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 w:rsidRPr="00485F18">
        <w:t>1</w:t>
      </w:r>
      <w:r w:rsidR="00485F18" w:rsidRPr="00485F18">
        <w:t>3</w:t>
      </w:r>
      <w:r w:rsidR="001D0F29" w:rsidRPr="00485F18">
        <w:t xml:space="preserve"> </w:t>
      </w:r>
      <w:r w:rsidR="00E86742" w:rsidRPr="00485F18">
        <w:t xml:space="preserve">августа </w:t>
      </w:r>
      <w:r w:rsidR="00666209" w:rsidRPr="00485F18">
        <w:t>202</w:t>
      </w:r>
      <w:r w:rsidR="007F7CB1" w:rsidRPr="00485F18">
        <w:t>5</w:t>
      </w:r>
      <w:r w:rsidR="00365445" w:rsidRPr="00485F18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353F2E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EB61BB">
        <w:rPr>
          <w:b/>
          <w:bCs/>
        </w:rPr>
        <w:t xml:space="preserve">Организация отдыха, оздоровления, занятости детей и подростков (2026-2030 </w:t>
      </w:r>
      <w:proofErr w:type="spellStart"/>
      <w:r w:rsidR="00EB61BB">
        <w:rPr>
          <w:b/>
          <w:bCs/>
        </w:rPr>
        <w:t>г.</w:t>
      </w:r>
      <w:proofErr w:type="gramStart"/>
      <w:r w:rsidR="00EB61BB">
        <w:rPr>
          <w:b/>
          <w:bCs/>
        </w:rPr>
        <w:t>г</w:t>
      </w:r>
      <w:proofErr w:type="spellEnd"/>
      <w:proofErr w:type="gramEnd"/>
      <w:r w:rsidR="00EB61BB">
        <w:rPr>
          <w:b/>
          <w:bCs/>
        </w:rPr>
        <w:t>.)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7D0243" w:rsidRPr="00A474F3">
        <w:t>0</w:t>
      </w:r>
      <w:r w:rsidR="00A474F3" w:rsidRPr="00A474F3">
        <w:t>7</w:t>
      </w:r>
      <w:r w:rsidRPr="00A474F3">
        <w:rPr>
          <w:shd w:val="clear" w:color="auto" w:fill="FFFFFF" w:themeFill="background1"/>
        </w:rPr>
        <w:t>.</w:t>
      </w:r>
      <w:r w:rsidR="00257544" w:rsidRPr="00A474F3">
        <w:rPr>
          <w:shd w:val="clear" w:color="auto" w:fill="FFFFFF" w:themeFill="background1"/>
        </w:rPr>
        <w:t>0</w:t>
      </w:r>
      <w:r w:rsidR="00A474F3" w:rsidRPr="00A474F3">
        <w:rPr>
          <w:shd w:val="clear" w:color="auto" w:fill="FFFFFF" w:themeFill="background1"/>
        </w:rPr>
        <w:t>8</w:t>
      </w:r>
      <w:r w:rsidRPr="00A474F3">
        <w:rPr>
          <w:shd w:val="clear" w:color="auto" w:fill="FFFFFF" w:themeFill="background1"/>
        </w:rPr>
        <w:t>.202</w:t>
      </w:r>
      <w:r w:rsidR="001E3FE6" w:rsidRPr="00A474F3">
        <w:rPr>
          <w:shd w:val="clear" w:color="auto" w:fill="FFFFFF" w:themeFill="background1"/>
        </w:rPr>
        <w:t>5</w:t>
      </w:r>
      <w:r w:rsidRPr="00A474F3">
        <w:rPr>
          <w:shd w:val="clear" w:color="auto" w:fill="FFFFFF" w:themeFill="background1"/>
        </w:rPr>
        <w:t xml:space="preserve"> № </w:t>
      </w:r>
      <w:r w:rsidR="00257544" w:rsidRPr="00A474F3">
        <w:rPr>
          <w:shd w:val="clear" w:color="auto" w:fill="FFFFFF" w:themeFill="background1"/>
        </w:rPr>
        <w:t>1</w:t>
      </w:r>
      <w:r w:rsidR="00A474F3" w:rsidRPr="00A474F3">
        <w:rPr>
          <w:shd w:val="clear" w:color="auto" w:fill="FFFFFF" w:themeFill="background1"/>
        </w:rPr>
        <w:t>4</w:t>
      </w:r>
      <w:r w:rsidRPr="00A474F3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EB61BB">
        <w:t xml:space="preserve">Организация отдыха, оздоровления, занятости детей и подростков (2026-2030 </w:t>
      </w:r>
      <w:proofErr w:type="spellStart"/>
      <w:r w:rsidR="00EB61BB">
        <w:t>г.г</w:t>
      </w:r>
      <w:proofErr w:type="spellEnd"/>
      <w:r w:rsidR="00EB61BB">
        <w:t>.)</w:t>
      </w:r>
      <w:r w:rsidR="00103B84">
        <w:t>»</w:t>
      </w:r>
      <w:r w:rsidR="00257544">
        <w:t>.</w:t>
      </w:r>
      <w:proofErr w:type="gramEnd"/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постановлени</w:t>
      </w:r>
      <w:r>
        <w:t>е</w:t>
      </w:r>
      <w:r w:rsidRPr="0097741E">
        <w:t xml:space="preserve"> Администрации Тунгокоченского муниципального округа Забайкальского края </w:t>
      </w:r>
      <w:r>
        <w:t>№ 3</w:t>
      </w:r>
      <w:r w:rsidR="00043178">
        <w:t>2</w:t>
      </w:r>
      <w:r w:rsidR="00EB61BB">
        <w:t>9</w:t>
      </w:r>
      <w:r>
        <w:t xml:space="preserve"> от 27.06.2025 </w:t>
      </w:r>
      <w:r w:rsidR="0074122C">
        <w:t xml:space="preserve">о разработке муниципальной программы </w:t>
      </w:r>
      <w:r w:rsidRPr="0097741E">
        <w:t>«</w:t>
      </w:r>
      <w:r w:rsidR="00EB61BB">
        <w:t xml:space="preserve">Организация отдыха, оздоровления, занятости детей и подростков (2026-2030 </w:t>
      </w:r>
      <w:proofErr w:type="spellStart"/>
      <w:r w:rsidR="00EB61BB">
        <w:t>г.</w:t>
      </w:r>
      <w:proofErr w:type="gramStart"/>
      <w:r w:rsidR="00EB61BB">
        <w:t>г</w:t>
      </w:r>
      <w:proofErr w:type="spellEnd"/>
      <w:proofErr w:type="gramEnd"/>
      <w:r w:rsidR="00EB61BB">
        <w:t>.)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EB61BB">
        <w:t xml:space="preserve">Организация отдыха, оздоровления, занятости детей и подростков (2026-2030 </w:t>
      </w:r>
      <w:proofErr w:type="spellStart"/>
      <w:r w:rsidR="00EB61BB">
        <w:t>г.</w:t>
      </w:r>
      <w:proofErr w:type="gramStart"/>
      <w:r w:rsidR="00EB61BB">
        <w:t>г</w:t>
      </w:r>
      <w:proofErr w:type="spellEnd"/>
      <w:proofErr w:type="gramEnd"/>
      <w:r w:rsidR="00EB61BB">
        <w:t>.)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проект </w:t>
      </w:r>
      <w:r w:rsidR="0074122C">
        <w:t xml:space="preserve">муниципальной программы </w:t>
      </w:r>
      <w:r w:rsidRPr="0097741E">
        <w:t>«</w:t>
      </w:r>
      <w:r w:rsidR="00EB61BB">
        <w:t xml:space="preserve">Организация отдыха, оздоровления, занятости детей  и подростков (2026-2030 </w:t>
      </w:r>
      <w:proofErr w:type="spellStart"/>
      <w:r w:rsidR="00EB61BB">
        <w:t>г.</w:t>
      </w:r>
      <w:proofErr w:type="gramStart"/>
      <w:r w:rsidR="00EB61BB">
        <w:t>г</w:t>
      </w:r>
      <w:proofErr w:type="spellEnd"/>
      <w:proofErr w:type="gramEnd"/>
      <w:r w:rsidR="00EB61BB">
        <w:t>.)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74122C">
        <w:t>муниципальная программа</w:t>
      </w:r>
      <w:r>
        <w:t xml:space="preserve"> «</w:t>
      </w:r>
      <w:r w:rsidR="00EB61BB">
        <w:t xml:space="preserve">Организация отдыха, оздоровления, занятости детей и подростков (2026-2030 </w:t>
      </w:r>
      <w:proofErr w:type="spellStart"/>
      <w:r w:rsidR="00EB61BB">
        <w:t>г.</w:t>
      </w:r>
      <w:proofErr w:type="gramStart"/>
      <w:r w:rsidR="00EB61BB">
        <w:t>г</w:t>
      </w:r>
      <w:proofErr w:type="spellEnd"/>
      <w:proofErr w:type="gramEnd"/>
      <w:r w:rsidR="00EB61BB">
        <w:t>.)</w:t>
      </w:r>
      <w:r>
        <w:t>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9E1F65" w:rsidRDefault="00703FA8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1</w:t>
      </w:r>
      <w:r w:rsidR="00A103E4">
        <w:t xml:space="preserve"> </w:t>
      </w:r>
      <w:r w:rsidR="00EB61BB">
        <w:t>Перечень основных мероприятий программы</w:t>
      </w:r>
      <w:r>
        <w:t>.</w:t>
      </w:r>
    </w:p>
    <w:p w:rsidR="00976ABA" w:rsidRDefault="00976AB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2 Сведения о достижении значений показателей (индикаторов) муниципальной программы</w:t>
      </w:r>
      <w:r w:rsidR="00A023E2">
        <w:t>.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3 Форма отчета по мероприятиям о финансовом обеспечении муниципальной программы.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-листы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677DF8">
        <w:t xml:space="preserve">Комитет </w:t>
      </w:r>
      <w:r>
        <w:t>образования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</w:t>
      </w:r>
      <w:r w:rsidRPr="00403F9F">
        <w:rPr>
          <w:szCs w:val="28"/>
        </w:rPr>
        <w:lastRenderedPageBreak/>
        <w:t xml:space="preserve">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0F2096">
        <w:t>18</w:t>
      </w:r>
      <w:r>
        <w:t>.</w:t>
      </w:r>
      <w:r w:rsidR="001F7873">
        <w:t xml:space="preserve"> Основной исполнитель – </w:t>
      </w:r>
      <w:r w:rsidR="002F71E6">
        <w:t xml:space="preserve">Комитет </w:t>
      </w:r>
      <w:r w:rsidR="004F6E2F">
        <w:t>образования</w:t>
      </w:r>
      <w:r w:rsidR="00BF09BA">
        <w:t xml:space="preserve"> </w:t>
      </w:r>
      <w:r w:rsidR="001F7873">
        <w:t>администраци</w:t>
      </w:r>
      <w:r w:rsidR="002F71E6">
        <w:t>и</w:t>
      </w:r>
      <w:r w:rsidR="001F7873">
        <w:t xml:space="preserve"> Тунгокоченского муниципального округа</w:t>
      </w:r>
      <w:r w:rsidR="004F6E2F">
        <w:t>, соисполнители – образовательные учреждения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420147" w:rsidRPr="00420147" w:rsidRDefault="00420147" w:rsidP="004A2641">
      <w:pPr>
        <w:ind w:firstLine="708"/>
        <w:jc w:val="both"/>
      </w:pPr>
    </w:p>
    <w:p w:rsidR="00CE0CAA" w:rsidRDefault="00A62BCD" w:rsidP="004A2641">
      <w:pPr>
        <w:ind w:firstLine="708"/>
        <w:jc w:val="both"/>
        <w:rPr>
          <w:b/>
          <w:i/>
        </w:rPr>
      </w:pPr>
      <w:r w:rsidRPr="00A56FFA">
        <w:rPr>
          <w:b/>
          <w:i/>
        </w:rPr>
        <w:t>Контрольно-счетная палата обращает внимание</w:t>
      </w:r>
      <w:r w:rsidR="00A56FFA" w:rsidRPr="00A56FFA">
        <w:rPr>
          <w:b/>
          <w:i/>
        </w:rPr>
        <w:t>, что в нарушение п.</w:t>
      </w:r>
      <w:r w:rsidR="00420147">
        <w:rPr>
          <w:b/>
          <w:i/>
        </w:rPr>
        <w:t>3</w:t>
      </w:r>
      <w:r w:rsidR="00A56FFA" w:rsidRPr="00A56FFA">
        <w:rPr>
          <w:b/>
          <w:i/>
        </w:rPr>
        <w:t>.</w:t>
      </w:r>
      <w:r w:rsidR="00420147">
        <w:rPr>
          <w:b/>
          <w:i/>
        </w:rPr>
        <w:t>5</w:t>
      </w:r>
      <w:r w:rsidR="00F342B8">
        <w:rPr>
          <w:b/>
          <w:i/>
        </w:rPr>
        <w:t xml:space="preserve"> Порядка </w:t>
      </w:r>
      <w:r w:rsidR="00420147">
        <w:rPr>
          <w:b/>
          <w:i/>
        </w:rPr>
        <w:t xml:space="preserve">проект муниципальной программы не прошел обязательное согласование с соисполнителями, которыми, </w:t>
      </w:r>
      <w:proofErr w:type="gramStart"/>
      <w:r w:rsidR="00420147">
        <w:rPr>
          <w:b/>
          <w:i/>
        </w:rPr>
        <w:t>согласно паспорта</w:t>
      </w:r>
      <w:proofErr w:type="gramEnd"/>
      <w:r w:rsidR="00420147">
        <w:rPr>
          <w:b/>
          <w:i/>
        </w:rPr>
        <w:t xml:space="preserve"> программы, являются </w:t>
      </w:r>
      <w:r w:rsidR="004F6E2F">
        <w:rPr>
          <w:b/>
          <w:i/>
        </w:rPr>
        <w:t>образовательные</w:t>
      </w:r>
      <w:r w:rsidR="00420147">
        <w:rPr>
          <w:b/>
          <w:i/>
        </w:rPr>
        <w:t xml:space="preserve"> Тунгокоченского муниципального округа</w:t>
      </w:r>
      <w:r w:rsidR="004F6E2F">
        <w:rPr>
          <w:b/>
          <w:i/>
        </w:rPr>
        <w:t xml:space="preserve">, </w:t>
      </w:r>
      <w:r w:rsidR="00AC3B43">
        <w:rPr>
          <w:b/>
          <w:i/>
        </w:rPr>
        <w:t xml:space="preserve">а </w:t>
      </w:r>
      <w:r w:rsidR="004F6E2F">
        <w:rPr>
          <w:b/>
          <w:i/>
        </w:rPr>
        <w:t xml:space="preserve">именно </w:t>
      </w:r>
      <w:r w:rsidR="00AC3B43">
        <w:rPr>
          <w:b/>
          <w:i/>
        </w:rPr>
        <w:t xml:space="preserve">с </w:t>
      </w:r>
      <w:r w:rsidR="004F6E2F">
        <w:rPr>
          <w:b/>
          <w:i/>
        </w:rPr>
        <w:t>МКУДО ДШИ с. Верх-Усугли</w:t>
      </w:r>
    </w:p>
    <w:p w:rsidR="00420147" w:rsidRDefault="00CE0CAA" w:rsidP="004A2641">
      <w:pPr>
        <w:ind w:firstLine="708"/>
        <w:jc w:val="both"/>
        <w:rPr>
          <w:b/>
          <w:i/>
        </w:rPr>
      </w:pPr>
      <w:r>
        <w:rPr>
          <w:b/>
          <w:i/>
        </w:rPr>
        <w:t>Кроме того, проект муниципальной программы не согласован</w:t>
      </w:r>
      <w:r w:rsidR="00A33F72">
        <w:rPr>
          <w:b/>
          <w:i/>
        </w:rPr>
        <w:t xml:space="preserve"> с заместителем</w:t>
      </w:r>
      <w:r>
        <w:rPr>
          <w:b/>
          <w:i/>
        </w:rPr>
        <w:t xml:space="preserve"> главы</w:t>
      </w:r>
      <w:bookmarkStart w:id="0" w:name="_GoBack"/>
      <w:bookmarkEnd w:id="0"/>
      <w:r w:rsidR="00A33F72">
        <w:rPr>
          <w:b/>
          <w:i/>
        </w:rPr>
        <w:t>, курирующим сферу образования о</w:t>
      </w:r>
      <w:r w:rsidR="0007074B">
        <w:rPr>
          <w:b/>
          <w:i/>
        </w:rPr>
        <w:t>к</w:t>
      </w:r>
      <w:r w:rsidR="00A33F72">
        <w:rPr>
          <w:b/>
          <w:i/>
        </w:rPr>
        <w:t>руга</w:t>
      </w:r>
      <w:r w:rsidR="00420147">
        <w:rPr>
          <w:b/>
          <w:i/>
        </w:rPr>
        <w:t>.</w:t>
      </w:r>
    </w:p>
    <w:p w:rsidR="00DA0B38" w:rsidRDefault="00420147" w:rsidP="004A2641">
      <w:pPr>
        <w:ind w:firstLine="708"/>
        <w:jc w:val="both"/>
        <w:rPr>
          <w:b/>
          <w:i/>
        </w:rPr>
      </w:pPr>
      <w:r>
        <w:rPr>
          <w:b/>
          <w:i/>
        </w:rPr>
        <w:t xml:space="preserve">Также </w:t>
      </w: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>
        <w:rPr>
          <w:b/>
          <w:i/>
        </w:rPr>
        <w:t>п</w:t>
      </w:r>
      <w:r w:rsidR="00CF4648">
        <w:rPr>
          <w:b/>
          <w:i/>
        </w:rPr>
        <w:t>п.</w:t>
      </w:r>
      <w:r>
        <w:rPr>
          <w:b/>
          <w:i/>
        </w:rPr>
        <w:t xml:space="preserve">1 </w:t>
      </w:r>
      <w:r w:rsidRPr="00A56FFA">
        <w:rPr>
          <w:b/>
          <w:i/>
        </w:rPr>
        <w:t>п.</w:t>
      </w:r>
      <w:r>
        <w:rPr>
          <w:b/>
          <w:i/>
        </w:rPr>
        <w:t>2</w:t>
      </w:r>
      <w:r w:rsidRPr="00A56FFA">
        <w:rPr>
          <w:b/>
          <w:i/>
        </w:rPr>
        <w:t>.</w:t>
      </w:r>
      <w:r>
        <w:rPr>
          <w:b/>
          <w:i/>
        </w:rPr>
        <w:t>4 Порядка</w:t>
      </w:r>
      <w:r w:rsidR="00412179">
        <w:rPr>
          <w:b/>
          <w:i/>
        </w:rPr>
        <w:t xml:space="preserve"> в паспорте программы не указан</w:t>
      </w:r>
      <w:r>
        <w:rPr>
          <w:b/>
          <w:i/>
        </w:rPr>
        <w:t>ы: номер и дата распоряжения о разработке муниципальной программы</w:t>
      </w:r>
      <w:r w:rsidR="00A56FFA" w:rsidRPr="00A56FFA">
        <w:rPr>
          <w:b/>
          <w:i/>
        </w:rPr>
        <w:t>.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</w:t>
      </w:r>
      <w:r w:rsidR="00126BEC" w:rsidRPr="00B16C34">
        <w:rPr>
          <w:b/>
          <w:i/>
        </w:rPr>
        <w:lastRenderedPageBreak/>
        <w:t>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3000AA" w:rsidRPr="005E441D">
        <w:rPr>
          <w:b/>
        </w:rPr>
        <w:t>2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5C1387" w:rsidRDefault="00750ADC" w:rsidP="005C1387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5C1387" w:rsidRDefault="005C1387" w:rsidP="005C1387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E028B4">
        <w:rPr>
          <w:color w:val="000000"/>
        </w:rPr>
        <w:t>Организация отдыха, оздоровления</w:t>
      </w:r>
      <w:r>
        <w:rPr>
          <w:color w:val="000000"/>
        </w:rPr>
        <w:t>,</w:t>
      </w:r>
      <w:r w:rsidRPr="00E028B4">
        <w:rPr>
          <w:color w:val="000000"/>
        </w:rPr>
        <w:t xml:space="preserve"> занято</w:t>
      </w:r>
      <w:r>
        <w:rPr>
          <w:color w:val="000000"/>
        </w:rPr>
        <w:t>сти детей и подростков</w:t>
      </w:r>
      <w:r w:rsidRPr="00E028B4">
        <w:rPr>
          <w:color w:val="000000"/>
        </w:rPr>
        <w:t xml:space="preserve"> в настоящее время является одной из важнейших задач. Высокий уровень заболеваемости, безнадзорности требует поиска новых путей развития системы круглогодичного отдыха, оздоровления и трудовой занято</w:t>
      </w:r>
      <w:r>
        <w:rPr>
          <w:color w:val="000000"/>
        </w:rPr>
        <w:t>сти детей, подростков</w:t>
      </w:r>
      <w:r w:rsidRPr="00E028B4">
        <w:rPr>
          <w:color w:val="000000"/>
        </w:rPr>
        <w:t xml:space="preserve"> и в первую очередь, в каникулярный период.</w:t>
      </w:r>
    </w:p>
    <w:p w:rsidR="005C1387" w:rsidRDefault="005C1387" w:rsidP="005C1387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E028B4">
        <w:rPr>
          <w:color w:val="000000"/>
        </w:rPr>
        <w:t>В условиях продолжающегося социального расслоения в обществе, утери равных шансов на получение образовательных, социальных услуг, роста «социального сиротства» (отсутствие родительского контроля над ребенком при живых родителях), сохранение высокого уровня преступности в молодежной среде, наркотизации и алкоголизации молодежи особо остро стоит вопрос организации отдыха</w:t>
      </w:r>
      <w:r>
        <w:rPr>
          <w:color w:val="000000"/>
        </w:rPr>
        <w:t xml:space="preserve"> и </w:t>
      </w:r>
      <w:r w:rsidRPr="00E028B4">
        <w:rPr>
          <w:color w:val="000000"/>
        </w:rPr>
        <w:t>оздоровления детей и подростков. Вовлечение детей данной категории в различные формы летнего отдыха позволит значительно снизить количество правонарушений.</w:t>
      </w:r>
    </w:p>
    <w:p w:rsidR="005C1387" w:rsidRDefault="005C1387" w:rsidP="005C1387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Для более успешного решения этой проблемы требуется комплексное взаимодействие всех организаций и ведомств, заинтересованных в вопросах организации отдыха, оздоровления, занятости детей и подростков.</w:t>
      </w:r>
    </w:p>
    <w:p w:rsidR="009653CE" w:rsidRPr="005E441D" w:rsidRDefault="009653C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системы образования на территории Тунгокоченского района, причины ее возникновения и обоснование необходимости ее решения программным методом </w:t>
      </w:r>
      <w:r w:rsidRPr="005E441D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2</w:t>
      </w:r>
      <w:r w:rsidRPr="005E441D">
        <w:rPr>
          <w:color w:val="000000"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3000AA">
        <w:rPr>
          <w:b/>
        </w:rPr>
        <w:t>3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DB4B98" w:rsidRDefault="00DB4B98" w:rsidP="004A264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организации работ и мероприятий, осуществляемых всеми задействованными структурами и участниками образовательного процесса в обеспечении устойчивого развития муниципальной системы образования, соответствующей требованиям развития экономики, современным потребностям общества и каждого гражданина.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>во втором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lastRenderedPageBreak/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765645" w:rsidRPr="00CB457E" w:rsidRDefault="0076564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Кроме того, цели и задачи, отраженные в паспорте программы не </w:t>
      </w:r>
      <w:r w:rsidR="00722848">
        <w:rPr>
          <w:b/>
          <w:i/>
          <w:color w:val="000000"/>
          <w:spacing w:val="-2"/>
        </w:rPr>
        <w:t>соответствуют</w:t>
      </w:r>
      <w:r>
        <w:rPr>
          <w:b/>
          <w:i/>
          <w:color w:val="000000"/>
          <w:spacing w:val="-2"/>
        </w:rPr>
        <w:t xml:space="preserve"> целям и задачам, отр</w:t>
      </w:r>
      <w:r w:rsidR="00722848">
        <w:rPr>
          <w:b/>
          <w:i/>
          <w:color w:val="000000"/>
          <w:spacing w:val="-2"/>
        </w:rPr>
        <w:t>а</w:t>
      </w:r>
      <w:r>
        <w:rPr>
          <w:b/>
          <w:i/>
          <w:color w:val="000000"/>
          <w:spacing w:val="-2"/>
        </w:rPr>
        <w:t>женны</w:t>
      </w:r>
      <w:r w:rsidR="00722848">
        <w:rPr>
          <w:b/>
          <w:i/>
          <w:color w:val="000000"/>
          <w:spacing w:val="-2"/>
        </w:rPr>
        <w:t>м</w:t>
      </w:r>
      <w:r>
        <w:rPr>
          <w:b/>
          <w:i/>
          <w:color w:val="000000"/>
          <w:spacing w:val="-2"/>
        </w:rPr>
        <w:t xml:space="preserve"> в</w:t>
      </w:r>
      <w:r w:rsidR="00722848">
        <w:rPr>
          <w:b/>
          <w:i/>
          <w:color w:val="000000"/>
          <w:spacing w:val="-2"/>
        </w:rPr>
        <w:t xml:space="preserve"> </w:t>
      </w:r>
      <w:r w:rsidR="004926B9">
        <w:rPr>
          <w:b/>
          <w:i/>
          <w:color w:val="000000"/>
          <w:spacing w:val="-2"/>
        </w:rPr>
        <w:t>третьем</w:t>
      </w:r>
      <w:r>
        <w:rPr>
          <w:b/>
          <w:i/>
          <w:color w:val="000000"/>
          <w:spacing w:val="-2"/>
        </w:rPr>
        <w:t xml:space="preserve"> разделе программы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3000AA">
        <w:rPr>
          <w:b/>
        </w:rPr>
        <w:t>4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</w:t>
      </w:r>
      <w:r w:rsidR="00CE69D5">
        <w:rPr>
          <w:color w:val="000000"/>
        </w:rPr>
        <w:t xml:space="preserve">срок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период 2026-2030 год</w:t>
      </w:r>
      <w:r w:rsidR="00371334">
        <w:rPr>
          <w:color w:val="000000"/>
        </w:rPr>
        <w:t>ов</w:t>
      </w:r>
      <w:r w:rsidR="00CE69D5">
        <w:rPr>
          <w:color w:val="000000"/>
        </w:rPr>
        <w:t>, по три этапа ежегодно.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3000AA">
        <w:rPr>
          <w:b/>
        </w:rPr>
        <w:t>5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Pr="00831965" w:rsidRDefault="005077B7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9D2533">
        <w:t>Разделом</w:t>
      </w:r>
      <w:r w:rsidR="00071F8C">
        <w:t xml:space="preserve"> </w:t>
      </w:r>
      <w:r w:rsidR="003000AA">
        <w:t>5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</w:t>
      </w:r>
      <w:r w:rsidRPr="005077B7">
        <w:lastRenderedPageBreak/>
        <w:t>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3000AA">
        <w:rPr>
          <w:b/>
        </w:rPr>
        <w:t>6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3E4A37" w:rsidRDefault="005058F9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  <w:r w:rsidRPr="005058F9">
        <w:rPr>
          <w:b/>
          <w:i/>
          <w:color w:val="000000"/>
        </w:rPr>
        <w:t>Вместе с тем,</w:t>
      </w:r>
      <w:r w:rsidR="003E4A37">
        <w:rPr>
          <w:b/>
          <w:i/>
          <w:color w:val="000000"/>
        </w:rPr>
        <w:t xml:space="preserve"> К</w:t>
      </w:r>
      <w:r w:rsidRPr="005058F9">
        <w:rPr>
          <w:b/>
          <w:i/>
          <w:color w:val="000000"/>
        </w:rPr>
        <w:t>онтрольно-счетная палата отмечает, что в</w:t>
      </w:r>
      <w:r w:rsidR="00EA4FCF" w:rsidRPr="005058F9">
        <w:rPr>
          <w:b/>
          <w:i/>
          <w:color w:val="000000"/>
        </w:rPr>
        <w:t xml:space="preserve"> приложении № </w:t>
      </w:r>
      <w:r w:rsidRPr="005058F9">
        <w:rPr>
          <w:b/>
          <w:i/>
          <w:color w:val="000000"/>
        </w:rPr>
        <w:t>2</w:t>
      </w:r>
      <w:r w:rsidR="00EA4FCF" w:rsidRPr="005058F9">
        <w:rPr>
          <w:b/>
          <w:i/>
          <w:color w:val="000000"/>
        </w:rPr>
        <w:t xml:space="preserve"> к программе</w:t>
      </w:r>
      <w:r w:rsidRPr="005058F9">
        <w:rPr>
          <w:b/>
          <w:i/>
          <w:color w:val="000000"/>
        </w:rPr>
        <w:t xml:space="preserve"> какие либо</w:t>
      </w:r>
      <w:r w:rsidR="00CF4648">
        <w:rPr>
          <w:b/>
          <w:i/>
          <w:color w:val="000000"/>
        </w:rPr>
        <w:t xml:space="preserve"> целевые</w:t>
      </w:r>
      <w:r w:rsidRPr="005058F9">
        <w:rPr>
          <w:b/>
          <w:i/>
          <w:color w:val="000000"/>
        </w:rPr>
        <w:t xml:space="preserve"> показатели (индикаторы) отсутствуют</w:t>
      </w:r>
      <w:r w:rsidR="00EA4FCF" w:rsidRPr="005058F9">
        <w:rPr>
          <w:b/>
          <w:i/>
          <w:color w:val="000000"/>
        </w:rPr>
        <w:t>.</w:t>
      </w:r>
    </w:p>
    <w:p w:rsidR="003E4A37" w:rsidRPr="004A7F13" w:rsidRDefault="003E4A37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  <w:r w:rsidRPr="004A7F13">
        <w:rPr>
          <w:b/>
          <w:i/>
          <w:color w:val="000000"/>
        </w:rPr>
        <w:t>Кроме того, Контрольно-счетная палата отмечает, что м</w:t>
      </w:r>
      <w:r w:rsidRPr="004A7F13">
        <w:rPr>
          <w:b/>
          <w:i/>
        </w:rPr>
        <w:t>униципальной программой</w:t>
      </w:r>
      <w:r w:rsidRPr="004A7F13">
        <w:rPr>
          <w:b/>
          <w:i/>
          <w:color w:val="000000"/>
        </w:rPr>
        <w:t xml:space="preserve"> предусматриваются целевые показатели (индикаторы), которые не в полной мере взаимосвязаны с программными мероприятиями, и </w:t>
      </w:r>
      <w:r w:rsidR="00CF4648">
        <w:rPr>
          <w:b/>
          <w:i/>
          <w:color w:val="000000"/>
        </w:rPr>
        <w:t xml:space="preserve">указаны </w:t>
      </w:r>
      <w:r w:rsidRPr="004A7F13">
        <w:rPr>
          <w:b/>
          <w:i/>
          <w:color w:val="000000"/>
        </w:rPr>
        <w:t>без динамики значений по годам на весь срок реализации программы.</w:t>
      </w:r>
    </w:p>
    <w:p w:rsidR="003E4A37" w:rsidRDefault="003E4A37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6B3B51">
        <w:rPr>
          <w:b/>
        </w:rPr>
        <w:t>7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7D76A5" w:rsidRDefault="007D76A5" w:rsidP="00F471C4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муниципальной программы, разделом № 7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18 117,4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>
        <w:t>2 957,2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>– 3 348,8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>– 3 640</w:t>
      </w:r>
      <w:r w:rsidRPr="00922F79">
        <w:t>,</w:t>
      </w:r>
      <w:r>
        <w:t>4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>
        <w:t>3</w:t>
      </w:r>
      <w:r w:rsidRPr="00922F79">
        <w:t> </w:t>
      </w:r>
      <w:r>
        <w:t>938</w:t>
      </w:r>
      <w:r w:rsidRPr="00922F79">
        <w:t>,</w:t>
      </w:r>
      <w:r>
        <w:t>8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>
        <w:t>4</w:t>
      </w:r>
      <w:r w:rsidRPr="00922F79">
        <w:t> </w:t>
      </w:r>
      <w:r>
        <w:t>232</w:t>
      </w:r>
      <w:r w:rsidRPr="00922F79">
        <w:t xml:space="preserve">,0 </w:t>
      </w:r>
      <w:proofErr w:type="spellStart"/>
      <w:r w:rsidRPr="00922F79">
        <w:t>тыс</w:t>
      </w:r>
      <w:proofErr w:type="gramStart"/>
      <w:r w:rsidRPr="00922F79">
        <w:t>.р</w:t>
      </w:r>
      <w:proofErr w:type="gramEnd"/>
      <w:r w:rsidRPr="00922F79">
        <w:t>уб</w:t>
      </w:r>
      <w:proofErr w:type="spellEnd"/>
      <w:r w:rsidRPr="00922F79"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A1572D" w:rsidRPr="00311F7F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</w:rPr>
      </w:pPr>
      <w:r w:rsidRPr="00311F7F">
        <w:rPr>
          <w:b/>
          <w:i/>
        </w:rPr>
        <w:t xml:space="preserve">Проведенным </w:t>
      </w:r>
      <w:r w:rsidR="00311F7F" w:rsidRPr="00311F7F">
        <w:rPr>
          <w:b/>
          <w:i/>
        </w:rPr>
        <w:t xml:space="preserve">Контрольно-счетной палатой </w:t>
      </w:r>
      <w:r w:rsidRPr="00311F7F">
        <w:rPr>
          <w:b/>
          <w:i/>
        </w:rPr>
        <w:t xml:space="preserve">анализом соответствия бюджетного обеспечения муниципальной программы, отраженного в приложении </w:t>
      </w:r>
      <w:proofErr w:type="gramStart"/>
      <w:r w:rsidRPr="00311F7F">
        <w:rPr>
          <w:b/>
          <w:i/>
          <w:color w:val="111111"/>
        </w:rPr>
        <w:t>согласно расшифровки</w:t>
      </w:r>
      <w:proofErr w:type="gramEnd"/>
      <w:r w:rsidRPr="00311F7F">
        <w:rPr>
          <w:b/>
          <w:i/>
          <w:color w:val="111111"/>
        </w:rPr>
        <w:t xml:space="preserve"> по основным мероприятиям, а также по годам реализации муниципальной программы, с паспортом и разделом 7 программы</w:t>
      </w:r>
      <w:r w:rsidR="00505684" w:rsidRPr="00311F7F">
        <w:rPr>
          <w:b/>
          <w:i/>
          <w:color w:val="111111"/>
        </w:rPr>
        <w:t xml:space="preserve"> установлено отклонение по р.5.3 Перечня основны</w:t>
      </w:r>
      <w:r w:rsidR="003F32A5" w:rsidRPr="00311F7F">
        <w:rPr>
          <w:b/>
          <w:i/>
          <w:color w:val="111111"/>
        </w:rPr>
        <w:t>х</w:t>
      </w:r>
      <w:r w:rsidR="00505684" w:rsidRPr="00311F7F">
        <w:rPr>
          <w:b/>
          <w:i/>
          <w:color w:val="111111"/>
        </w:rPr>
        <w:t xml:space="preserve"> мероприятий муниципальной программы</w:t>
      </w:r>
      <w:r w:rsidRPr="00311F7F">
        <w:rPr>
          <w:b/>
          <w:i/>
          <w:color w:val="111111"/>
        </w:rPr>
        <w:t>.</w:t>
      </w:r>
    </w:p>
    <w:tbl>
      <w:tblPr>
        <w:tblW w:w="9465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308"/>
        <w:gridCol w:w="1308"/>
        <w:gridCol w:w="1308"/>
        <w:gridCol w:w="1308"/>
        <w:gridCol w:w="1308"/>
        <w:gridCol w:w="1309"/>
      </w:tblGrid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9D1357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vAlign w:val="center"/>
          </w:tcPr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</w:tcPr>
          <w:p w:rsidR="004D38ED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2030 год</w:t>
            </w:r>
          </w:p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9" w:type="dxa"/>
            <w:vAlign w:val="center"/>
          </w:tcPr>
          <w:p w:rsidR="004D38ED" w:rsidRPr="009D3C19" w:rsidRDefault="004D38ED" w:rsidP="009D1357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9D1357">
            <w:pPr>
              <w:jc w:val="center"/>
            </w:pPr>
            <w:r>
              <w:t>1.1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>
              <w:t>55,0</w:t>
            </w:r>
          </w:p>
        </w:tc>
        <w:tc>
          <w:tcPr>
            <w:tcW w:w="1308" w:type="dxa"/>
            <w:vAlign w:val="center"/>
          </w:tcPr>
          <w:p w:rsidR="004D38ED" w:rsidRPr="009D3C19" w:rsidRDefault="004D38ED" w:rsidP="004A527F">
            <w:pPr>
              <w:jc w:val="center"/>
            </w:pPr>
            <w:r>
              <w:t>60,0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>
              <w:t>65,0</w:t>
            </w:r>
          </w:p>
        </w:tc>
        <w:tc>
          <w:tcPr>
            <w:tcW w:w="1308" w:type="dxa"/>
            <w:vAlign w:val="center"/>
          </w:tcPr>
          <w:p w:rsidR="004D38ED" w:rsidRPr="009D3C19" w:rsidRDefault="004D38ED" w:rsidP="004A527F">
            <w:pPr>
              <w:jc w:val="center"/>
            </w:pPr>
            <w:r>
              <w:t>70,0</w:t>
            </w:r>
          </w:p>
        </w:tc>
        <w:tc>
          <w:tcPr>
            <w:tcW w:w="1309" w:type="dxa"/>
            <w:vAlign w:val="center"/>
          </w:tcPr>
          <w:p w:rsidR="004D38ED" w:rsidRPr="009D3C19" w:rsidRDefault="004D38ED" w:rsidP="004A527F">
            <w:pPr>
              <w:jc w:val="center"/>
            </w:pPr>
            <w:r>
              <w:t>300,0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Default="008B76D1" w:rsidP="009D1357">
            <w:pPr>
              <w:jc w:val="center"/>
            </w:pPr>
            <w:r>
              <w:t>1.2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8B76D1" w:rsidP="004A527F">
            <w:pPr>
              <w:jc w:val="center"/>
            </w:pPr>
            <w:r>
              <w:t>80,0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8B76D1" w:rsidP="004A527F">
            <w:pPr>
              <w:jc w:val="center"/>
            </w:pPr>
            <w:r>
              <w:t>85,0</w:t>
            </w:r>
          </w:p>
        </w:tc>
        <w:tc>
          <w:tcPr>
            <w:tcW w:w="1308" w:type="dxa"/>
            <w:vAlign w:val="center"/>
          </w:tcPr>
          <w:p w:rsidR="004D38ED" w:rsidRDefault="008B76D1" w:rsidP="004A527F">
            <w:pPr>
              <w:jc w:val="center"/>
            </w:pPr>
            <w:r>
              <w:t>90,0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8B76D1" w:rsidP="004A527F">
            <w:pPr>
              <w:jc w:val="center"/>
            </w:pPr>
            <w:r>
              <w:t>95,0</w:t>
            </w:r>
          </w:p>
        </w:tc>
        <w:tc>
          <w:tcPr>
            <w:tcW w:w="1308" w:type="dxa"/>
            <w:vAlign w:val="center"/>
          </w:tcPr>
          <w:p w:rsidR="004D38ED" w:rsidRDefault="008B76D1" w:rsidP="004A527F">
            <w:pPr>
              <w:jc w:val="center"/>
            </w:pPr>
            <w:r>
              <w:t>100,0</w:t>
            </w:r>
          </w:p>
        </w:tc>
        <w:tc>
          <w:tcPr>
            <w:tcW w:w="1309" w:type="dxa"/>
            <w:vAlign w:val="center"/>
          </w:tcPr>
          <w:p w:rsidR="004D38ED" w:rsidRDefault="008B76D1" w:rsidP="004A527F">
            <w:pPr>
              <w:jc w:val="center"/>
            </w:pPr>
            <w:r>
              <w:t>450,0</w:t>
            </w:r>
          </w:p>
        </w:tc>
      </w:tr>
      <w:tr w:rsidR="008B76D1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8B76D1" w:rsidRDefault="008B76D1" w:rsidP="009D1357">
            <w:pPr>
              <w:jc w:val="center"/>
            </w:pPr>
            <w:r>
              <w:t>1.3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B76D1" w:rsidRDefault="008B76D1" w:rsidP="004A527F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B76D1" w:rsidRDefault="008B76D1" w:rsidP="004A527F">
            <w:pPr>
              <w:jc w:val="center"/>
            </w:pPr>
            <w:r>
              <w:t>320,0</w:t>
            </w:r>
          </w:p>
        </w:tc>
        <w:tc>
          <w:tcPr>
            <w:tcW w:w="1308" w:type="dxa"/>
            <w:vAlign w:val="center"/>
          </w:tcPr>
          <w:p w:rsidR="008B76D1" w:rsidRDefault="008B76D1" w:rsidP="004A527F">
            <w:pPr>
              <w:jc w:val="center"/>
            </w:pPr>
            <w:r>
              <w:t>340,0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B76D1" w:rsidRDefault="008B76D1" w:rsidP="004A527F">
            <w:pPr>
              <w:jc w:val="center"/>
            </w:pPr>
            <w:r>
              <w:t>360,0</w:t>
            </w:r>
          </w:p>
        </w:tc>
        <w:tc>
          <w:tcPr>
            <w:tcW w:w="1308" w:type="dxa"/>
            <w:vAlign w:val="center"/>
          </w:tcPr>
          <w:p w:rsidR="008B76D1" w:rsidRDefault="008B76D1" w:rsidP="004A527F">
            <w:pPr>
              <w:jc w:val="center"/>
            </w:pPr>
            <w:r>
              <w:t>380,0</w:t>
            </w:r>
          </w:p>
        </w:tc>
        <w:tc>
          <w:tcPr>
            <w:tcW w:w="1309" w:type="dxa"/>
            <w:vAlign w:val="center"/>
          </w:tcPr>
          <w:p w:rsidR="008B76D1" w:rsidRDefault="008B76D1" w:rsidP="004A527F">
            <w:pPr>
              <w:jc w:val="center"/>
            </w:pPr>
            <w:r>
              <w:t>1 700,0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8B76D1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550,0</w:t>
            </w:r>
          </w:p>
        </w:tc>
        <w:tc>
          <w:tcPr>
            <w:tcW w:w="1309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2 450,0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A527F" w:rsidP="009D1357">
            <w:pPr>
              <w:jc w:val="center"/>
            </w:pPr>
            <w:r>
              <w:t>2.1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</w:pPr>
            <w:r>
              <w:t>200,0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</w:pPr>
            <w:r>
              <w:t>250,0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</w:pPr>
            <w:r>
              <w:t>350,0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</w:pPr>
            <w:r>
              <w:t>400,0</w:t>
            </w:r>
          </w:p>
        </w:tc>
        <w:tc>
          <w:tcPr>
            <w:tcW w:w="1309" w:type="dxa"/>
            <w:vAlign w:val="center"/>
          </w:tcPr>
          <w:p w:rsidR="004D38ED" w:rsidRPr="009D3C19" w:rsidRDefault="004A527F" w:rsidP="004A527F">
            <w:pPr>
              <w:jc w:val="center"/>
            </w:pPr>
            <w:r>
              <w:t>1 500,0</w:t>
            </w:r>
          </w:p>
        </w:tc>
      </w:tr>
      <w:tr w:rsidR="004A527F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A527F" w:rsidRDefault="004A527F" w:rsidP="009D1357">
            <w:pPr>
              <w:jc w:val="center"/>
            </w:pPr>
            <w:r>
              <w:t>2.2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A527F" w:rsidRDefault="004A527F" w:rsidP="004A527F">
            <w:pPr>
              <w:jc w:val="center"/>
            </w:pPr>
            <w:r>
              <w:t>100,0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A527F" w:rsidRDefault="004A527F" w:rsidP="004A527F">
            <w:pPr>
              <w:jc w:val="center"/>
            </w:pPr>
            <w:r>
              <w:t>120,0</w:t>
            </w:r>
          </w:p>
        </w:tc>
        <w:tc>
          <w:tcPr>
            <w:tcW w:w="1308" w:type="dxa"/>
            <w:vAlign w:val="center"/>
          </w:tcPr>
          <w:p w:rsidR="004A527F" w:rsidRDefault="004A527F" w:rsidP="004A527F">
            <w:pPr>
              <w:jc w:val="center"/>
            </w:pPr>
            <w:r>
              <w:t>140,0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A527F" w:rsidRDefault="004A527F" w:rsidP="004A527F">
            <w:pPr>
              <w:jc w:val="center"/>
            </w:pPr>
            <w:r>
              <w:t>160,0</w:t>
            </w:r>
          </w:p>
        </w:tc>
        <w:tc>
          <w:tcPr>
            <w:tcW w:w="1308" w:type="dxa"/>
            <w:vAlign w:val="center"/>
          </w:tcPr>
          <w:p w:rsidR="004A527F" w:rsidRDefault="004A527F" w:rsidP="004A527F">
            <w:pPr>
              <w:jc w:val="center"/>
            </w:pPr>
            <w:r>
              <w:t>180,0</w:t>
            </w:r>
          </w:p>
        </w:tc>
        <w:tc>
          <w:tcPr>
            <w:tcW w:w="1309" w:type="dxa"/>
            <w:vAlign w:val="center"/>
          </w:tcPr>
          <w:p w:rsidR="004A527F" w:rsidRDefault="004A527F" w:rsidP="004A527F">
            <w:pPr>
              <w:jc w:val="center"/>
            </w:pPr>
            <w:r>
              <w:t>700,0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  <w:r w:rsidR="004D38ED" w:rsidRPr="009D3C19">
              <w:rPr>
                <w:b/>
                <w:i/>
              </w:rPr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  <w:r w:rsidR="004D38ED" w:rsidRPr="009D3C19">
              <w:rPr>
                <w:b/>
                <w:i/>
              </w:rPr>
              <w:t>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  <w:r w:rsidR="004D38ED" w:rsidRPr="009D3C19">
              <w:rPr>
                <w:b/>
                <w:i/>
              </w:rPr>
              <w:t>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4D38ED" w:rsidRPr="009D3C19">
              <w:rPr>
                <w:b/>
                <w:i/>
              </w:rPr>
              <w:t>10,0</w:t>
            </w:r>
          </w:p>
        </w:tc>
        <w:tc>
          <w:tcPr>
            <w:tcW w:w="1308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580,0</w:t>
            </w:r>
          </w:p>
        </w:tc>
        <w:tc>
          <w:tcPr>
            <w:tcW w:w="1309" w:type="dxa"/>
            <w:vAlign w:val="center"/>
          </w:tcPr>
          <w:p w:rsidR="004D38ED" w:rsidRPr="009D3C19" w:rsidRDefault="004A527F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 w:rsidRPr="009D3C19">
              <w:t>р.3.1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1 000,0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1 200,0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1 300,0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1 400,0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1 500,0</w:t>
            </w:r>
          </w:p>
        </w:tc>
        <w:tc>
          <w:tcPr>
            <w:tcW w:w="1309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6 400,0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 w:rsidRPr="009D3C19">
              <w:t>р.3.2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500,0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550,0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600,0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650,0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700,0</w:t>
            </w:r>
          </w:p>
        </w:tc>
        <w:tc>
          <w:tcPr>
            <w:tcW w:w="1309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3 000,0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</w:pPr>
            <w:r w:rsidRPr="009D3C19">
              <w:t>р.3.3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120,0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140,0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160,0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180,0</w:t>
            </w:r>
          </w:p>
        </w:tc>
        <w:tc>
          <w:tcPr>
            <w:tcW w:w="1309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700,0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4A527F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1 600,0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1 870,0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2 210,0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2 380,0</w:t>
            </w:r>
          </w:p>
        </w:tc>
        <w:tc>
          <w:tcPr>
            <w:tcW w:w="1309" w:type="dxa"/>
            <w:vAlign w:val="center"/>
          </w:tcPr>
          <w:p w:rsidR="004D38ED" w:rsidRPr="009D3C19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10 100,0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9D3C19" w:rsidRDefault="004D38ED" w:rsidP="00511901">
            <w:pPr>
              <w:jc w:val="center"/>
            </w:pPr>
            <w:r>
              <w:t>р.4</w:t>
            </w:r>
            <w:r w:rsidR="00511901">
              <w:t>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30,0</w:t>
            </w:r>
          </w:p>
        </w:tc>
        <w:tc>
          <w:tcPr>
            <w:tcW w:w="1308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9D3C19" w:rsidRDefault="00511901" w:rsidP="004A527F">
            <w:pPr>
              <w:jc w:val="center"/>
            </w:pPr>
            <w:r>
              <w:t>50,0</w:t>
            </w:r>
          </w:p>
        </w:tc>
        <w:tc>
          <w:tcPr>
            <w:tcW w:w="1308" w:type="dxa"/>
            <w:vAlign w:val="center"/>
          </w:tcPr>
          <w:p w:rsidR="004D38ED" w:rsidRDefault="00511901" w:rsidP="004A527F">
            <w:pPr>
              <w:jc w:val="center"/>
            </w:pPr>
            <w:r>
              <w:t>60,0</w:t>
            </w:r>
          </w:p>
        </w:tc>
        <w:tc>
          <w:tcPr>
            <w:tcW w:w="1309" w:type="dxa"/>
            <w:vAlign w:val="center"/>
          </w:tcPr>
          <w:p w:rsidR="004D38ED" w:rsidRPr="009D3C19" w:rsidRDefault="00511901" w:rsidP="004A527F">
            <w:pPr>
              <w:jc w:val="center"/>
            </w:pPr>
            <w:r>
              <w:t>200,0</w:t>
            </w:r>
          </w:p>
        </w:tc>
      </w:tr>
      <w:tr w:rsidR="00511901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511901" w:rsidRDefault="00511901" w:rsidP="00511901">
            <w:pPr>
              <w:jc w:val="center"/>
            </w:pPr>
            <w:r>
              <w:t>р.4.5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11901" w:rsidRDefault="00511901" w:rsidP="004A527F">
            <w:pPr>
              <w:jc w:val="center"/>
            </w:pPr>
            <w:r>
              <w:t>10,0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11901" w:rsidRDefault="00511901" w:rsidP="004A527F">
            <w:pPr>
              <w:jc w:val="center"/>
            </w:pPr>
            <w:r>
              <w:t>10,0</w:t>
            </w:r>
          </w:p>
        </w:tc>
        <w:tc>
          <w:tcPr>
            <w:tcW w:w="1308" w:type="dxa"/>
            <w:vAlign w:val="center"/>
          </w:tcPr>
          <w:p w:rsidR="00511901" w:rsidRDefault="00511901" w:rsidP="004A527F">
            <w:pPr>
              <w:jc w:val="center"/>
            </w:pPr>
            <w:r>
              <w:t>10,0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11901" w:rsidRDefault="00511901" w:rsidP="004A527F">
            <w:pPr>
              <w:jc w:val="center"/>
            </w:pPr>
            <w:r>
              <w:t>15,0</w:t>
            </w:r>
          </w:p>
        </w:tc>
        <w:tc>
          <w:tcPr>
            <w:tcW w:w="1308" w:type="dxa"/>
            <w:vAlign w:val="center"/>
          </w:tcPr>
          <w:p w:rsidR="00511901" w:rsidRDefault="00511901" w:rsidP="00511901">
            <w:pPr>
              <w:jc w:val="center"/>
            </w:pPr>
            <w:r>
              <w:t>15,0</w:t>
            </w:r>
          </w:p>
        </w:tc>
        <w:tc>
          <w:tcPr>
            <w:tcW w:w="1309" w:type="dxa"/>
            <w:vAlign w:val="center"/>
          </w:tcPr>
          <w:p w:rsidR="00511901" w:rsidRDefault="00511901" w:rsidP="004A527F">
            <w:pPr>
              <w:jc w:val="center"/>
            </w:pPr>
            <w:r>
              <w:t>60,0</w:t>
            </w:r>
          </w:p>
        </w:tc>
      </w:tr>
      <w:tr w:rsidR="004D38ED" w:rsidRPr="00455AEE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455AEE" w:rsidRDefault="004D38ED" w:rsidP="00511901">
            <w:pPr>
              <w:jc w:val="center"/>
              <w:rPr>
                <w:b/>
                <w:i/>
              </w:rPr>
            </w:pPr>
            <w:r w:rsidRPr="00455AEE">
              <w:rPr>
                <w:b/>
                <w:i/>
              </w:rPr>
              <w:t>Итого р.4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455AEE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455AEE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40,0</w:t>
            </w:r>
          </w:p>
        </w:tc>
        <w:tc>
          <w:tcPr>
            <w:tcW w:w="1308" w:type="dxa"/>
            <w:vAlign w:val="center"/>
          </w:tcPr>
          <w:p w:rsidR="004D38ED" w:rsidRPr="00455AEE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455AEE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65,0</w:t>
            </w:r>
          </w:p>
        </w:tc>
        <w:tc>
          <w:tcPr>
            <w:tcW w:w="1308" w:type="dxa"/>
            <w:vAlign w:val="center"/>
          </w:tcPr>
          <w:p w:rsidR="004D38ED" w:rsidRPr="00455AEE" w:rsidRDefault="00511901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75,0</w:t>
            </w:r>
          </w:p>
        </w:tc>
        <w:tc>
          <w:tcPr>
            <w:tcW w:w="1309" w:type="dxa"/>
            <w:vAlign w:val="center"/>
          </w:tcPr>
          <w:p w:rsidR="004D38ED" w:rsidRPr="00455AEE" w:rsidRDefault="00FA529D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260,0</w:t>
            </w:r>
          </w:p>
        </w:tc>
      </w:tr>
      <w:tr w:rsidR="004D38ED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Default="004D38ED" w:rsidP="007B4681">
            <w:pPr>
              <w:jc w:val="center"/>
            </w:pPr>
            <w:r>
              <w:t>р.5.1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7B4681" w:rsidP="007B4681">
            <w:pPr>
              <w:jc w:val="center"/>
            </w:pPr>
            <w:r>
              <w:t>84,0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7B4681" w:rsidP="004A527F">
            <w:pPr>
              <w:jc w:val="center"/>
            </w:pPr>
            <w:r>
              <w:t>84,8</w:t>
            </w:r>
          </w:p>
        </w:tc>
        <w:tc>
          <w:tcPr>
            <w:tcW w:w="1308" w:type="dxa"/>
            <w:vAlign w:val="center"/>
          </w:tcPr>
          <w:p w:rsidR="004D38ED" w:rsidRDefault="007B4681" w:rsidP="004A527F">
            <w:pPr>
              <w:jc w:val="center"/>
            </w:pPr>
            <w:r>
              <w:t>85,6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Default="007B4681" w:rsidP="004A527F">
            <w:pPr>
              <w:jc w:val="center"/>
            </w:pPr>
            <w:r>
              <w:t>86,4</w:t>
            </w:r>
          </w:p>
        </w:tc>
        <w:tc>
          <w:tcPr>
            <w:tcW w:w="1308" w:type="dxa"/>
            <w:vAlign w:val="center"/>
          </w:tcPr>
          <w:p w:rsidR="004D38ED" w:rsidRDefault="007B4681" w:rsidP="004A527F">
            <w:pPr>
              <w:jc w:val="center"/>
            </w:pPr>
            <w:r>
              <w:t>87,2</w:t>
            </w:r>
          </w:p>
        </w:tc>
        <w:tc>
          <w:tcPr>
            <w:tcW w:w="1309" w:type="dxa"/>
            <w:vAlign w:val="center"/>
          </w:tcPr>
          <w:p w:rsidR="004D38ED" w:rsidRDefault="007B4681" w:rsidP="004A527F">
            <w:pPr>
              <w:jc w:val="center"/>
            </w:pPr>
            <w:r>
              <w:t>428,0</w:t>
            </w:r>
          </w:p>
        </w:tc>
      </w:tr>
      <w:tr w:rsidR="007B4681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t>р.5.2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55,0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60,0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65,0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70,0</w:t>
            </w:r>
          </w:p>
        </w:tc>
        <w:tc>
          <w:tcPr>
            <w:tcW w:w="1309" w:type="dxa"/>
            <w:vAlign w:val="center"/>
          </w:tcPr>
          <w:p w:rsidR="007B4681" w:rsidRDefault="007B4681" w:rsidP="004A527F">
            <w:pPr>
              <w:jc w:val="center"/>
            </w:pPr>
            <w:r>
              <w:t>300,0</w:t>
            </w:r>
          </w:p>
        </w:tc>
      </w:tr>
      <w:tr w:rsidR="007B4681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t>р.5.3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t>420,0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424,0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428,0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432,0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436,0</w:t>
            </w:r>
          </w:p>
        </w:tc>
        <w:tc>
          <w:tcPr>
            <w:tcW w:w="1309" w:type="dxa"/>
            <w:vAlign w:val="center"/>
          </w:tcPr>
          <w:p w:rsidR="007B4681" w:rsidRDefault="007B4681" w:rsidP="004A527F">
            <w:pPr>
              <w:jc w:val="center"/>
            </w:pPr>
            <w:r>
              <w:t>2 140,0</w:t>
            </w:r>
          </w:p>
          <w:p w:rsidR="00536578" w:rsidRPr="00536578" w:rsidRDefault="00536578" w:rsidP="004A527F">
            <w:pPr>
              <w:jc w:val="center"/>
              <w:rPr>
                <w:b/>
              </w:rPr>
            </w:pPr>
            <w:r w:rsidRPr="00536578">
              <w:rPr>
                <w:b/>
              </w:rPr>
              <w:lastRenderedPageBreak/>
              <w:t>(В перечне 2 136,0)</w:t>
            </w:r>
          </w:p>
        </w:tc>
      </w:tr>
      <w:tr w:rsidR="007B4681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lastRenderedPageBreak/>
              <w:t>р.5.4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7B4681">
            <w:pPr>
              <w:jc w:val="center"/>
            </w:pPr>
            <w:r>
              <w:t>43,2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45,0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46,8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B4681" w:rsidRDefault="007B4681" w:rsidP="004A527F">
            <w:pPr>
              <w:jc w:val="center"/>
            </w:pPr>
            <w:r>
              <w:t>50,4</w:t>
            </w:r>
          </w:p>
        </w:tc>
        <w:tc>
          <w:tcPr>
            <w:tcW w:w="1308" w:type="dxa"/>
            <w:vAlign w:val="center"/>
          </w:tcPr>
          <w:p w:rsidR="007B4681" w:rsidRDefault="007B4681" w:rsidP="004A527F">
            <w:pPr>
              <w:jc w:val="center"/>
            </w:pPr>
            <w:r>
              <w:t>54,0</w:t>
            </w:r>
          </w:p>
        </w:tc>
        <w:tc>
          <w:tcPr>
            <w:tcW w:w="1309" w:type="dxa"/>
            <w:vAlign w:val="center"/>
          </w:tcPr>
          <w:p w:rsidR="007B4681" w:rsidRDefault="007B4681" w:rsidP="004A527F">
            <w:pPr>
              <w:jc w:val="center"/>
            </w:pPr>
            <w:r>
              <w:t>239,4</w:t>
            </w:r>
          </w:p>
        </w:tc>
      </w:tr>
      <w:tr w:rsidR="004D38ED" w:rsidRPr="00ED0E90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D38ED" w:rsidRPr="00ED0E90" w:rsidRDefault="004D38ED" w:rsidP="00934DA4">
            <w:pPr>
              <w:jc w:val="center"/>
              <w:rPr>
                <w:b/>
                <w:i/>
              </w:rPr>
            </w:pPr>
            <w:r w:rsidRPr="00ED0E90">
              <w:rPr>
                <w:b/>
                <w:i/>
              </w:rPr>
              <w:t>Итого р.5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ED0E90" w:rsidRDefault="00934DA4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597,2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ED0E90" w:rsidRDefault="00934DA4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608,8</w:t>
            </w:r>
          </w:p>
        </w:tc>
        <w:tc>
          <w:tcPr>
            <w:tcW w:w="1308" w:type="dxa"/>
            <w:vAlign w:val="center"/>
          </w:tcPr>
          <w:p w:rsidR="004D38ED" w:rsidRPr="00ED0E90" w:rsidRDefault="00934DA4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620,4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D38ED" w:rsidRPr="00ED0E90" w:rsidRDefault="00934DA4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633,8</w:t>
            </w:r>
          </w:p>
        </w:tc>
        <w:tc>
          <w:tcPr>
            <w:tcW w:w="1308" w:type="dxa"/>
            <w:vAlign w:val="center"/>
          </w:tcPr>
          <w:p w:rsidR="004D38ED" w:rsidRPr="00ED0E90" w:rsidRDefault="00934DA4" w:rsidP="004A52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647,2</w:t>
            </w:r>
          </w:p>
        </w:tc>
        <w:tc>
          <w:tcPr>
            <w:tcW w:w="1309" w:type="dxa"/>
            <w:vAlign w:val="center"/>
          </w:tcPr>
          <w:p w:rsidR="004D38ED" w:rsidRPr="00ED0E90" w:rsidRDefault="00934DA4" w:rsidP="00934D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3 107,4</w:t>
            </w:r>
          </w:p>
        </w:tc>
      </w:tr>
      <w:tr w:rsidR="00934DA4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34DA4" w:rsidRPr="00505684" w:rsidRDefault="00934DA4" w:rsidP="009D1357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34DA4" w:rsidRPr="001A7212" w:rsidRDefault="00934DA4" w:rsidP="00934DA4">
            <w:pPr>
              <w:jc w:val="center"/>
              <w:rPr>
                <w:b/>
              </w:rPr>
            </w:pPr>
            <w:r w:rsidRPr="001A7212">
              <w:rPr>
                <w:b/>
              </w:rPr>
              <w:t>2 957,2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34DA4" w:rsidRPr="001A7212" w:rsidRDefault="00934DA4" w:rsidP="004A527F">
            <w:pPr>
              <w:jc w:val="center"/>
              <w:rPr>
                <w:b/>
              </w:rPr>
            </w:pPr>
            <w:r w:rsidRPr="001A7212">
              <w:rPr>
                <w:b/>
              </w:rPr>
              <w:t>3 348,8</w:t>
            </w:r>
          </w:p>
        </w:tc>
        <w:tc>
          <w:tcPr>
            <w:tcW w:w="1308" w:type="dxa"/>
            <w:vAlign w:val="center"/>
          </w:tcPr>
          <w:p w:rsidR="00934DA4" w:rsidRPr="001A7212" w:rsidRDefault="00934DA4" w:rsidP="004A527F">
            <w:pPr>
              <w:jc w:val="center"/>
              <w:rPr>
                <w:b/>
              </w:rPr>
            </w:pPr>
            <w:r w:rsidRPr="001A7212">
              <w:rPr>
                <w:b/>
              </w:rPr>
              <w:t>3 640,4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34DA4" w:rsidRPr="001A7212" w:rsidRDefault="001A7212" w:rsidP="001A7212">
            <w:pPr>
              <w:jc w:val="center"/>
              <w:rPr>
                <w:b/>
              </w:rPr>
            </w:pPr>
            <w:r w:rsidRPr="001A7212">
              <w:rPr>
                <w:b/>
              </w:rPr>
              <w:t>3</w:t>
            </w:r>
            <w:r w:rsidR="00934DA4" w:rsidRPr="001A7212">
              <w:rPr>
                <w:b/>
              </w:rPr>
              <w:t> 9</w:t>
            </w:r>
            <w:r w:rsidRPr="001A7212">
              <w:rPr>
                <w:b/>
              </w:rPr>
              <w:t>3</w:t>
            </w:r>
            <w:r w:rsidR="00934DA4" w:rsidRPr="001A7212">
              <w:rPr>
                <w:b/>
              </w:rPr>
              <w:t>8,8</w:t>
            </w:r>
          </w:p>
        </w:tc>
        <w:tc>
          <w:tcPr>
            <w:tcW w:w="1308" w:type="dxa"/>
            <w:vAlign w:val="center"/>
          </w:tcPr>
          <w:p w:rsidR="00934DA4" w:rsidRPr="001A7212" w:rsidRDefault="00934DA4" w:rsidP="004A527F">
            <w:pPr>
              <w:jc w:val="center"/>
              <w:rPr>
                <w:b/>
              </w:rPr>
            </w:pPr>
            <w:r w:rsidRPr="001A7212">
              <w:rPr>
                <w:b/>
              </w:rPr>
              <w:t>4 232,2</w:t>
            </w:r>
          </w:p>
        </w:tc>
        <w:tc>
          <w:tcPr>
            <w:tcW w:w="1309" w:type="dxa"/>
            <w:vAlign w:val="center"/>
          </w:tcPr>
          <w:p w:rsidR="00934DA4" w:rsidRPr="001A7212" w:rsidRDefault="001A7212" w:rsidP="001A7212">
            <w:pPr>
              <w:jc w:val="center"/>
              <w:rPr>
                <w:b/>
              </w:rPr>
            </w:pPr>
            <w:r w:rsidRPr="001A7212">
              <w:rPr>
                <w:b/>
              </w:rPr>
              <w:t>18 117,4</w:t>
            </w:r>
          </w:p>
        </w:tc>
      </w:tr>
      <w:tr w:rsidR="001A7212" w:rsidRPr="009D3C19" w:rsidTr="00934DA4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1A7212" w:rsidRPr="00505684" w:rsidRDefault="001A7212" w:rsidP="009D1357">
            <w:pPr>
              <w:jc w:val="center"/>
            </w:pPr>
            <w:r w:rsidRPr="00505684">
              <w:rPr>
                <w:b/>
              </w:rPr>
              <w:t>паспорт программы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2 957,2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3 348,8</w:t>
            </w:r>
          </w:p>
        </w:tc>
        <w:tc>
          <w:tcPr>
            <w:tcW w:w="1308" w:type="dxa"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3 640,4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3 938,8</w:t>
            </w:r>
          </w:p>
        </w:tc>
        <w:tc>
          <w:tcPr>
            <w:tcW w:w="1308" w:type="dxa"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4 232,2</w:t>
            </w:r>
          </w:p>
        </w:tc>
        <w:tc>
          <w:tcPr>
            <w:tcW w:w="1309" w:type="dxa"/>
            <w:vAlign w:val="center"/>
          </w:tcPr>
          <w:p w:rsidR="001A7212" w:rsidRPr="001A7212" w:rsidRDefault="001A7212" w:rsidP="002E4278">
            <w:pPr>
              <w:jc w:val="center"/>
              <w:rPr>
                <w:b/>
              </w:rPr>
            </w:pPr>
            <w:r w:rsidRPr="001A7212">
              <w:rPr>
                <w:b/>
              </w:rPr>
              <w:t>18 117,4</w:t>
            </w:r>
          </w:p>
        </w:tc>
      </w:tr>
    </w:tbl>
    <w:p w:rsidR="00922F79" w:rsidRDefault="00922F79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8.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9C5ECE" w:rsidRDefault="00FF5022" w:rsidP="00FF5022">
      <w:pPr>
        <w:ind w:firstLine="708"/>
        <w:jc w:val="both"/>
        <w:rPr>
          <w:b/>
          <w:i/>
        </w:rPr>
      </w:pPr>
      <w:r w:rsidRPr="009C5ECE">
        <w:rPr>
          <w:b/>
          <w:i/>
        </w:rPr>
        <w:t>Контрольно-счетная палата отмечает, что в нарушение п</w:t>
      </w:r>
      <w:r w:rsidR="00FB712A">
        <w:rPr>
          <w:b/>
          <w:i/>
        </w:rPr>
        <w:t>п.</w:t>
      </w:r>
      <w:r w:rsidRPr="009C5ECE">
        <w:rPr>
          <w:b/>
          <w:i/>
        </w:rPr>
        <w:t>8 п.2.4 Порядка раздел 8 не содержит указанную выше информацию и подлежит редактированию.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>Раздел 9.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271D7C">
        <w:t xml:space="preserve">приложении № </w:t>
      </w:r>
      <w:r w:rsidR="00D77049">
        <w:t>2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D77049" w:rsidRDefault="00E50607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Также</w:t>
      </w:r>
      <w:r w:rsidR="00D77049">
        <w:rPr>
          <w:b/>
          <w:i/>
          <w:color w:val="000000"/>
          <w:spacing w:val="-2"/>
        </w:rPr>
        <w:t>,</w:t>
      </w:r>
      <w:r>
        <w:rPr>
          <w:b/>
          <w:i/>
          <w:color w:val="000000"/>
          <w:spacing w:val="-2"/>
        </w:rPr>
        <w:t xml:space="preserve"> </w:t>
      </w:r>
      <w:r w:rsidR="00D77049">
        <w:rPr>
          <w:b/>
          <w:i/>
          <w:color w:val="000000"/>
          <w:spacing w:val="-2"/>
        </w:rPr>
        <w:t xml:space="preserve">в нарушение </w:t>
      </w:r>
      <w:r w:rsidR="00D77049" w:rsidRPr="00CB457E">
        <w:rPr>
          <w:b/>
          <w:i/>
        </w:rPr>
        <w:t>п</w:t>
      </w:r>
      <w:r w:rsidR="00143A39">
        <w:rPr>
          <w:b/>
          <w:i/>
        </w:rPr>
        <w:t>п.</w:t>
      </w:r>
      <w:r w:rsidR="00D77049">
        <w:rPr>
          <w:b/>
          <w:i/>
        </w:rPr>
        <w:t xml:space="preserve">9 </w:t>
      </w:r>
      <w:r w:rsidR="00D77049" w:rsidRPr="00CB457E">
        <w:rPr>
          <w:b/>
          <w:i/>
        </w:rPr>
        <w:t>п</w:t>
      </w:r>
      <w:r w:rsidR="00D77049">
        <w:rPr>
          <w:b/>
          <w:i/>
        </w:rPr>
        <w:t>.</w:t>
      </w:r>
      <w:r w:rsidR="00D77049" w:rsidRPr="00CB457E">
        <w:rPr>
          <w:b/>
          <w:i/>
        </w:rPr>
        <w:t>2.</w:t>
      </w:r>
      <w:r w:rsidR="00D77049">
        <w:rPr>
          <w:b/>
          <w:i/>
        </w:rPr>
        <w:t>4</w:t>
      </w:r>
      <w:r w:rsidR="00D77049" w:rsidRPr="00CB457E">
        <w:rPr>
          <w:b/>
          <w:i/>
        </w:rPr>
        <w:t xml:space="preserve"> Порядк</w:t>
      </w:r>
      <w:r w:rsidR="00D77049">
        <w:rPr>
          <w:b/>
          <w:i/>
        </w:rPr>
        <w:t>а, данный раздел в программе отсутствует</w:t>
      </w:r>
      <w:r w:rsidR="00D77049">
        <w:rPr>
          <w:b/>
          <w:i/>
          <w:color w:val="000000"/>
          <w:spacing w:val="-2"/>
        </w:rPr>
        <w:t>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80" w:rsidRDefault="008E4780">
      <w:r>
        <w:separator/>
      </w:r>
    </w:p>
  </w:endnote>
  <w:endnote w:type="continuationSeparator" w:id="0">
    <w:p w:rsidR="008E4780" w:rsidRDefault="008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CAA">
      <w:rPr>
        <w:rStyle w:val="aa"/>
        <w:noProof/>
      </w:rPr>
      <w:t>2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80" w:rsidRDefault="008E4780">
      <w:r>
        <w:separator/>
      </w:r>
    </w:p>
  </w:footnote>
  <w:footnote w:type="continuationSeparator" w:id="0">
    <w:p w:rsidR="008E4780" w:rsidRDefault="008E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F3C"/>
    <w:rsid w:val="000A30A0"/>
    <w:rsid w:val="000A4713"/>
    <w:rsid w:val="000A5E9D"/>
    <w:rsid w:val="000A6952"/>
    <w:rsid w:val="000A6A63"/>
    <w:rsid w:val="000B1A50"/>
    <w:rsid w:val="000B2271"/>
    <w:rsid w:val="000B2DDB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7AF5"/>
    <w:rsid w:val="00100836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3A39"/>
    <w:rsid w:val="001462A1"/>
    <w:rsid w:val="001523D6"/>
    <w:rsid w:val="00155CD5"/>
    <w:rsid w:val="0016459C"/>
    <w:rsid w:val="00173C08"/>
    <w:rsid w:val="001743F4"/>
    <w:rsid w:val="00180606"/>
    <w:rsid w:val="0019304C"/>
    <w:rsid w:val="001A304F"/>
    <w:rsid w:val="001A71C0"/>
    <w:rsid w:val="001A7212"/>
    <w:rsid w:val="001B341E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491E"/>
    <w:rsid w:val="00217F70"/>
    <w:rsid w:val="002234FF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71D7C"/>
    <w:rsid w:val="00285A30"/>
    <w:rsid w:val="00290BED"/>
    <w:rsid w:val="00290E7F"/>
    <w:rsid w:val="00294F1A"/>
    <w:rsid w:val="002A4D12"/>
    <w:rsid w:val="002A53B3"/>
    <w:rsid w:val="002A65F4"/>
    <w:rsid w:val="002B357A"/>
    <w:rsid w:val="002B4852"/>
    <w:rsid w:val="002B7FB4"/>
    <w:rsid w:val="002C4BDC"/>
    <w:rsid w:val="002E1A4A"/>
    <w:rsid w:val="002E582E"/>
    <w:rsid w:val="002E6EF6"/>
    <w:rsid w:val="002F1F24"/>
    <w:rsid w:val="002F71E6"/>
    <w:rsid w:val="003000AA"/>
    <w:rsid w:val="0030278C"/>
    <w:rsid w:val="00303CB8"/>
    <w:rsid w:val="00304FF3"/>
    <w:rsid w:val="00311F7F"/>
    <w:rsid w:val="00324CCB"/>
    <w:rsid w:val="00327391"/>
    <w:rsid w:val="003276CA"/>
    <w:rsid w:val="00332C34"/>
    <w:rsid w:val="00343AB2"/>
    <w:rsid w:val="0034477B"/>
    <w:rsid w:val="00350D66"/>
    <w:rsid w:val="00353F2E"/>
    <w:rsid w:val="00355A00"/>
    <w:rsid w:val="003644C0"/>
    <w:rsid w:val="00365445"/>
    <w:rsid w:val="003711B5"/>
    <w:rsid w:val="00371334"/>
    <w:rsid w:val="00386B1F"/>
    <w:rsid w:val="00387A9C"/>
    <w:rsid w:val="00392F53"/>
    <w:rsid w:val="00392FA1"/>
    <w:rsid w:val="00396803"/>
    <w:rsid w:val="003A03F7"/>
    <w:rsid w:val="003A09A9"/>
    <w:rsid w:val="003A4F41"/>
    <w:rsid w:val="003B671D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F1AE8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389B"/>
    <w:rsid w:val="004837C3"/>
    <w:rsid w:val="0048597E"/>
    <w:rsid w:val="00485F18"/>
    <w:rsid w:val="004926B9"/>
    <w:rsid w:val="00497536"/>
    <w:rsid w:val="004A2401"/>
    <w:rsid w:val="004A2641"/>
    <w:rsid w:val="004A527F"/>
    <w:rsid w:val="004A7F13"/>
    <w:rsid w:val="004B0B4C"/>
    <w:rsid w:val="004B7134"/>
    <w:rsid w:val="004B750D"/>
    <w:rsid w:val="004C4052"/>
    <w:rsid w:val="004D3321"/>
    <w:rsid w:val="004D37BD"/>
    <w:rsid w:val="004D38ED"/>
    <w:rsid w:val="004E092A"/>
    <w:rsid w:val="004E5DB8"/>
    <w:rsid w:val="004F06C9"/>
    <w:rsid w:val="004F58D3"/>
    <w:rsid w:val="004F6E2F"/>
    <w:rsid w:val="004F7E89"/>
    <w:rsid w:val="00502F20"/>
    <w:rsid w:val="0050331F"/>
    <w:rsid w:val="00505684"/>
    <w:rsid w:val="005058F9"/>
    <w:rsid w:val="005065F1"/>
    <w:rsid w:val="005077B7"/>
    <w:rsid w:val="00511901"/>
    <w:rsid w:val="00511ECD"/>
    <w:rsid w:val="00523776"/>
    <w:rsid w:val="00533F21"/>
    <w:rsid w:val="00536578"/>
    <w:rsid w:val="00536B2E"/>
    <w:rsid w:val="005376A0"/>
    <w:rsid w:val="00537C21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A1040"/>
    <w:rsid w:val="005B66C2"/>
    <w:rsid w:val="005C1387"/>
    <w:rsid w:val="005C468E"/>
    <w:rsid w:val="005C79C8"/>
    <w:rsid w:val="005D096A"/>
    <w:rsid w:val="005D5031"/>
    <w:rsid w:val="005E06AC"/>
    <w:rsid w:val="005E20FA"/>
    <w:rsid w:val="005E441D"/>
    <w:rsid w:val="005E5C01"/>
    <w:rsid w:val="005F4FE1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34C81"/>
    <w:rsid w:val="006410D8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65645"/>
    <w:rsid w:val="007669A8"/>
    <w:rsid w:val="00772942"/>
    <w:rsid w:val="00781BB8"/>
    <w:rsid w:val="00785149"/>
    <w:rsid w:val="00794971"/>
    <w:rsid w:val="007955B4"/>
    <w:rsid w:val="007A0A9D"/>
    <w:rsid w:val="007A7042"/>
    <w:rsid w:val="007B1CB6"/>
    <w:rsid w:val="007B2057"/>
    <w:rsid w:val="007B2127"/>
    <w:rsid w:val="007B4681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77093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51B7"/>
    <w:rsid w:val="008C6D8F"/>
    <w:rsid w:val="008C76D9"/>
    <w:rsid w:val="008D10FD"/>
    <w:rsid w:val="008E2E71"/>
    <w:rsid w:val="008E4780"/>
    <w:rsid w:val="008E4CEF"/>
    <w:rsid w:val="008F1248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29C8"/>
    <w:rsid w:val="009C5426"/>
    <w:rsid w:val="009C5ECE"/>
    <w:rsid w:val="009D2533"/>
    <w:rsid w:val="009D2BAE"/>
    <w:rsid w:val="009D3C19"/>
    <w:rsid w:val="009D5B1D"/>
    <w:rsid w:val="009D5C9E"/>
    <w:rsid w:val="009D7E9A"/>
    <w:rsid w:val="009E1F65"/>
    <w:rsid w:val="009E517C"/>
    <w:rsid w:val="009E77C1"/>
    <w:rsid w:val="009F7BFF"/>
    <w:rsid w:val="00A023E2"/>
    <w:rsid w:val="00A02B95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82738"/>
    <w:rsid w:val="00A86106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F09BA"/>
    <w:rsid w:val="00BF2AB6"/>
    <w:rsid w:val="00BF6094"/>
    <w:rsid w:val="00BF6DB9"/>
    <w:rsid w:val="00C02C27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E0C82"/>
    <w:rsid w:val="00CE0CAA"/>
    <w:rsid w:val="00CE4324"/>
    <w:rsid w:val="00CE69D5"/>
    <w:rsid w:val="00CF3275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4989"/>
    <w:rsid w:val="00D55550"/>
    <w:rsid w:val="00D57E23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E0269B"/>
    <w:rsid w:val="00E03E25"/>
    <w:rsid w:val="00E03E4A"/>
    <w:rsid w:val="00E0615B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5455"/>
    <w:rsid w:val="00E97585"/>
    <w:rsid w:val="00EA4271"/>
    <w:rsid w:val="00EA4FCF"/>
    <w:rsid w:val="00EB4409"/>
    <w:rsid w:val="00EB61BB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342B8"/>
    <w:rsid w:val="00F34CBD"/>
    <w:rsid w:val="00F3589A"/>
    <w:rsid w:val="00F35A0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7973"/>
    <w:rsid w:val="00FE2772"/>
    <w:rsid w:val="00FE3D23"/>
    <w:rsid w:val="00FE60B9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AD1C-2980-4F13-85FF-22CEEAA5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19095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69</cp:revision>
  <cp:lastPrinted>2025-08-13T05:19:00Z</cp:lastPrinted>
  <dcterms:created xsi:type="dcterms:W3CDTF">2025-08-12T03:34:00Z</dcterms:created>
  <dcterms:modified xsi:type="dcterms:W3CDTF">2025-08-13T05:58:00Z</dcterms:modified>
</cp:coreProperties>
</file>