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E1" w:rsidRPr="00BA10B4" w:rsidRDefault="005A32E1" w:rsidP="005A32E1">
      <w:pPr>
        <w:keepNext/>
        <w:jc w:val="center"/>
        <w:outlineLvl w:val="1"/>
        <w:rPr>
          <w:b/>
          <w:sz w:val="28"/>
          <w:szCs w:val="28"/>
        </w:rPr>
      </w:pPr>
      <w:r w:rsidRPr="00BA10B4">
        <w:rPr>
          <w:b/>
          <w:sz w:val="28"/>
          <w:szCs w:val="28"/>
        </w:rPr>
        <w:t>Администрация</w:t>
      </w:r>
    </w:p>
    <w:p w:rsidR="005A32E1" w:rsidRPr="00BA10B4" w:rsidRDefault="005A32E1" w:rsidP="005A32E1">
      <w:pPr>
        <w:keepNext/>
        <w:jc w:val="center"/>
        <w:outlineLvl w:val="1"/>
        <w:rPr>
          <w:b/>
          <w:sz w:val="28"/>
          <w:szCs w:val="28"/>
        </w:rPr>
      </w:pPr>
      <w:r w:rsidRPr="00BA10B4">
        <w:rPr>
          <w:b/>
          <w:sz w:val="28"/>
          <w:szCs w:val="28"/>
        </w:rPr>
        <w:t xml:space="preserve">Тунгокоченского муниципального округа </w:t>
      </w:r>
    </w:p>
    <w:p w:rsidR="005A32E1" w:rsidRPr="00B6553D" w:rsidRDefault="005A32E1" w:rsidP="005A32E1">
      <w:pPr>
        <w:keepNext/>
        <w:jc w:val="center"/>
        <w:outlineLvl w:val="1"/>
        <w:rPr>
          <w:b/>
          <w:sz w:val="32"/>
          <w:szCs w:val="32"/>
        </w:rPr>
      </w:pPr>
      <w:r w:rsidRPr="00BA10B4">
        <w:rPr>
          <w:b/>
          <w:sz w:val="28"/>
          <w:szCs w:val="28"/>
        </w:rPr>
        <w:t>Забайкальского края</w:t>
      </w:r>
      <w:r w:rsidRPr="00B6553D">
        <w:rPr>
          <w:b/>
          <w:sz w:val="32"/>
          <w:szCs w:val="32"/>
        </w:rPr>
        <w:t xml:space="preserve"> </w:t>
      </w:r>
    </w:p>
    <w:p w:rsidR="005A32E1" w:rsidRPr="00B6553D" w:rsidRDefault="005A32E1" w:rsidP="005A32E1">
      <w:pPr>
        <w:rPr>
          <w:sz w:val="28"/>
          <w:szCs w:val="28"/>
        </w:rPr>
      </w:pPr>
    </w:p>
    <w:p w:rsidR="005A32E1" w:rsidRPr="00B6553D" w:rsidRDefault="005A32E1" w:rsidP="005A32E1">
      <w:pPr>
        <w:keepNext/>
        <w:ind w:left="567"/>
        <w:jc w:val="center"/>
        <w:outlineLvl w:val="1"/>
        <w:rPr>
          <w:b/>
          <w:sz w:val="32"/>
          <w:szCs w:val="32"/>
        </w:rPr>
      </w:pPr>
      <w:r w:rsidRPr="00B6553D">
        <w:rPr>
          <w:b/>
          <w:sz w:val="32"/>
          <w:szCs w:val="32"/>
        </w:rPr>
        <w:t>ПОСТАНОВЛЕНИЕ</w:t>
      </w:r>
    </w:p>
    <w:p w:rsidR="005A32E1" w:rsidRPr="00B6553D" w:rsidRDefault="005A32E1" w:rsidP="005A32E1"/>
    <w:p w:rsidR="005A32E1" w:rsidRPr="00B6553D" w:rsidRDefault="005A32E1" w:rsidP="005A32E1">
      <w:pPr>
        <w:rPr>
          <w:sz w:val="28"/>
          <w:szCs w:val="28"/>
        </w:rPr>
      </w:pP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  <w:r w:rsidRPr="00B6553D">
        <w:tab/>
      </w:r>
    </w:p>
    <w:p w:rsidR="005A32E1" w:rsidRPr="00B6553D" w:rsidRDefault="00B2003D" w:rsidP="005A32E1">
      <w:pPr>
        <w:rPr>
          <w:sz w:val="28"/>
          <w:szCs w:val="28"/>
        </w:rPr>
      </w:pPr>
      <w:r>
        <w:rPr>
          <w:sz w:val="28"/>
          <w:szCs w:val="28"/>
        </w:rPr>
        <w:t xml:space="preserve">04 декабря </w:t>
      </w:r>
      <w:r w:rsidR="005A32E1" w:rsidRPr="00B6553D">
        <w:rPr>
          <w:sz w:val="28"/>
          <w:szCs w:val="28"/>
        </w:rPr>
        <w:t>202</w:t>
      </w:r>
      <w:r w:rsidR="005A32E1">
        <w:rPr>
          <w:sz w:val="28"/>
          <w:szCs w:val="28"/>
        </w:rPr>
        <w:t>5</w:t>
      </w:r>
      <w:r w:rsidR="005A32E1" w:rsidRPr="00B6553D">
        <w:rPr>
          <w:sz w:val="28"/>
          <w:szCs w:val="28"/>
        </w:rPr>
        <w:t xml:space="preserve"> года </w:t>
      </w:r>
      <w:r w:rsidR="005A32E1">
        <w:rPr>
          <w:sz w:val="28"/>
          <w:szCs w:val="28"/>
        </w:rPr>
        <w:tab/>
      </w:r>
      <w:r w:rsidR="005A32E1">
        <w:rPr>
          <w:sz w:val="28"/>
          <w:szCs w:val="28"/>
        </w:rPr>
        <w:tab/>
      </w:r>
      <w:r w:rsidR="005A32E1">
        <w:rPr>
          <w:sz w:val="28"/>
          <w:szCs w:val="28"/>
        </w:rPr>
        <w:tab/>
      </w:r>
      <w:r w:rsidR="005A32E1">
        <w:rPr>
          <w:sz w:val="28"/>
          <w:szCs w:val="28"/>
        </w:rPr>
        <w:tab/>
      </w:r>
      <w:r w:rsidR="005A32E1">
        <w:rPr>
          <w:sz w:val="28"/>
          <w:szCs w:val="28"/>
        </w:rPr>
        <w:tab/>
      </w:r>
      <w:r w:rsidR="005A32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2E1" w:rsidRPr="00B6553D">
        <w:rPr>
          <w:sz w:val="28"/>
          <w:szCs w:val="28"/>
        </w:rPr>
        <w:t xml:space="preserve">№ </w:t>
      </w:r>
      <w:r>
        <w:rPr>
          <w:sz w:val="28"/>
          <w:szCs w:val="28"/>
        </w:rPr>
        <w:t>1091</w:t>
      </w:r>
    </w:p>
    <w:p w:rsidR="005A32E1" w:rsidRPr="00B6553D" w:rsidRDefault="005A32E1" w:rsidP="005A32E1">
      <w:pPr>
        <w:rPr>
          <w:sz w:val="28"/>
          <w:szCs w:val="28"/>
        </w:rPr>
      </w:pPr>
    </w:p>
    <w:p w:rsidR="005A32E1" w:rsidRPr="00B6553D" w:rsidRDefault="005A32E1" w:rsidP="005A32E1">
      <w:pPr>
        <w:rPr>
          <w:sz w:val="28"/>
          <w:szCs w:val="28"/>
        </w:rPr>
      </w:pPr>
    </w:p>
    <w:p w:rsidR="005A32E1" w:rsidRPr="00B6553D" w:rsidRDefault="005A32E1" w:rsidP="005A32E1">
      <w:pPr>
        <w:jc w:val="center"/>
        <w:rPr>
          <w:sz w:val="28"/>
          <w:szCs w:val="28"/>
        </w:rPr>
      </w:pPr>
      <w:r w:rsidRPr="00B6553D">
        <w:rPr>
          <w:sz w:val="28"/>
          <w:szCs w:val="28"/>
        </w:rPr>
        <w:t>село Верх-Усугли</w:t>
      </w:r>
    </w:p>
    <w:p w:rsidR="005A32E1" w:rsidRDefault="005A32E1" w:rsidP="005A32E1">
      <w:pPr>
        <w:shd w:val="clear" w:color="auto" w:fill="FFFFFF"/>
        <w:tabs>
          <w:tab w:val="left" w:pos="9214"/>
        </w:tabs>
        <w:rPr>
          <w:sz w:val="28"/>
          <w:szCs w:val="28"/>
        </w:rPr>
      </w:pPr>
    </w:p>
    <w:p w:rsidR="005A32E1" w:rsidRDefault="005A32E1" w:rsidP="005A32E1">
      <w:pPr>
        <w:jc w:val="center"/>
        <w:rPr>
          <w:b/>
          <w:bCs/>
          <w:spacing w:val="2"/>
          <w:kern w:val="36"/>
          <w:sz w:val="28"/>
          <w:szCs w:val="28"/>
        </w:rPr>
      </w:pPr>
      <w:r w:rsidRPr="000D34B3">
        <w:rPr>
          <w:b/>
          <w:bCs/>
          <w:spacing w:val="2"/>
          <w:kern w:val="36"/>
          <w:sz w:val="28"/>
          <w:szCs w:val="28"/>
        </w:rPr>
        <w:t>О порядке проведения служебных</w:t>
      </w:r>
      <w:r>
        <w:rPr>
          <w:b/>
          <w:bCs/>
          <w:spacing w:val="2"/>
          <w:kern w:val="36"/>
          <w:sz w:val="28"/>
          <w:szCs w:val="28"/>
        </w:rPr>
        <w:t xml:space="preserve"> </w:t>
      </w:r>
      <w:r w:rsidRPr="000D34B3">
        <w:rPr>
          <w:b/>
          <w:bCs/>
          <w:spacing w:val="2"/>
          <w:kern w:val="36"/>
          <w:sz w:val="28"/>
          <w:szCs w:val="28"/>
        </w:rPr>
        <w:t>проверок в</w:t>
      </w:r>
      <w:r>
        <w:rPr>
          <w:b/>
          <w:bCs/>
          <w:spacing w:val="2"/>
          <w:kern w:val="36"/>
          <w:sz w:val="28"/>
          <w:szCs w:val="28"/>
        </w:rPr>
        <w:t xml:space="preserve"> </w:t>
      </w:r>
      <w:r w:rsidRPr="000D34B3">
        <w:rPr>
          <w:b/>
          <w:bCs/>
          <w:spacing w:val="2"/>
          <w:kern w:val="36"/>
          <w:sz w:val="28"/>
          <w:szCs w:val="28"/>
        </w:rPr>
        <w:t>отношении муниципальных</w:t>
      </w:r>
      <w:r>
        <w:rPr>
          <w:b/>
          <w:bCs/>
          <w:spacing w:val="2"/>
          <w:kern w:val="36"/>
          <w:sz w:val="28"/>
          <w:szCs w:val="28"/>
        </w:rPr>
        <w:t xml:space="preserve"> </w:t>
      </w:r>
      <w:r w:rsidRPr="000D34B3">
        <w:rPr>
          <w:b/>
          <w:bCs/>
          <w:spacing w:val="2"/>
          <w:kern w:val="36"/>
          <w:sz w:val="28"/>
          <w:szCs w:val="28"/>
        </w:rPr>
        <w:t>служащих</w:t>
      </w:r>
      <w:r>
        <w:rPr>
          <w:b/>
          <w:bCs/>
          <w:spacing w:val="2"/>
          <w:kern w:val="36"/>
          <w:sz w:val="28"/>
          <w:szCs w:val="28"/>
        </w:rPr>
        <w:t xml:space="preserve"> </w:t>
      </w:r>
      <w:r w:rsidRPr="000D34B3">
        <w:rPr>
          <w:b/>
          <w:bCs/>
          <w:spacing w:val="2"/>
          <w:kern w:val="36"/>
          <w:sz w:val="28"/>
          <w:szCs w:val="28"/>
        </w:rPr>
        <w:t>администрации</w:t>
      </w:r>
    </w:p>
    <w:p w:rsidR="005A32E1" w:rsidRPr="005A32E1" w:rsidRDefault="005A32E1" w:rsidP="005A32E1">
      <w:pPr>
        <w:jc w:val="center"/>
        <w:rPr>
          <w:b/>
          <w:bCs/>
          <w:sz w:val="28"/>
          <w:szCs w:val="28"/>
        </w:rPr>
      </w:pPr>
      <w:r w:rsidRPr="005A32E1">
        <w:rPr>
          <w:b/>
          <w:sz w:val="28"/>
          <w:szCs w:val="28"/>
        </w:rPr>
        <w:t>Тунгокоченского муниципального округа</w:t>
      </w:r>
    </w:p>
    <w:p w:rsidR="005A32E1" w:rsidRDefault="005A32E1" w:rsidP="005A32E1">
      <w:pPr>
        <w:shd w:val="clear" w:color="auto" w:fill="FFFFFF"/>
        <w:jc w:val="center"/>
        <w:rPr>
          <w:sz w:val="28"/>
          <w:szCs w:val="28"/>
        </w:rPr>
      </w:pPr>
    </w:p>
    <w:p w:rsidR="005A32E1" w:rsidRPr="00B6553D" w:rsidRDefault="005A32E1" w:rsidP="005A32E1">
      <w:pPr>
        <w:shd w:val="clear" w:color="auto" w:fill="FFFFFF"/>
        <w:jc w:val="center"/>
        <w:rPr>
          <w:sz w:val="28"/>
          <w:szCs w:val="28"/>
        </w:rPr>
      </w:pPr>
    </w:p>
    <w:p w:rsidR="005A32E1" w:rsidRPr="00CC564A" w:rsidRDefault="005A32E1" w:rsidP="005A32E1">
      <w:pPr>
        <w:ind w:firstLine="709"/>
        <w:jc w:val="both"/>
        <w:rPr>
          <w:bCs/>
          <w:sz w:val="28"/>
          <w:szCs w:val="28"/>
        </w:rPr>
      </w:pPr>
      <w:r w:rsidRPr="000D34B3">
        <w:rPr>
          <w:spacing w:val="2"/>
          <w:sz w:val="28"/>
          <w:szCs w:val="28"/>
        </w:rPr>
        <w:t>В соответствии с</w:t>
      </w:r>
      <w:r>
        <w:rPr>
          <w:spacing w:val="2"/>
          <w:sz w:val="28"/>
          <w:szCs w:val="28"/>
        </w:rPr>
        <w:t xml:space="preserve"> </w:t>
      </w:r>
      <w:hyperlink r:id="rId5" w:history="1">
        <w:r w:rsidRPr="000D34B3">
          <w:rPr>
            <w:spacing w:val="2"/>
            <w:sz w:val="28"/>
            <w:szCs w:val="28"/>
          </w:rPr>
          <w:t>Трудовым кодексом Российской Федерации</w:t>
        </w:r>
      </w:hyperlink>
      <w:r w:rsidRPr="000D34B3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hyperlink r:id="rId6" w:history="1">
        <w:r w:rsidRPr="000D34B3">
          <w:rPr>
            <w:spacing w:val="2"/>
            <w:sz w:val="28"/>
            <w:szCs w:val="28"/>
          </w:rPr>
          <w:t xml:space="preserve">Федеральным законом </w:t>
        </w:r>
        <w:r w:rsidR="0009659B">
          <w:rPr>
            <w:spacing w:val="2"/>
            <w:sz w:val="28"/>
            <w:szCs w:val="28"/>
          </w:rPr>
          <w:t xml:space="preserve">от </w:t>
        </w:r>
        <w:r w:rsidR="0009659B" w:rsidRPr="0009659B">
          <w:rPr>
            <w:spacing w:val="2"/>
            <w:sz w:val="28"/>
            <w:szCs w:val="28"/>
          </w:rPr>
          <w:t xml:space="preserve">02.03.2007 № 25-ФЗ </w:t>
        </w:r>
        <w:r w:rsidR="0009659B" w:rsidRPr="00CC564A">
          <w:rPr>
            <w:sz w:val="28"/>
            <w:szCs w:val="28"/>
          </w:rPr>
          <w:t>«</w:t>
        </w:r>
        <w:r w:rsidRPr="000D34B3">
          <w:rPr>
            <w:spacing w:val="2"/>
            <w:sz w:val="28"/>
            <w:szCs w:val="28"/>
          </w:rPr>
          <w:t>О муниципальной службе в Российской Федерации</w:t>
        </w:r>
        <w:r w:rsidR="0009659B" w:rsidRPr="00CC564A">
          <w:rPr>
            <w:sz w:val="28"/>
            <w:szCs w:val="28"/>
          </w:rPr>
          <w:t>»</w:t>
        </w:r>
      </w:hyperlink>
      <w:r w:rsidRPr="000D34B3">
        <w:rPr>
          <w:spacing w:val="2"/>
          <w:sz w:val="28"/>
          <w:szCs w:val="28"/>
        </w:rPr>
        <w:t xml:space="preserve">, </w:t>
      </w:r>
      <w:r w:rsidRPr="00B6553D">
        <w:rPr>
          <w:sz w:val="28"/>
          <w:szCs w:val="28"/>
        </w:rPr>
        <w:t>руководствуясь статьями 32,37 Устава Тунгокоченского муниципального округа, администрация Тунгокоченского муниципального округа Забайкальского края,</w:t>
      </w:r>
      <w:r w:rsidRPr="00B6553D">
        <w:rPr>
          <w:rFonts w:ascii="Calibri" w:eastAsia="Calibri" w:hAnsi="Calibri"/>
          <w:b/>
          <w:sz w:val="28"/>
          <w:szCs w:val="28"/>
        </w:rPr>
        <w:t xml:space="preserve"> </w:t>
      </w:r>
      <w:r w:rsidRPr="00B6553D">
        <w:rPr>
          <w:b/>
          <w:bCs/>
          <w:sz w:val="28"/>
          <w:szCs w:val="28"/>
        </w:rPr>
        <w:t>постановляет</w:t>
      </w:r>
      <w:r w:rsidRPr="00B6553D">
        <w:rPr>
          <w:bCs/>
          <w:sz w:val="28"/>
          <w:szCs w:val="28"/>
        </w:rPr>
        <w:t xml:space="preserve">: </w:t>
      </w:r>
    </w:p>
    <w:p w:rsidR="005A32E1" w:rsidRPr="00B6553D" w:rsidRDefault="005A32E1" w:rsidP="005A32E1">
      <w:pPr>
        <w:ind w:firstLine="709"/>
        <w:jc w:val="both"/>
        <w:rPr>
          <w:sz w:val="28"/>
          <w:szCs w:val="28"/>
        </w:rPr>
      </w:pPr>
    </w:p>
    <w:p w:rsidR="005A32E1" w:rsidRDefault="005A32E1" w:rsidP="00F74AE5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 w:rsidRPr="00CC564A">
        <w:rPr>
          <w:sz w:val="28"/>
          <w:szCs w:val="28"/>
        </w:rPr>
        <w:t>1.</w:t>
      </w:r>
      <w:r w:rsidRPr="00B6553D">
        <w:rPr>
          <w:sz w:val="28"/>
          <w:szCs w:val="28"/>
        </w:rPr>
        <w:t xml:space="preserve">Утвердить </w:t>
      </w:r>
      <w:r w:rsidRPr="000D34B3">
        <w:rPr>
          <w:spacing w:val="2"/>
          <w:sz w:val="28"/>
          <w:szCs w:val="28"/>
        </w:rPr>
        <w:t xml:space="preserve">прилагаемый Порядок проведения служебных проверок в отношении муниципальных служащих администрации </w:t>
      </w:r>
      <w:r w:rsidRPr="00CC564A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 (прилагается).</w:t>
      </w:r>
    </w:p>
    <w:p w:rsidR="00F74AE5" w:rsidRPr="000D34B3" w:rsidRDefault="00B2003D" w:rsidP="00F74AE5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F74AE5">
        <w:rPr>
          <w:spacing w:val="2"/>
          <w:sz w:val="28"/>
          <w:szCs w:val="28"/>
        </w:rPr>
        <w:t xml:space="preserve">Управляющему делами </w:t>
      </w:r>
      <w:r w:rsidR="00F74AE5" w:rsidRPr="000D34B3">
        <w:rPr>
          <w:spacing w:val="2"/>
          <w:sz w:val="28"/>
          <w:szCs w:val="28"/>
        </w:rPr>
        <w:t xml:space="preserve">администрации </w:t>
      </w:r>
      <w:r w:rsidR="00F74AE5">
        <w:rPr>
          <w:spacing w:val="2"/>
          <w:sz w:val="28"/>
          <w:szCs w:val="28"/>
        </w:rPr>
        <w:t xml:space="preserve">Тунгокоченского муниципального округа </w:t>
      </w:r>
      <w:r w:rsidR="00F74AE5" w:rsidRPr="000D34B3">
        <w:rPr>
          <w:spacing w:val="2"/>
          <w:sz w:val="28"/>
          <w:szCs w:val="28"/>
        </w:rPr>
        <w:t xml:space="preserve">ознакомить муниципальных служащих администрации </w:t>
      </w:r>
      <w:r w:rsidR="00F74AE5" w:rsidRPr="00CC564A">
        <w:rPr>
          <w:sz w:val="28"/>
          <w:szCs w:val="28"/>
        </w:rPr>
        <w:t>Тунгокоченского муниципального округа</w:t>
      </w:r>
      <w:r w:rsidR="00F74AE5" w:rsidRPr="000D34B3">
        <w:rPr>
          <w:spacing w:val="2"/>
          <w:sz w:val="28"/>
          <w:szCs w:val="28"/>
        </w:rPr>
        <w:t xml:space="preserve"> с прилагаемым Порядком.</w:t>
      </w:r>
    </w:p>
    <w:p w:rsidR="005A32E1" w:rsidRPr="00CC564A" w:rsidRDefault="0009659B" w:rsidP="005A32E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32E1" w:rsidRPr="00CC564A">
        <w:rPr>
          <w:sz w:val="28"/>
          <w:szCs w:val="28"/>
        </w:rPr>
        <w:t>. Настоящее Постановление опубликовать в газете «Вести Севера» и разместить на</w:t>
      </w:r>
      <w:r w:rsidR="00F74AE5">
        <w:rPr>
          <w:sz w:val="28"/>
          <w:szCs w:val="28"/>
        </w:rPr>
        <w:t xml:space="preserve"> официальном</w:t>
      </w:r>
      <w:r w:rsidR="005A32E1" w:rsidRPr="00CC564A">
        <w:rPr>
          <w:sz w:val="28"/>
          <w:szCs w:val="28"/>
        </w:rPr>
        <w:t xml:space="preserve"> сайте Тунгокоченского муниципального округа в информационно-телекоммуникационной сети «Интернет».</w:t>
      </w:r>
    </w:p>
    <w:p w:rsidR="005A32E1" w:rsidRPr="00CC564A" w:rsidRDefault="0009659B" w:rsidP="005A3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32E1" w:rsidRPr="00CC564A">
        <w:rPr>
          <w:sz w:val="28"/>
          <w:szCs w:val="28"/>
        </w:rPr>
        <w:t>. Настоящее Постановление вступает в силу на следующий день после дня официального опубликования.</w:t>
      </w:r>
    </w:p>
    <w:p w:rsidR="005A32E1" w:rsidRDefault="005A32E1" w:rsidP="005A32E1">
      <w:pPr>
        <w:jc w:val="both"/>
        <w:rPr>
          <w:sz w:val="28"/>
          <w:szCs w:val="28"/>
        </w:rPr>
      </w:pPr>
    </w:p>
    <w:p w:rsidR="005A32E1" w:rsidRDefault="005A32E1" w:rsidP="005A32E1">
      <w:pPr>
        <w:jc w:val="both"/>
        <w:rPr>
          <w:sz w:val="28"/>
          <w:szCs w:val="28"/>
        </w:rPr>
      </w:pPr>
    </w:p>
    <w:p w:rsidR="005A32E1" w:rsidRPr="00CC564A" w:rsidRDefault="005A32E1" w:rsidP="005A32E1">
      <w:pPr>
        <w:jc w:val="both"/>
        <w:rPr>
          <w:sz w:val="28"/>
          <w:szCs w:val="28"/>
        </w:rPr>
      </w:pPr>
    </w:p>
    <w:p w:rsidR="005A32E1" w:rsidRPr="00B6553D" w:rsidRDefault="005A32E1" w:rsidP="005A32E1">
      <w:pPr>
        <w:rPr>
          <w:rFonts w:eastAsia="Calibri"/>
          <w:sz w:val="28"/>
          <w:szCs w:val="28"/>
        </w:rPr>
      </w:pPr>
      <w:r w:rsidRPr="00B6553D">
        <w:rPr>
          <w:rFonts w:eastAsia="Calibri"/>
          <w:sz w:val="28"/>
          <w:szCs w:val="28"/>
        </w:rPr>
        <w:t>Глава Тунгокоченского</w:t>
      </w:r>
    </w:p>
    <w:p w:rsidR="005A32E1" w:rsidRPr="00B6553D" w:rsidRDefault="005A32E1" w:rsidP="005A32E1">
      <w:pPr>
        <w:rPr>
          <w:rFonts w:eastAsia="Calibri"/>
          <w:sz w:val="28"/>
          <w:szCs w:val="28"/>
        </w:rPr>
      </w:pPr>
      <w:r w:rsidRPr="00B6553D">
        <w:rPr>
          <w:rFonts w:eastAsia="Calibri"/>
          <w:sz w:val="28"/>
          <w:szCs w:val="28"/>
        </w:rPr>
        <w:t>муниципального округа</w:t>
      </w:r>
      <w:r w:rsidRPr="00B6553D">
        <w:rPr>
          <w:rFonts w:eastAsia="Calibri"/>
          <w:sz w:val="28"/>
          <w:szCs w:val="28"/>
        </w:rPr>
        <w:tab/>
      </w:r>
      <w:r w:rsidRPr="00B6553D">
        <w:rPr>
          <w:rFonts w:eastAsia="Calibri"/>
          <w:sz w:val="28"/>
          <w:szCs w:val="28"/>
        </w:rPr>
        <w:tab/>
      </w:r>
      <w:r w:rsidRPr="00B6553D">
        <w:rPr>
          <w:rFonts w:eastAsia="Calibri"/>
          <w:sz w:val="28"/>
          <w:szCs w:val="28"/>
        </w:rPr>
        <w:tab/>
      </w:r>
      <w:r w:rsidRPr="00B6553D">
        <w:rPr>
          <w:rFonts w:eastAsia="Calibri"/>
          <w:sz w:val="28"/>
          <w:szCs w:val="28"/>
        </w:rPr>
        <w:tab/>
      </w:r>
      <w:r w:rsidRPr="00B6553D">
        <w:rPr>
          <w:rFonts w:eastAsia="Calibri"/>
          <w:sz w:val="28"/>
          <w:szCs w:val="28"/>
        </w:rPr>
        <w:tab/>
      </w:r>
      <w:r w:rsidRPr="00B6553D">
        <w:rPr>
          <w:rFonts w:eastAsia="Calibri"/>
          <w:sz w:val="28"/>
          <w:szCs w:val="28"/>
        </w:rPr>
        <w:tab/>
        <w:t xml:space="preserve"> Н.С. Ананенко</w:t>
      </w:r>
    </w:p>
    <w:p w:rsidR="005A32E1" w:rsidRDefault="005A32E1" w:rsidP="005F2ED5">
      <w:pPr>
        <w:spacing w:line="240" w:lineRule="atLeast"/>
        <w:jc w:val="center"/>
        <w:rPr>
          <w:b/>
          <w:bCs/>
          <w:sz w:val="28"/>
          <w:szCs w:val="28"/>
        </w:rPr>
      </w:pPr>
    </w:p>
    <w:p w:rsidR="005A32E1" w:rsidRDefault="005A32E1" w:rsidP="005F2ED5">
      <w:pPr>
        <w:spacing w:line="240" w:lineRule="atLeast"/>
        <w:jc w:val="center"/>
        <w:rPr>
          <w:b/>
          <w:bCs/>
          <w:sz w:val="28"/>
          <w:szCs w:val="28"/>
        </w:rPr>
      </w:pPr>
    </w:p>
    <w:p w:rsidR="005A32E1" w:rsidRDefault="005A32E1" w:rsidP="005F2ED5">
      <w:pPr>
        <w:spacing w:line="240" w:lineRule="atLeast"/>
        <w:jc w:val="center"/>
        <w:rPr>
          <w:b/>
          <w:bCs/>
          <w:sz w:val="28"/>
          <w:szCs w:val="28"/>
        </w:rPr>
      </w:pPr>
    </w:p>
    <w:p w:rsidR="0041471E" w:rsidRDefault="0041471E" w:rsidP="00FC0763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A10B4" w:rsidRDefault="00BA10B4" w:rsidP="00FC0763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FC0763" w:rsidRPr="00B2003D" w:rsidRDefault="00141D7E" w:rsidP="00B2003D">
      <w:pPr>
        <w:shd w:val="clear" w:color="auto" w:fill="FFFFFF"/>
        <w:jc w:val="right"/>
        <w:textAlignment w:val="baseline"/>
        <w:rPr>
          <w:spacing w:val="2"/>
        </w:rPr>
      </w:pPr>
      <w:r w:rsidRPr="00B2003D">
        <w:rPr>
          <w:spacing w:val="2"/>
        </w:rPr>
        <w:lastRenderedPageBreak/>
        <w:t>Утвержден</w:t>
      </w:r>
      <w:r w:rsidR="00FC0763" w:rsidRPr="00B2003D">
        <w:rPr>
          <w:spacing w:val="2"/>
        </w:rPr>
        <w:t xml:space="preserve"> </w:t>
      </w:r>
    </w:p>
    <w:p w:rsidR="00FC0763" w:rsidRPr="00B2003D" w:rsidRDefault="00141D7E" w:rsidP="00B2003D">
      <w:pPr>
        <w:shd w:val="clear" w:color="auto" w:fill="FFFFFF"/>
        <w:jc w:val="right"/>
        <w:textAlignment w:val="baseline"/>
        <w:rPr>
          <w:spacing w:val="2"/>
        </w:rPr>
      </w:pPr>
      <w:r w:rsidRPr="00B2003D">
        <w:rPr>
          <w:spacing w:val="2"/>
        </w:rPr>
        <w:t>постановлением</w:t>
      </w:r>
      <w:r w:rsidR="00FC0763" w:rsidRPr="00B2003D">
        <w:rPr>
          <w:spacing w:val="2"/>
        </w:rPr>
        <w:t xml:space="preserve"> </w:t>
      </w:r>
      <w:r w:rsidR="0080335F" w:rsidRPr="00B2003D">
        <w:rPr>
          <w:spacing w:val="2"/>
        </w:rPr>
        <w:t>а</w:t>
      </w:r>
      <w:r w:rsidRPr="00B2003D">
        <w:rPr>
          <w:spacing w:val="2"/>
        </w:rPr>
        <w:t xml:space="preserve">дминистрации </w:t>
      </w:r>
    </w:p>
    <w:p w:rsidR="00FC0763" w:rsidRPr="00B2003D" w:rsidRDefault="0080335F" w:rsidP="00B2003D">
      <w:pPr>
        <w:shd w:val="clear" w:color="auto" w:fill="FFFFFF"/>
        <w:jc w:val="right"/>
        <w:textAlignment w:val="baseline"/>
        <w:rPr>
          <w:spacing w:val="2"/>
        </w:rPr>
      </w:pPr>
      <w:r w:rsidRPr="00B2003D">
        <w:rPr>
          <w:spacing w:val="2"/>
        </w:rPr>
        <w:t xml:space="preserve">Тунгокоченского </w:t>
      </w:r>
      <w:r w:rsidR="006C59F7" w:rsidRPr="00B2003D">
        <w:rPr>
          <w:spacing w:val="2"/>
        </w:rPr>
        <w:t xml:space="preserve">муниципального </w:t>
      </w:r>
      <w:r w:rsidR="00FC0763" w:rsidRPr="00B2003D">
        <w:rPr>
          <w:spacing w:val="2"/>
        </w:rPr>
        <w:t>округа</w:t>
      </w:r>
    </w:p>
    <w:p w:rsidR="00141D7E" w:rsidRPr="00B2003D" w:rsidRDefault="00197368" w:rsidP="00B2003D">
      <w:pPr>
        <w:shd w:val="clear" w:color="auto" w:fill="FFFFFF"/>
        <w:jc w:val="right"/>
        <w:textAlignment w:val="baseline"/>
        <w:rPr>
          <w:spacing w:val="2"/>
        </w:rPr>
      </w:pPr>
      <w:r w:rsidRPr="00B2003D">
        <w:rPr>
          <w:spacing w:val="2"/>
        </w:rPr>
        <w:t xml:space="preserve">от </w:t>
      </w:r>
      <w:r w:rsidR="00B2003D" w:rsidRPr="00B2003D">
        <w:rPr>
          <w:spacing w:val="2"/>
        </w:rPr>
        <w:t>04 декабря</w:t>
      </w:r>
      <w:r w:rsidR="00141D7E" w:rsidRPr="00B2003D">
        <w:rPr>
          <w:spacing w:val="2"/>
        </w:rPr>
        <w:t xml:space="preserve"> 20</w:t>
      </w:r>
      <w:r w:rsidR="00FC0763" w:rsidRPr="00B2003D">
        <w:rPr>
          <w:spacing w:val="2"/>
        </w:rPr>
        <w:t>25</w:t>
      </w:r>
      <w:r w:rsidR="00141D7E" w:rsidRPr="00B2003D">
        <w:rPr>
          <w:spacing w:val="2"/>
        </w:rPr>
        <w:t xml:space="preserve"> года </w:t>
      </w:r>
      <w:r w:rsidR="00C45A51" w:rsidRPr="00B2003D">
        <w:rPr>
          <w:spacing w:val="2"/>
        </w:rPr>
        <w:t>№</w:t>
      </w:r>
      <w:r w:rsidR="00B2003D" w:rsidRPr="00B2003D">
        <w:rPr>
          <w:spacing w:val="2"/>
        </w:rPr>
        <w:t>1091</w:t>
      </w:r>
    </w:p>
    <w:p w:rsidR="00197368" w:rsidRPr="000D34B3" w:rsidRDefault="00197368" w:rsidP="006C59F7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197368" w:rsidRPr="000D34B3" w:rsidRDefault="00197368" w:rsidP="00197368">
      <w:pPr>
        <w:shd w:val="clear" w:color="auto" w:fill="FFFFFF"/>
        <w:jc w:val="center"/>
        <w:textAlignment w:val="baseline"/>
        <w:outlineLvl w:val="0"/>
        <w:rPr>
          <w:b/>
          <w:bCs/>
          <w:spacing w:val="2"/>
          <w:kern w:val="36"/>
          <w:sz w:val="28"/>
          <w:szCs w:val="28"/>
        </w:rPr>
      </w:pPr>
      <w:r w:rsidRPr="000D34B3">
        <w:rPr>
          <w:b/>
          <w:bCs/>
          <w:spacing w:val="2"/>
          <w:kern w:val="36"/>
          <w:sz w:val="28"/>
          <w:szCs w:val="28"/>
        </w:rPr>
        <w:t xml:space="preserve">Порядок проведения служебных проверок в отношении муниципальных служащих администрации </w:t>
      </w:r>
      <w:r w:rsidR="00FC0763" w:rsidRPr="005A32E1">
        <w:rPr>
          <w:b/>
          <w:sz w:val="28"/>
          <w:szCs w:val="28"/>
        </w:rPr>
        <w:t>Тунгокоченского муниципального округа</w:t>
      </w:r>
    </w:p>
    <w:p w:rsidR="00197368" w:rsidRPr="000D34B3" w:rsidRDefault="00197368" w:rsidP="006C59F7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D3033D" w:rsidRPr="00ED50F0" w:rsidRDefault="0009659B" w:rsidP="00ED50F0">
      <w:pPr>
        <w:shd w:val="clear" w:color="auto" w:fill="FFFFFF"/>
        <w:jc w:val="both"/>
        <w:textAlignment w:val="baseline"/>
        <w:outlineLvl w:val="0"/>
        <w:rPr>
          <w:bCs/>
          <w:spacing w:val="2"/>
          <w:kern w:val="36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37316A" w:rsidRPr="00ED50F0">
        <w:rPr>
          <w:spacing w:val="2"/>
          <w:sz w:val="28"/>
          <w:szCs w:val="28"/>
        </w:rPr>
        <w:t xml:space="preserve">1. </w:t>
      </w:r>
      <w:r w:rsidR="00141D7E" w:rsidRPr="00ED50F0">
        <w:rPr>
          <w:spacing w:val="2"/>
          <w:sz w:val="28"/>
          <w:szCs w:val="28"/>
        </w:rPr>
        <w:t xml:space="preserve">Настоящий Порядок проведения служебных проверок в отношении муниципальных служащих </w:t>
      </w:r>
      <w:r w:rsidR="0050051E" w:rsidRPr="00ED50F0">
        <w:rPr>
          <w:spacing w:val="2"/>
          <w:sz w:val="28"/>
          <w:szCs w:val="28"/>
        </w:rPr>
        <w:t>а</w:t>
      </w:r>
      <w:r w:rsidR="00141D7E" w:rsidRPr="00ED50F0">
        <w:rPr>
          <w:spacing w:val="2"/>
          <w:sz w:val="28"/>
          <w:szCs w:val="28"/>
        </w:rPr>
        <w:t>дминистрации</w:t>
      </w:r>
      <w:r w:rsidR="00FC0763" w:rsidRPr="00ED50F0">
        <w:rPr>
          <w:sz w:val="28"/>
          <w:szCs w:val="28"/>
        </w:rPr>
        <w:t xml:space="preserve"> Тунгокоченского муниципального округа</w:t>
      </w:r>
      <w:r w:rsidR="00141D7E" w:rsidRPr="00ED50F0">
        <w:rPr>
          <w:spacing w:val="2"/>
          <w:sz w:val="28"/>
          <w:szCs w:val="28"/>
        </w:rPr>
        <w:t xml:space="preserve"> (далее - Порядок) разработан в соответствии с</w:t>
      </w:r>
      <w:r w:rsidR="00FC0763" w:rsidRPr="00ED50F0">
        <w:rPr>
          <w:spacing w:val="2"/>
          <w:sz w:val="28"/>
          <w:szCs w:val="28"/>
        </w:rPr>
        <w:t xml:space="preserve"> </w:t>
      </w:r>
      <w:hyperlink r:id="rId7" w:history="1">
        <w:r w:rsidR="00141D7E" w:rsidRPr="00ED50F0">
          <w:rPr>
            <w:spacing w:val="2"/>
            <w:sz w:val="28"/>
            <w:szCs w:val="28"/>
          </w:rPr>
          <w:t>Трудовым кодексом Российской Федерации</w:t>
        </w:r>
      </w:hyperlink>
      <w:r w:rsidR="00141D7E" w:rsidRPr="00ED50F0">
        <w:rPr>
          <w:spacing w:val="2"/>
          <w:sz w:val="28"/>
          <w:szCs w:val="28"/>
        </w:rPr>
        <w:t>,</w:t>
      </w:r>
      <w:r w:rsidR="00FC0763" w:rsidRPr="00ED50F0">
        <w:rPr>
          <w:spacing w:val="2"/>
          <w:sz w:val="28"/>
          <w:szCs w:val="28"/>
        </w:rPr>
        <w:t xml:space="preserve"> </w:t>
      </w:r>
      <w:hyperlink r:id="rId8" w:history="1">
        <w:r w:rsidR="00141D7E" w:rsidRPr="00ED50F0">
          <w:rPr>
            <w:spacing w:val="2"/>
            <w:sz w:val="28"/>
            <w:szCs w:val="28"/>
          </w:rPr>
          <w:t>Федеральным законом от 02.03.2007</w:t>
        </w:r>
        <w:r w:rsidR="009A410A" w:rsidRPr="00ED50F0">
          <w:rPr>
            <w:spacing w:val="2"/>
            <w:sz w:val="28"/>
            <w:szCs w:val="28"/>
          </w:rPr>
          <w:t xml:space="preserve"> №</w:t>
        </w:r>
        <w:r w:rsidR="00141D7E" w:rsidRPr="00ED50F0">
          <w:rPr>
            <w:spacing w:val="2"/>
            <w:sz w:val="28"/>
            <w:szCs w:val="28"/>
          </w:rPr>
          <w:t xml:space="preserve"> 25-ФЗ "О муниципальной службе в Российской Федерации"</w:t>
        </w:r>
      </w:hyperlink>
      <w:r w:rsidR="00FC0763" w:rsidRPr="00ED50F0">
        <w:t xml:space="preserve"> </w:t>
      </w:r>
      <w:r w:rsidR="00141D7E" w:rsidRPr="00ED50F0">
        <w:rPr>
          <w:spacing w:val="2"/>
          <w:sz w:val="28"/>
          <w:szCs w:val="28"/>
        </w:rPr>
        <w:t xml:space="preserve">и устанавливает порядок проведения служебных проверок в целях проведения комплекса мероприятий для установления и проверки фактов нарушения муниципальными служащими </w:t>
      </w:r>
      <w:r w:rsidR="0050051E" w:rsidRPr="00ED50F0">
        <w:rPr>
          <w:spacing w:val="2"/>
          <w:sz w:val="28"/>
          <w:szCs w:val="28"/>
        </w:rPr>
        <w:t>а</w:t>
      </w:r>
      <w:r w:rsidR="00141D7E" w:rsidRPr="00ED50F0">
        <w:rPr>
          <w:spacing w:val="2"/>
          <w:sz w:val="28"/>
          <w:szCs w:val="28"/>
        </w:rPr>
        <w:t>дминистрации</w:t>
      </w:r>
      <w:r w:rsidR="00FC0763" w:rsidRPr="00ED50F0">
        <w:rPr>
          <w:sz w:val="28"/>
          <w:szCs w:val="28"/>
        </w:rPr>
        <w:t xml:space="preserve"> Тунгокоченского муниципального округа</w:t>
      </w:r>
      <w:r w:rsidR="00E75AC5" w:rsidRPr="00ED50F0">
        <w:rPr>
          <w:spacing w:val="2"/>
          <w:sz w:val="28"/>
          <w:szCs w:val="28"/>
        </w:rPr>
        <w:t xml:space="preserve"> </w:t>
      </w:r>
      <w:r w:rsidR="00141D7E" w:rsidRPr="00ED50F0">
        <w:rPr>
          <w:spacing w:val="2"/>
          <w:sz w:val="28"/>
          <w:szCs w:val="28"/>
        </w:rPr>
        <w:t>(далее - муниципальные служащие) требований действующего законодательства, муниципальных правовых актов органов местного самоуправления муниципального образования</w:t>
      </w:r>
      <w:r w:rsidR="00FC0763" w:rsidRPr="00ED50F0">
        <w:rPr>
          <w:sz w:val="28"/>
          <w:szCs w:val="28"/>
        </w:rPr>
        <w:t xml:space="preserve"> Тунгокоченского муниципального округа</w:t>
      </w:r>
      <w:r w:rsidR="00141D7E" w:rsidRPr="00ED50F0">
        <w:rPr>
          <w:spacing w:val="2"/>
          <w:sz w:val="28"/>
          <w:szCs w:val="28"/>
        </w:rPr>
        <w:t>, а также в целях осуществления контроля за соблюдением муниципальными служащими</w:t>
      </w:r>
      <w:r w:rsidR="00382C3A">
        <w:rPr>
          <w:spacing w:val="2"/>
          <w:sz w:val="28"/>
          <w:szCs w:val="28"/>
        </w:rPr>
        <w:t xml:space="preserve"> </w:t>
      </w:r>
      <w:hyperlink r:id="rId9" w:history="1">
        <w:r w:rsidR="00141D7E" w:rsidRPr="0009659B">
          <w:rPr>
            <w:spacing w:val="2"/>
            <w:sz w:val="28"/>
            <w:szCs w:val="28"/>
          </w:rPr>
          <w:t>Кодекса</w:t>
        </w:r>
      </w:hyperlink>
      <w:r w:rsidR="00382C3A">
        <w:rPr>
          <w:spacing w:val="2"/>
          <w:sz w:val="28"/>
          <w:szCs w:val="28"/>
        </w:rPr>
        <w:t xml:space="preserve"> </w:t>
      </w:r>
      <w:r w:rsidR="00141D7E" w:rsidRPr="00ED50F0">
        <w:rPr>
          <w:spacing w:val="2"/>
          <w:sz w:val="28"/>
          <w:szCs w:val="28"/>
        </w:rPr>
        <w:t xml:space="preserve">этики и служебного поведения муниципальных служащих </w:t>
      </w:r>
      <w:r w:rsidR="0050051E" w:rsidRPr="00ED50F0">
        <w:rPr>
          <w:spacing w:val="2"/>
          <w:sz w:val="28"/>
          <w:szCs w:val="28"/>
        </w:rPr>
        <w:t>а</w:t>
      </w:r>
      <w:r w:rsidR="00141D7E" w:rsidRPr="00ED50F0">
        <w:rPr>
          <w:spacing w:val="2"/>
          <w:sz w:val="28"/>
          <w:szCs w:val="28"/>
        </w:rPr>
        <w:t>дминистрации</w:t>
      </w:r>
      <w:r w:rsidR="00ED50F0" w:rsidRPr="00ED50F0">
        <w:rPr>
          <w:sz w:val="28"/>
          <w:szCs w:val="28"/>
        </w:rPr>
        <w:t xml:space="preserve"> Тунгокоченского муниципального округа</w:t>
      </w:r>
      <w:r w:rsidR="00141D7E" w:rsidRPr="00ED50F0">
        <w:rPr>
          <w:spacing w:val="2"/>
          <w:sz w:val="28"/>
          <w:szCs w:val="28"/>
        </w:rPr>
        <w:t>.</w:t>
      </w:r>
    </w:p>
    <w:p w:rsidR="00D3033D" w:rsidRPr="000D34B3" w:rsidRDefault="00141D7E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2. Служебная проверка проводится по решению представителя нанимателя (работодателя) муниципального служащего.</w:t>
      </w:r>
    </w:p>
    <w:p w:rsidR="009A410A" w:rsidRPr="000D34B3" w:rsidRDefault="00141D7E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3. Основанием для принятия решения о проведении служебной проверки являются:</w:t>
      </w:r>
    </w:p>
    <w:p w:rsidR="0009659B" w:rsidRDefault="0009659B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 xml:space="preserve">представления правоохранительных органов (прокуратуры, следствия и дознания, </w:t>
      </w:r>
      <w:r w:rsidR="00B2003D">
        <w:rPr>
          <w:spacing w:val="2"/>
          <w:sz w:val="28"/>
          <w:szCs w:val="28"/>
        </w:rPr>
        <w:t xml:space="preserve">федеральной </w:t>
      </w:r>
      <w:r w:rsidR="00141D7E" w:rsidRPr="000D34B3">
        <w:rPr>
          <w:spacing w:val="2"/>
          <w:sz w:val="28"/>
          <w:szCs w:val="28"/>
        </w:rPr>
        <w:t>налоговой службы) и иных уполномоченных законом государственных органов;</w:t>
      </w:r>
    </w:p>
    <w:p w:rsidR="009A410A" w:rsidRPr="000D34B3" w:rsidRDefault="0009659B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частное определение суда;</w:t>
      </w:r>
    </w:p>
    <w:p w:rsidR="009A410A" w:rsidRPr="000D34B3" w:rsidRDefault="0009659B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выявление фактов, свидетельствующих о совершении муниципальным служащим противоправных действий, дисциплинарного проступка;</w:t>
      </w:r>
    </w:p>
    <w:p w:rsidR="009A410A" w:rsidRPr="000D34B3" w:rsidRDefault="0009659B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обращение муниципального служащего о назначении в отношении него служебной проверки;</w:t>
      </w:r>
    </w:p>
    <w:p w:rsidR="0041471E" w:rsidRPr="00ED50F0" w:rsidRDefault="0009659B" w:rsidP="0041471E">
      <w:pPr>
        <w:shd w:val="clear" w:color="auto" w:fill="FFFFFF"/>
        <w:jc w:val="both"/>
        <w:textAlignment w:val="baseline"/>
        <w:outlineLvl w:val="0"/>
        <w:rPr>
          <w:bCs/>
          <w:spacing w:val="2"/>
          <w:kern w:val="36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иные обстоятельства, свидетельствующие о нарушении муниципальным служащим требований действующего законодательства, муниципальных правовых актов органов местного самоуправле</w:t>
      </w:r>
      <w:r w:rsidR="00E75AC5" w:rsidRPr="000D34B3">
        <w:rPr>
          <w:spacing w:val="2"/>
          <w:sz w:val="28"/>
          <w:szCs w:val="28"/>
        </w:rPr>
        <w:t>ния муниципального образования</w:t>
      </w:r>
      <w:r w:rsidR="00DA326C">
        <w:rPr>
          <w:spacing w:val="2"/>
          <w:sz w:val="28"/>
          <w:szCs w:val="28"/>
        </w:rPr>
        <w:t>,</w:t>
      </w:r>
      <w:r w:rsidR="00E75AC5" w:rsidRPr="000D34B3">
        <w:rPr>
          <w:spacing w:val="2"/>
          <w:sz w:val="28"/>
          <w:szCs w:val="28"/>
        </w:rPr>
        <w:t xml:space="preserve"> муниципального </w:t>
      </w:r>
      <w:r w:rsidRPr="00ED50F0">
        <w:rPr>
          <w:spacing w:val="2"/>
          <w:sz w:val="28"/>
          <w:szCs w:val="28"/>
        </w:rPr>
        <w:t>образования</w:t>
      </w:r>
      <w:r w:rsidRPr="00ED50F0">
        <w:rPr>
          <w:sz w:val="28"/>
          <w:szCs w:val="28"/>
        </w:rPr>
        <w:t xml:space="preserve"> Тунгокоченского муниципального округа</w:t>
      </w:r>
      <w:r w:rsidR="00141D7E" w:rsidRPr="000D34B3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hyperlink r:id="rId10" w:history="1">
        <w:r w:rsidR="00141D7E" w:rsidRPr="0009659B">
          <w:rPr>
            <w:spacing w:val="2"/>
            <w:sz w:val="28"/>
            <w:szCs w:val="28"/>
          </w:rPr>
          <w:t>Кодекса</w:t>
        </w:r>
      </w:hyperlink>
      <w:r>
        <w:t xml:space="preserve"> </w:t>
      </w:r>
      <w:r w:rsidR="00141D7E" w:rsidRPr="000D34B3">
        <w:rPr>
          <w:spacing w:val="2"/>
          <w:sz w:val="28"/>
          <w:szCs w:val="28"/>
        </w:rPr>
        <w:t xml:space="preserve">этики и служебного поведения муниципальных </w:t>
      </w:r>
      <w:r w:rsidR="0041471E" w:rsidRPr="00ED50F0">
        <w:rPr>
          <w:spacing w:val="2"/>
          <w:sz w:val="28"/>
          <w:szCs w:val="28"/>
        </w:rPr>
        <w:t>служащих администрации</w:t>
      </w:r>
      <w:r w:rsidR="0041471E" w:rsidRPr="00ED50F0">
        <w:rPr>
          <w:sz w:val="28"/>
          <w:szCs w:val="28"/>
        </w:rPr>
        <w:t xml:space="preserve"> Тунгокоченского муниципального округа</w:t>
      </w:r>
      <w:r w:rsidR="0041471E" w:rsidRPr="00ED50F0">
        <w:rPr>
          <w:spacing w:val="2"/>
          <w:sz w:val="28"/>
          <w:szCs w:val="28"/>
        </w:rPr>
        <w:t>.</w:t>
      </w:r>
    </w:p>
    <w:p w:rsidR="009A410A" w:rsidRPr="000D34B3" w:rsidRDefault="00141D7E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4. Инициатором проведения служебной проверки выступают:</w:t>
      </w:r>
    </w:p>
    <w:p w:rsidR="009A410A" w:rsidRPr="000D34B3" w:rsidRDefault="00AA7E7A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lastRenderedPageBreak/>
        <w:t>-</w:t>
      </w:r>
      <w:r w:rsidR="00141D7E" w:rsidRPr="000D34B3">
        <w:rPr>
          <w:spacing w:val="2"/>
          <w:sz w:val="28"/>
          <w:szCs w:val="28"/>
        </w:rPr>
        <w:t xml:space="preserve">правоохранительные органы (прокуратуры, следствия и дознания, </w:t>
      </w:r>
      <w:r w:rsidR="00B2003D">
        <w:rPr>
          <w:spacing w:val="2"/>
          <w:sz w:val="28"/>
          <w:szCs w:val="28"/>
        </w:rPr>
        <w:t>федераль</w:t>
      </w:r>
      <w:r w:rsidR="00141D7E" w:rsidRPr="000D34B3">
        <w:rPr>
          <w:spacing w:val="2"/>
          <w:sz w:val="28"/>
          <w:szCs w:val="28"/>
        </w:rPr>
        <w:t>ной налоговой службы) и иные уполномоченные законом г</w:t>
      </w:r>
      <w:r w:rsidR="00135920" w:rsidRPr="000D34B3">
        <w:rPr>
          <w:spacing w:val="2"/>
          <w:sz w:val="28"/>
          <w:szCs w:val="28"/>
        </w:rPr>
        <w:t>осударственные органы,</w:t>
      </w:r>
    </w:p>
    <w:p w:rsidR="009A410A" w:rsidRPr="000D34B3" w:rsidRDefault="00A53E51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B2003D">
        <w:rPr>
          <w:spacing w:val="2"/>
          <w:sz w:val="28"/>
          <w:szCs w:val="28"/>
        </w:rPr>
        <w:t>суды;</w:t>
      </w:r>
    </w:p>
    <w:p w:rsidR="009A410A" w:rsidRPr="000D34B3" w:rsidRDefault="0041471E" w:rsidP="009A410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-г</w:t>
      </w:r>
      <w:r w:rsidR="00B6517B" w:rsidRPr="000D34B3">
        <w:rPr>
          <w:spacing w:val="2"/>
          <w:sz w:val="28"/>
          <w:szCs w:val="28"/>
        </w:rPr>
        <w:t xml:space="preserve">лава </w:t>
      </w:r>
      <w:r>
        <w:rPr>
          <w:spacing w:val="2"/>
          <w:sz w:val="28"/>
          <w:szCs w:val="28"/>
        </w:rPr>
        <w:t>Тунгокоченского муниципального округа;</w:t>
      </w:r>
    </w:p>
    <w:p w:rsidR="00C80553" w:rsidRPr="000D34B3" w:rsidRDefault="0041471E" w:rsidP="0041471E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-заместители г</w:t>
      </w:r>
      <w:r w:rsidR="00141D7E" w:rsidRPr="000D34B3">
        <w:rPr>
          <w:spacing w:val="2"/>
          <w:sz w:val="28"/>
          <w:szCs w:val="28"/>
        </w:rPr>
        <w:t xml:space="preserve">лавы </w:t>
      </w:r>
      <w:r>
        <w:rPr>
          <w:spacing w:val="2"/>
          <w:sz w:val="28"/>
          <w:szCs w:val="28"/>
        </w:rPr>
        <w:t>Тунгокоченского муниципального округа;</w:t>
      </w:r>
    </w:p>
    <w:p w:rsidR="00C80553" w:rsidRPr="000D34B3" w:rsidRDefault="0041471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A53E51">
        <w:rPr>
          <w:spacing w:val="2"/>
          <w:sz w:val="28"/>
          <w:szCs w:val="28"/>
        </w:rPr>
        <w:t>-руководители структурных подразделений</w:t>
      </w:r>
      <w:r w:rsidR="00141D7E" w:rsidRPr="00A53E51">
        <w:rPr>
          <w:spacing w:val="2"/>
          <w:sz w:val="28"/>
          <w:szCs w:val="28"/>
        </w:rPr>
        <w:t xml:space="preserve"> </w:t>
      </w:r>
      <w:r w:rsidR="0050051E" w:rsidRPr="00A53E51">
        <w:rPr>
          <w:spacing w:val="2"/>
          <w:sz w:val="28"/>
          <w:szCs w:val="28"/>
        </w:rPr>
        <w:t>а</w:t>
      </w:r>
      <w:r w:rsidR="00141D7E" w:rsidRPr="00A53E51">
        <w:rPr>
          <w:spacing w:val="2"/>
          <w:sz w:val="28"/>
          <w:szCs w:val="28"/>
        </w:rPr>
        <w:t xml:space="preserve">дминистрации </w:t>
      </w:r>
      <w:r w:rsidRPr="00A53E51">
        <w:rPr>
          <w:spacing w:val="2"/>
          <w:sz w:val="28"/>
          <w:szCs w:val="28"/>
        </w:rPr>
        <w:t xml:space="preserve">Тунгокоченского муниципального округа </w:t>
      </w:r>
      <w:r w:rsidR="00141D7E" w:rsidRPr="00A53E51">
        <w:rPr>
          <w:spacing w:val="2"/>
          <w:sz w:val="28"/>
          <w:szCs w:val="28"/>
        </w:rPr>
        <w:t>(далее - структурное по</w:t>
      </w:r>
      <w:r w:rsidRPr="00A53E51">
        <w:rPr>
          <w:spacing w:val="2"/>
          <w:sz w:val="28"/>
          <w:szCs w:val="28"/>
        </w:rPr>
        <w:t>дразделение), в случае, если им</w:t>
      </w:r>
      <w:r w:rsidR="00141D7E" w:rsidRPr="00A53E51">
        <w:rPr>
          <w:spacing w:val="2"/>
          <w:sz w:val="28"/>
          <w:szCs w:val="28"/>
        </w:rPr>
        <w:t xml:space="preserve"> стали известны факты, свидетельствующие о совершении муниципальным служащим возглавляемого им структурного подразделения противоправных дейс</w:t>
      </w:r>
      <w:r w:rsidR="00135920" w:rsidRPr="00A53E51">
        <w:rPr>
          <w:spacing w:val="2"/>
          <w:sz w:val="28"/>
          <w:szCs w:val="28"/>
        </w:rPr>
        <w:t>твий, дисциплинарного проступка,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-муниципальный служащий о назначении в отношении него служебной проверки.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 xml:space="preserve">5. Решение о проведении служебной проверки принимается в течение пяти рабочих дней с момента возникновения оснований для принятия решения и </w:t>
      </w:r>
      <w:r w:rsidRPr="00256D50">
        <w:rPr>
          <w:spacing w:val="2"/>
          <w:sz w:val="28"/>
          <w:szCs w:val="28"/>
        </w:rPr>
        <w:t>офор</w:t>
      </w:r>
      <w:r w:rsidR="001111D8" w:rsidRPr="00256D50">
        <w:rPr>
          <w:spacing w:val="2"/>
          <w:sz w:val="28"/>
          <w:szCs w:val="28"/>
        </w:rPr>
        <w:t>мляется распоряжением</w:t>
      </w:r>
      <w:r w:rsidRPr="00256D50">
        <w:rPr>
          <w:spacing w:val="2"/>
          <w:sz w:val="28"/>
          <w:szCs w:val="28"/>
        </w:rPr>
        <w:t xml:space="preserve"> представителя нанимателя (работодателя) муниципального служащего, который должен содержать: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-фамилию, имя, отчество, должность муниципального служащего, в отношении которого проводится служебная проверка;</w:t>
      </w:r>
    </w:p>
    <w:p w:rsidR="00C80553" w:rsidRPr="000D34B3" w:rsidRDefault="0041471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основания для проведения служебной проверки;</w:t>
      </w:r>
    </w:p>
    <w:p w:rsidR="00C80553" w:rsidRPr="000D34B3" w:rsidRDefault="0041471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состав комиссии по проведению служебной проверки (далее - Комиссия);</w:t>
      </w:r>
    </w:p>
    <w:p w:rsidR="00C80553" w:rsidRPr="000D34B3" w:rsidRDefault="0041471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сроки проведения служебной проверки;</w:t>
      </w:r>
    </w:p>
    <w:p w:rsidR="00C80553" w:rsidRPr="000D34B3" w:rsidRDefault="0041471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поручение о контроле исполнения муниципального правового акта о проведении служебной проверки.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При наличии ос</w:t>
      </w:r>
      <w:r w:rsidR="001111D8" w:rsidRPr="000D34B3">
        <w:rPr>
          <w:spacing w:val="2"/>
          <w:sz w:val="28"/>
          <w:szCs w:val="28"/>
        </w:rPr>
        <w:t xml:space="preserve">нований в </w:t>
      </w:r>
      <w:r w:rsidR="001111D8" w:rsidRPr="00256D50">
        <w:rPr>
          <w:spacing w:val="2"/>
          <w:sz w:val="28"/>
          <w:szCs w:val="28"/>
        </w:rPr>
        <w:t xml:space="preserve">распоряжение </w:t>
      </w:r>
      <w:r w:rsidRPr="00256D50">
        <w:rPr>
          <w:spacing w:val="2"/>
          <w:sz w:val="28"/>
          <w:szCs w:val="28"/>
        </w:rPr>
        <w:t>представителя нанимателя</w:t>
      </w:r>
      <w:r w:rsidRPr="000D34B3">
        <w:rPr>
          <w:spacing w:val="2"/>
          <w:sz w:val="28"/>
          <w:szCs w:val="28"/>
        </w:rPr>
        <w:t xml:space="preserve"> (работодателя) о проведении служебной проверки включается пункт о временном отстранении муниципального служащего от замещаемой должности, но не более чем на один месяц, с сохранением на этот период денежного содержания по замещаемой должности. При временном отстранении муниципального служащего от замещаемой должности, его непосредственным руководителем должны быть приняты меры, исключающие доступ муниципального служащего к служебным документам и материалам на время проведения служебной проверки.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6.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Председатель Комиссии организует ее работу и несет ответственность за полноту, объективность и соблюдение сроков служебной проверки.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7. В состав Комиссии при проведении служебной проверки в отношении муниципального служащего, представителем нанимателя (работодателем) для которо</w:t>
      </w:r>
      <w:r w:rsidR="004A671B" w:rsidRPr="000D34B3">
        <w:rPr>
          <w:spacing w:val="2"/>
          <w:sz w:val="28"/>
          <w:szCs w:val="28"/>
        </w:rPr>
        <w:t xml:space="preserve">го является </w:t>
      </w:r>
      <w:r w:rsidR="0050051E" w:rsidRPr="000D34B3">
        <w:rPr>
          <w:spacing w:val="2"/>
          <w:sz w:val="28"/>
          <w:szCs w:val="28"/>
        </w:rPr>
        <w:t>г</w:t>
      </w:r>
      <w:r w:rsidR="004A671B" w:rsidRPr="000D34B3">
        <w:rPr>
          <w:spacing w:val="2"/>
          <w:sz w:val="28"/>
          <w:szCs w:val="28"/>
        </w:rPr>
        <w:t>лава</w:t>
      </w:r>
      <w:r w:rsidR="0041471E">
        <w:rPr>
          <w:spacing w:val="2"/>
          <w:sz w:val="28"/>
          <w:szCs w:val="28"/>
        </w:rPr>
        <w:t xml:space="preserve"> Тунгокоченского муниципального округа</w:t>
      </w:r>
      <w:r w:rsidR="009014E9" w:rsidRPr="000D34B3">
        <w:rPr>
          <w:sz w:val="28"/>
        </w:rPr>
        <w:t xml:space="preserve"> </w:t>
      </w:r>
      <w:r w:rsidRPr="000D34B3">
        <w:rPr>
          <w:spacing w:val="2"/>
          <w:sz w:val="28"/>
          <w:szCs w:val="28"/>
        </w:rPr>
        <w:t xml:space="preserve">либо </w:t>
      </w:r>
      <w:r w:rsidR="0050051E" w:rsidRPr="000D34B3">
        <w:rPr>
          <w:spacing w:val="2"/>
          <w:sz w:val="28"/>
          <w:szCs w:val="28"/>
        </w:rPr>
        <w:t>з</w:t>
      </w:r>
      <w:r w:rsidRPr="000D34B3">
        <w:rPr>
          <w:spacing w:val="2"/>
          <w:sz w:val="28"/>
          <w:szCs w:val="28"/>
        </w:rPr>
        <w:t xml:space="preserve">аместитель </w:t>
      </w:r>
      <w:r w:rsidR="0050051E" w:rsidRPr="000D34B3">
        <w:rPr>
          <w:spacing w:val="2"/>
          <w:sz w:val="28"/>
          <w:szCs w:val="28"/>
        </w:rPr>
        <w:t>г</w:t>
      </w:r>
      <w:r w:rsidRPr="000D34B3">
        <w:rPr>
          <w:spacing w:val="2"/>
          <w:sz w:val="28"/>
          <w:szCs w:val="28"/>
        </w:rPr>
        <w:t xml:space="preserve">лавы </w:t>
      </w:r>
      <w:r w:rsidR="0041471E">
        <w:rPr>
          <w:spacing w:val="2"/>
          <w:sz w:val="28"/>
          <w:szCs w:val="28"/>
        </w:rPr>
        <w:t>Тунгокоченского муниципального округа</w:t>
      </w:r>
      <w:r w:rsidRPr="000D34B3">
        <w:rPr>
          <w:spacing w:val="2"/>
          <w:sz w:val="28"/>
          <w:szCs w:val="28"/>
        </w:rPr>
        <w:t xml:space="preserve">, в обязательном порядке включаются </w:t>
      </w:r>
      <w:r w:rsidRPr="000D34B3">
        <w:rPr>
          <w:spacing w:val="2"/>
          <w:sz w:val="28"/>
          <w:szCs w:val="28"/>
        </w:rPr>
        <w:lastRenderedPageBreak/>
        <w:t xml:space="preserve">представители </w:t>
      </w:r>
      <w:r w:rsidR="0041471E">
        <w:rPr>
          <w:spacing w:val="2"/>
          <w:sz w:val="28"/>
          <w:szCs w:val="28"/>
        </w:rPr>
        <w:t>отдела</w:t>
      </w:r>
      <w:r w:rsidR="00D8277F" w:rsidRPr="000D34B3">
        <w:rPr>
          <w:spacing w:val="2"/>
          <w:sz w:val="28"/>
          <w:szCs w:val="28"/>
        </w:rPr>
        <w:t xml:space="preserve"> </w:t>
      </w:r>
      <w:r w:rsidR="004B4438" w:rsidRPr="000D34B3">
        <w:rPr>
          <w:spacing w:val="2"/>
          <w:sz w:val="28"/>
          <w:szCs w:val="28"/>
        </w:rPr>
        <w:t xml:space="preserve">правовой </w:t>
      </w:r>
      <w:r w:rsidR="009014E9" w:rsidRPr="000D34B3">
        <w:rPr>
          <w:spacing w:val="2"/>
          <w:sz w:val="28"/>
          <w:szCs w:val="28"/>
        </w:rPr>
        <w:t xml:space="preserve">работы </w:t>
      </w:r>
      <w:r w:rsidR="0050051E" w:rsidRPr="000D34B3">
        <w:rPr>
          <w:spacing w:val="2"/>
          <w:sz w:val="28"/>
          <w:szCs w:val="28"/>
        </w:rPr>
        <w:t>а</w:t>
      </w:r>
      <w:r w:rsidR="009014E9" w:rsidRPr="000D34B3">
        <w:rPr>
          <w:spacing w:val="2"/>
          <w:sz w:val="28"/>
          <w:szCs w:val="28"/>
        </w:rPr>
        <w:t xml:space="preserve">дминистрации </w:t>
      </w:r>
      <w:r w:rsidR="0041471E">
        <w:rPr>
          <w:spacing w:val="2"/>
          <w:sz w:val="28"/>
          <w:szCs w:val="28"/>
        </w:rPr>
        <w:t>Тунгокоченского муниципального округа</w:t>
      </w:r>
      <w:r w:rsidR="00517B2E">
        <w:rPr>
          <w:spacing w:val="2"/>
          <w:sz w:val="28"/>
          <w:szCs w:val="28"/>
        </w:rPr>
        <w:t>, специалист, осуществляющий кадровое обеспечение соотв</w:t>
      </w:r>
      <w:r w:rsidR="00900B09">
        <w:rPr>
          <w:spacing w:val="2"/>
          <w:sz w:val="28"/>
          <w:szCs w:val="28"/>
        </w:rPr>
        <w:t>етствующего органа местного самоуправления</w:t>
      </w:r>
      <w:r w:rsidR="004B4438" w:rsidRPr="000D34B3">
        <w:rPr>
          <w:spacing w:val="2"/>
          <w:sz w:val="28"/>
          <w:szCs w:val="28"/>
        </w:rPr>
        <w:t>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 xml:space="preserve">В состав Комиссии при проведении служебной проверки в отношении муниципального служащего, представителем нанимателя (работодателем) для которого является руководитель структурного подразделения, наделенного в установленном порядке статусом юридического лица, в обязательном порядке включаются </w:t>
      </w:r>
      <w:r w:rsidRPr="00DA326C">
        <w:rPr>
          <w:spacing w:val="2"/>
          <w:sz w:val="28"/>
          <w:szCs w:val="28"/>
        </w:rPr>
        <w:t xml:space="preserve">представители </w:t>
      </w:r>
      <w:r w:rsidR="00900B09" w:rsidRPr="00DA326C">
        <w:rPr>
          <w:spacing w:val="2"/>
          <w:sz w:val="28"/>
          <w:szCs w:val="28"/>
        </w:rPr>
        <w:t>отдела правовой работы администрации Тунгокоченского муниципального округа, специалист, осуществляющий кадровое обеспечение соответствующего структурного подразделения.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При необходимости в состав Комиссии могут включаться представитель структурного подразделения, в котором муниципальный служащий, в отношении которого проводится служебная проверка, замещает должность муниципальной службы, муниципальные служащие, обладающие необходимыми знаниями и опытом.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8.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(работодателю), назначившему служебную проверку, с письменным заявлением об освобождении его от участия в проведении проверки. При несоблюдении указанного требования результаты служебной проверки считаются недействительными.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9. При проведении служебной проверки Комиссией должны быть полностью, объективно и всесторонне установлены:</w:t>
      </w:r>
    </w:p>
    <w:p w:rsidR="00900B09" w:rsidRDefault="00900B09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факт совершения муниципальным служащим дисциплинарного проступка;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 вина муниципального служащего;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-причины и условия, способствовавшие совершению муниципальным служащим дисциплинарного проступка;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-характер и размер вреда, причиненного муниципальным служащим в результате дисциплинарного проступка;</w:t>
      </w:r>
    </w:p>
    <w:p w:rsidR="00C80553" w:rsidRPr="000D34B3" w:rsidRDefault="00141D7E" w:rsidP="00C8055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10. В ходе проведения проверки Комиссия запрашивает с муниципального служащего, в отношении которого проводится служебная проверка, объяснения в письменной форме. В случае отказа муниципального служащего дать такое объяснение составляется ак</w:t>
      </w:r>
      <w:r w:rsidR="00E472FC" w:rsidRPr="000D34B3">
        <w:rPr>
          <w:spacing w:val="2"/>
          <w:sz w:val="28"/>
          <w:szCs w:val="28"/>
        </w:rPr>
        <w:t>т по форме согласно приложению №</w:t>
      </w:r>
      <w:r w:rsidRPr="000D34B3">
        <w:rPr>
          <w:spacing w:val="2"/>
          <w:sz w:val="28"/>
          <w:szCs w:val="28"/>
        </w:rPr>
        <w:t xml:space="preserve"> 1 к настоящему Порядку.Отказ муниципального служащего от дачи объяснений в письменной форме не является основанием для прекращения служебной проверки.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11. Комиссия с целью выяснения фактических обстоятельств, подлежащих установлению при проведении служебной проверки, имеет право: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1)</w:t>
      </w:r>
      <w:r w:rsidR="00141D7E" w:rsidRPr="000D34B3">
        <w:rPr>
          <w:spacing w:val="2"/>
          <w:sz w:val="28"/>
          <w:szCs w:val="28"/>
        </w:rPr>
        <w:t>знакомиться с документами, имеющими отношение к служебной проверке, в случае необходимости приобщать их копии к документам служебной проверки;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="00141D7E" w:rsidRPr="000D34B3">
        <w:rPr>
          <w:spacing w:val="2"/>
          <w:sz w:val="28"/>
          <w:szCs w:val="28"/>
        </w:rPr>
        <w:t>запрашивать информацию, относящуюся к предмету проверки, из структурного подразделения, направлять запросы в иные органы и организации;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="00141D7E" w:rsidRPr="000D34B3">
        <w:rPr>
          <w:spacing w:val="2"/>
          <w:sz w:val="28"/>
          <w:szCs w:val="28"/>
        </w:rPr>
        <w:t>получать консультации специалистов по вопросам, требующим специальных познаний;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</w:t>
      </w:r>
      <w:r w:rsidR="00141D7E" w:rsidRPr="000D34B3">
        <w:rPr>
          <w:spacing w:val="2"/>
          <w:sz w:val="28"/>
          <w:szCs w:val="28"/>
        </w:rPr>
        <w:t>готовить предложение о привлечении к ответственности муниципального служащего, совершившего дисциплинарный проступок.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12.Члены Комиссии обязаны: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</w:t>
      </w:r>
      <w:r w:rsidR="00141D7E" w:rsidRPr="000D34B3">
        <w:rPr>
          <w:spacing w:val="2"/>
          <w:sz w:val="28"/>
          <w:szCs w:val="28"/>
        </w:rPr>
        <w:t>соблюдать права и свободы муниципального служащего и иных лиц, принимающих участие в служебной проверке;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="00141D7E" w:rsidRPr="000D34B3">
        <w:rPr>
          <w:spacing w:val="2"/>
          <w:sz w:val="28"/>
          <w:szCs w:val="28"/>
        </w:rPr>
        <w:t>обеспечивать сохранность и конфиденциальность материалов служебной проверки, не разглашать сведения о ее результатах;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="00141D7E" w:rsidRPr="000D34B3">
        <w:rPr>
          <w:spacing w:val="2"/>
          <w:sz w:val="28"/>
          <w:szCs w:val="28"/>
        </w:rPr>
        <w:t>соблюдать сроки и обеспечивать объективность проведения служебной проверки.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13. Муниципальный служащий имеет право: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</w:t>
      </w:r>
      <w:r w:rsidR="00141D7E" w:rsidRPr="000D34B3">
        <w:rPr>
          <w:spacing w:val="2"/>
          <w:sz w:val="28"/>
          <w:szCs w:val="28"/>
        </w:rPr>
        <w:t>давать устные и письменные объяснения, представлять заявления, ходатайства и иные документы;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="00141D7E" w:rsidRPr="000D34B3">
        <w:rPr>
          <w:spacing w:val="2"/>
          <w:sz w:val="28"/>
          <w:szCs w:val="28"/>
        </w:rPr>
        <w:t>обжаловать решения и действия (бездействия) членов Комиссии представителю нанимателя (работодателю), назначившему проведение служебной проверки;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="00141D7E" w:rsidRPr="000D34B3">
        <w:rPr>
          <w:spacing w:val="2"/>
          <w:sz w:val="28"/>
          <w:szCs w:val="28"/>
        </w:rPr>
        <w:t>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законом тайну.</w:t>
      </w:r>
    </w:p>
    <w:p w:rsidR="00C44529" w:rsidRDefault="00141D7E" w:rsidP="00C44529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14. Служебная проверка должна быть завершена не позднее чем через один месяц со дня принятия решения о ее проведении. Днем окончания служебной проверки является дата составления заключения по результатам проведения служебной проверки.</w:t>
      </w:r>
    </w:p>
    <w:p w:rsidR="00C44529" w:rsidRPr="00BA10B4" w:rsidRDefault="00C44529" w:rsidP="00C44529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BA10B4">
        <w:rPr>
          <w:sz w:val="28"/>
          <w:szCs w:val="28"/>
        </w:rPr>
        <w:t xml:space="preserve">14.1. На основании мотивированного ходатайства работника (председателя или членов Комиссии), которому поручено проведение проверки, по решению </w:t>
      </w:r>
      <w:r w:rsidR="00DA326C" w:rsidRPr="00BA10B4">
        <w:rPr>
          <w:sz w:val="28"/>
          <w:szCs w:val="28"/>
        </w:rPr>
        <w:t>главы Тунгокоченского муниципального округа</w:t>
      </w:r>
      <w:r w:rsidRPr="00BA10B4">
        <w:rPr>
          <w:sz w:val="28"/>
          <w:szCs w:val="28"/>
        </w:rPr>
        <w:t xml:space="preserve"> (замещающего должностного лица), принявшего решение о проведении служебной проверки:</w:t>
      </w:r>
    </w:p>
    <w:p w:rsidR="00C44529" w:rsidRPr="00BA10B4" w:rsidRDefault="00C44529" w:rsidP="00C44529">
      <w:pPr>
        <w:pStyle w:val="a8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0B4">
        <w:rPr>
          <w:rFonts w:ascii="Times New Roman" w:hAnsi="Times New Roman" w:cs="Times New Roman"/>
          <w:sz w:val="28"/>
          <w:szCs w:val="28"/>
        </w:rPr>
        <w:t>14.1.1. срок проведения служебной проверки может быть продлен, но не более чем на тридцать дней.</w:t>
      </w:r>
    </w:p>
    <w:p w:rsidR="00C44529" w:rsidRPr="00BA10B4" w:rsidRDefault="00C44529" w:rsidP="00C44529">
      <w:pPr>
        <w:pStyle w:val="a8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0B4">
        <w:rPr>
          <w:rFonts w:ascii="Times New Roman" w:hAnsi="Times New Roman" w:cs="Times New Roman"/>
          <w:sz w:val="28"/>
          <w:szCs w:val="28"/>
        </w:rPr>
        <w:t xml:space="preserve">14.1.2. назначение проведения служебной проверки, срок проведения служебной проверки могут быть приостановлены, но не более чем на тридцать дней. </w:t>
      </w:r>
    </w:p>
    <w:p w:rsidR="00C44529" w:rsidRPr="00BA10B4" w:rsidRDefault="00C44529" w:rsidP="00C44529">
      <w:pPr>
        <w:pStyle w:val="a8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0B4">
        <w:rPr>
          <w:rFonts w:ascii="Times New Roman" w:hAnsi="Times New Roman" w:cs="Times New Roman"/>
          <w:sz w:val="28"/>
          <w:szCs w:val="28"/>
        </w:rPr>
        <w:t>14.2. Ходатайства о продлении срока служебной проверки, о приостановлении назначения служебной проверки, срока проведения служебной проверки оформляют</w:t>
      </w:r>
      <w:r w:rsidR="00B2003D">
        <w:rPr>
          <w:rFonts w:ascii="Times New Roman" w:hAnsi="Times New Roman" w:cs="Times New Roman"/>
          <w:sz w:val="28"/>
          <w:szCs w:val="28"/>
        </w:rPr>
        <w:t xml:space="preserve">ся служебными записками на имя </w:t>
      </w:r>
      <w:r w:rsidR="00DA326C" w:rsidRPr="00BA10B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DA326C" w:rsidRPr="00BA10B4">
        <w:rPr>
          <w:rFonts w:ascii="Times New Roman" w:hAnsi="Times New Roman" w:cs="Times New Roman"/>
          <w:sz w:val="28"/>
          <w:szCs w:val="28"/>
        </w:rPr>
        <w:lastRenderedPageBreak/>
        <w:t>Тунгокоченского муниципального округа</w:t>
      </w:r>
      <w:r w:rsidRPr="00BA10B4">
        <w:rPr>
          <w:rFonts w:ascii="Times New Roman" w:hAnsi="Times New Roman" w:cs="Times New Roman"/>
          <w:sz w:val="28"/>
          <w:szCs w:val="28"/>
        </w:rPr>
        <w:t xml:space="preserve"> (замещающего должностного лица).</w:t>
      </w:r>
    </w:p>
    <w:p w:rsidR="00C44529" w:rsidRPr="00C44529" w:rsidRDefault="00C44529" w:rsidP="00C44529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10B4">
        <w:rPr>
          <w:rFonts w:ascii="Times New Roman" w:hAnsi="Times New Roman" w:cs="Times New Roman"/>
          <w:sz w:val="28"/>
          <w:szCs w:val="28"/>
        </w:rPr>
        <w:t>14.3. В случае если последний день служебной проверки приходится на выходной либо нерабочий праздничный день, то днем окончания служебной проверки считается следующий за ним рабочий день.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15. По результатам служебной проверки готовится письменное заключени</w:t>
      </w:r>
      <w:r w:rsidR="00DE0B94" w:rsidRPr="000D34B3">
        <w:rPr>
          <w:spacing w:val="2"/>
          <w:sz w:val="28"/>
          <w:szCs w:val="28"/>
        </w:rPr>
        <w:t>е по форме согласно приложению №</w:t>
      </w:r>
      <w:r w:rsidRPr="000D34B3">
        <w:rPr>
          <w:spacing w:val="2"/>
          <w:sz w:val="28"/>
          <w:szCs w:val="28"/>
        </w:rPr>
        <w:t xml:space="preserve"> 2 к настоящему Порядку, в котором указываются: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а)</w:t>
      </w:r>
      <w:r w:rsidR="00141D7E" w:rsidRPr="000D34B3">
        <w:rPr>
          <w:spacing w:val="2"/>
          <w:sz w:val="28"/>
          <w:szCs w:val="28"/>
        </w:rPr>
        <w:t>факты и обстоятельства, установленные по результатам служебной проверки;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</w:t>
      </w:r>
      <w:r w:rsidR="00141D7E" w:rsidRPr="000D34B3">
        <w:rPr>
          <w:spacing w:val="2"/>
          <w:sz w:val="28"/>
          <w:szCs w:val="28"/>
        </w:rPr>
        <w:t>предложение о применении к муниципальному служащему дисциплинарного взыскания или о неприменении к нему дисциплинарного взыскания;</w:t>
      </w:r>
    </w:p>
    <w:p w:rsidR="007C463D" w:rsidRPr="000D34B3" w:rsidRDefault="00C44529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в)</w:t>
      </w:r>
      <w:r w:rsidR="00141D7E" w:rsidRPr="000D34B3">
        <w:rPr>
          <w:spacing w:val="2"/>
          <w:sz w:val="28"/>
          <w:szCs w:val="28"/>
        </w:rPr>
        <w:t>предложения о мерах по устранению причин и условий, способствовавших совершению дисциплинарного проступка.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16. Письменное заключение подписывается председателем и другими членами Комиссии.Если член Комиссии не согласен с выводами и (или) содержанием заключения по результатам служебной проверки (отдельных его положений), он обязан подписать заключение по результатам служебной проверки с пометкой "с замечаниями" и сообщить свое особое мнение представителю нанимателя (работодателю), принявшему решение о проведении служебной проверки, в письменном виде. Особое мнение члена Комиссии приобщается к заключению по результатам проверки.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17. Председатель Комиссии в течение трех рабочих дней со дня оформления заключения обязан предложить муниципальному служащему ознакомиться под роспись с заключением по результатам проведения служебной проверки.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При невозможности ознакомления муниципального служащего с заключением по результатам служебной проверки (отказ от ознакомления либо от подписи в ознакомлении с заключением, отсутствие на муниципальной службе) составляется ак</w:t>
      </w:r>
      <w:r w:rsidR="00E472FC" w:rsidRPr="000D34B3">
        <w:rPr>
          <w:spacing w:val="2"/>
          <w:sz w:val="28"/>
          <w:szCs w:val="28"/>
        </w:rPr>
        <w:t>т по форме согласно приложению №</w:t>
      </w:r>
      <w:r w:rsidRPr="000D34B3">
        <w:rPr>
          <w:spacing w:val="2"/>
          <w:sz w:val="28"/>
          <w:szCs w:val="28"/>
        </w:rPr>
        <w:t xml:space="preserve"> 3 к настоящему Порядку, который приобщается к материалам служебной проверки, а копия заключения по результатам служебной проверки направляется по месту постоянной (временной) регистрации муниципального служащего письмом с уведомлением в течение трех рабочих дней со дня оформления заключения.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18. Письменное заключение в течение трех рабочих дней с момента оформления направляется представителю нанимателя (работодателю) муниципального служащего для принятия соответствующего решения.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19. Решение по результатам служебной проверки принимается представителем нанимателя (работодателем) муниципального служащего в течение пяти рабочих дней.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lastRenderedPageBreak/>
        <w:t>20. Копия письменного заключения и копия решения представителя нанимателя (работодателя) подшиваются к личному делу муниципального служащего.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21. Материал служебной проверки формируется в дело, в которое приобщаются:</w:t>
      </w:r>
    </w:p>
    <w:p w:rsidR="007C463D" w:rsidRPr="000D34B3" w:rsidRDefault="00141D7E" w:rsidP="007C463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 информация или письменное заявление муниципального служащего, послужившие основанием для принятия решения о проведении служебной проверки;</w:t>
      </w:r>
    </w:p>
    <w:p w:rsidR="00300F28" w:rsidRPr="000D34B3" w:rsidRDefault="00141D7E" w:rsidP="00300F28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 копия распоряжения (приказа) о назначении служебной проверки;</w:t>
      </w:r>
    </w:p>
    <w:p w:rsidR="00300F28" w:rsidRPr="000D34B3" w:rsidRDefault="009145A8" w:rsidP="00300F28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</w:t>
      </w:r>
      <w:r w:rsidR="00141D7E" w:rsidRPr="000D34B3">
        <w:rPr>
          <w:spacing w:val="2"/>
          <w:sz w:val="28"/>
          <w:szCs w:val="28"/>
        </w:rPr>
        <w:t>объяснения муниципального служащего, в отношении которого проводится служебная проверка, и других работников;</w:t>
      </w:r>
    </w:p>
    <w:p w:rsidR="00300F28" w:rsidRPr="000D34B3" w:rsidRDefault="00141D7E" w:rsidP="00300F28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 заключение о результатах служебной проверки;</w:t>
      </w:r>
    </w:p>
    <w:p w:rsidR="00300F28" w:rsidRPr="000D34B3" w:rsidRDefault="00141D7E" w:rsidP="00300F28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 решение представителя нанимателя (работодателя) по результатам проведения служебной проверки;</w:t>
      </w:r>
    </w:p>
    <w:p w:rsidR="00300F28" w:rsidRPr="000D34B3" w:rsidRDefault="00141D7E" w:rsidP="00300F28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- другие материалы, имеющие отношение к установленным в ходе служебной проверки фактам.</w:t>
      </w:r>
    </w:p>
    <w:p w:rsidR="00300F28" w:rsidRPr="000D34B3" w:rsidRDefault="00141D7E" w:rsidP="00300F28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22. По завершении проверки ее материалы хранятся</w:t>
      </w:r>
      <w:r w:rsidR="00BA10B4" w:rsidRPr="00BA10B4">
        <w:rPr>
          <w:spacing w:val="2"/>
          <w:sz w:val="28"/>
          <w:szCs w:val="28"/>
        </w:rPr>
        <w:t xml:space="preserve"> </w:t>
      </w:r>
      <w:r w:rsidR="00BA10B4">
        <w:rPr>
          <w:spacing w:val="2"/>
          <w:sz w:val="28"/>
          <w:szCs w:val="28"/>
        </w:rPr>
        <w:t>у специалиста, осуществляющего кадровое обеспечение соответствующего органа местного самоуправления,</w:t>
      </w:r>
      <w:r w:rsidR="00BA10B4" w:rsidRPr="00BA10B4">
        <w:rPr>
          <w:spacing w:val="2"/>
          <w:sz w:val="28"/>
          <w:szCs w:val="28"/>
        </w:rPr>
        <w:t xml:space="preserve"> </w:t>
      </w:r>
      <w:r w:rsidR="00BA10B4">
        <w:rPr>
          <w:spacing w:val="2"/>
          <w:sz w:val="28"/>
          <w:szCs w:val="28"/>
        </w:rPr>
        <w:t>структурного подразделения</w:t>
      </w:r>
      <w:r w:rsidRPr="000D34B3">
        <w:rPr>
          <w:spacing w:val="2"/>
          <w:sz w:val="28"/>
          <w:szCs w:val="28"/>
        </w:rPr>
        <w:t xml:space="preserve"> в течение трех лет, после чего подлежат сдаче в архив в установленном порядке.</w:t>
      </w:r>
    </w:p>
    <w:p w:rsidR="00300F28" w:rsidRPr="000D34B3" w:rsidRDefault="00300F28">
      <w:pPr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br w:type="page"/>
      </w:r>
    </w:p>
    <w:p w:rsidR="00C44529" w:rsidRPr="00BA10B4" w:rsidRDefault="005B4420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lastRenderedPageBreak/>
        <w:t>Приложение №</w:t>
      </w:r>
      <w:r w:rsidR="00C44529" w:rsidRPr="00BA10B4">
        <w:rPr>
          <w:spacing w:val="2"/>
        </w:rPr>
        <w:t xml:space="preserve"> 1</w:t>
      </w:r>
    </w:p>
    <w:p w:rsidR="00C44529" w:rsidRPr="00BA10B4" w:rsidRDefault="0035246F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к Порядк</w:t>
      </w:r>
      <w:r w:rsidR="00C44529" w:rsidRPr="00BA10B4">
        <w:rPr>
          <w:spacing w:val="2"/>
        </w:rPr>
        <w:t>у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проведения служебных проверок</w:t>
      </w:r>
    </w:p>
    <w:p w:rsidR="00C44529" w:rsidRPr="00BA10B4" w:rsidRDefault="0035246F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в от</w:t>
      </w:r>
      <w:r w:rsidR="00C44529" w:rsidRPr="00BA10B4">
        <w:rPr>
          <w:spacing w:val="2"/>
        </w:rPr>
        <w:t>ношении муниципальных служащих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а</w:t>
      </w:r>
      <w:r w:rsidR="0035246F" w:rsidRPr="00BA10B4">
        <w:rPr>
          <w:spacing w:val="2"/>
        </w:rPr>
        <w:t>дминистрации</w:t>
      </w:r>
      <w:r w:rsidR="00C437F4" w:rsidRPr="00BA10B4">
        <w:rPr>
          <w:spacing w:val="2"/>
        </w:rPr>
        <w:t xml:space="preserve"> </w:t>
      </w:r>
      <w:r w:rsidRPr="00BA10B4">
        <w:rPr>
          <w:spacing w:val="2"/>
        </w:rPr>
        <w:t>Тунгокоченского</w:t>
      </w:r>
    </w:p>
    <w:p w:rsidR="00FE658B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 xml:space="preserve"> муниципального округа</w:t>
      </w:r>
    </w:p>
    <w:p w:rsidR="00360610" w:rsidRPr="000D34B3" w:rsidRDefault="00360610" w:rsidP="00FE658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35246F" w:rsidRPr="000D34B3" w:rsidRDefault="00FE658B" w:rsidP="00FE658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А</w:t>
      </w:r>
      <w:r w:rsidR="00360610" w:rsidRPr="000D34B3">
        <w:rPr>
          <w:spacing w:val="2"/>
          <w:sz w:val="28"/>
          <w:szCs w:val="28"/>
        </w:rPr>
        <w:t>кт</w:t>
      </w:r>
    </w:p>
    <w:p w:rsidR="00560CC8" w:rsidRPr="000D34B3" w:rsidRDefault="00560CC8" w:rsidP="00FE658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3A53A1" w:rsidRPr="000D34B3" w:rsidRDefault="0035246F" w:rsidP="00360610">
      <w:pPr>
        <w:shd w:val="clear" w:color="auto" w:fill="FFFFFF"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Мы, нижеподписавшиеся, составили настоящий акт о том, что___________________________________________________________________________</w:t>
      </w:r>
      <w:r w:rsidR="003A53A1" w:rsidRPr="000D34B3">
        <w:rPr>
          <w:spacing w:val="2"/>
          <w:sz w:val="28"/>
          <w:szCs w:val="28"/>
        </w:rPr>
        <w:t>_____________________________________________</w:t>
      </w:r>
      <w:r w:rsidR="00360610" w:rsidRPr="000D34B3">
        <w:rPr>
          <w:spacing w:val="2"/>
          <w:sz w:val="28"/>
          <w:szCs w:val="28"/>
        </w:rPr>
        <w:t>_________________</w:t>
      </w:r>
    </w:p>
    <w:p w:rsidR="00E83058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</w:rPr>
        <w:t>(Ф.И.О., должность муниципального служащего, в отношении которогопроводится служебная проверка)</w:t>
      </w:r>
      <w:r w:rsidRPr="000D34B3">
        <w:rPr>
          <w:spacing w:val="2"/>
          <w:sz w:val="28"/>
          <w:szCs w:val="28"/>
        </w:rPr>
        <w:t>не представил представителю нанимателя (работодателю) объяснения пооснованиям, фактам и обстоятельствам служебной проверки в отно</w:t>
      </w:r>
      <w:r w:rsidR="00AF5530" w:rsidRPr="000D34B3">
        <w:rPr>
          <w:spacing w:val="2"/>
          <w:sz w:val="28"/>
          <w:szCs w:val="28"/>
        </w:rPr>
        <w:t>шении_____________________________________________________________________________</w:t>
      </w:r>
      <w:r w:rsidR="00E83058" w:rsidRPr="000D34B3">
        <w:rPr>
          <w:spacing w:val="2"/>
          <w:sz w:val="28"/>
          <w:szCs w:val="28"/>
        </w:rPr>
        <w:t>_________</w:t>
      </w:r>
      <w:r w:rsidR="00AF5530" w:rsidRPr="000D34B3">
        <w:rPr>
          <w:spacing w:val="2"/>
          <w:sz w:val="28"/>
          <w:szCs w:val="28"/>
        </w:rPr>
        <w:t>_</w:t>
      </w:r>
      <w:r w:rsidR="00176722" w:rsidRPr="000D34B3">
        <w:rPr>
          <w:spacing w:val="2"/>
          <w:sz w:val="28"/>
          <w:szCs w:val="28"/>
        </w:rPr>
        <w:t>_________________________________________</w:t>
      </w:r>
    </w:p>
    <w:p w:rsidR="00E83058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t>(Ф.И.О.)</w:t>
      </w:r>
    </w:p>
    <w:p w:rsidR="00E83058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С содержанием акта ознакомлен ________________________________________</w:t>
      </w:r>
      <w:r w:rsidR="00AF5530" w:rsidRPr="000D34B3">
        <w:rPr>
          <w:spacing w:val="2"/>
          <w:sz w:val="28"/>
          <w:szCs w:val="28"/>
        </w:rPr>
        <w:t>_________</w:t>
      </w:r>
      <w:r w:rsidRPr="000D34B3">
        <w:rPr>
          <w:spacing w:val="2"/>
          <w:sz w:val="28"/>
          <w:szCs w:val="28"/>
        </w:rPr>
        <w:t>_</w:t>
      </w:r>
      <w:r w:rsidR="00E83058" w:rsidRPr="000D34B3">
        <w:rPr>
          <w:spacing w:val="2"/>
          <w:sz w:val="28"/>
          <w:szCs w:val="28"/>
        </w:rPr>
        <w:t>________</w:t>
      </w:r>
      <w:r w:rsidR="005B4420" w:rsidRPr="000D34B3">
        <w:rPr>
          <w:spacing w:val="2"/>
          <w:sz w:val="28"/>
          <w:szCs w:val="28"/>
        </w:rPr>
        <w:t>______</w:t>
      </w:r>
      <w:r w:rsidR="00E83058" w:rsidRPr="000D34B3">
        <w:rPr>
          <w:spacing w:val="2"/>
          <w:sz w:val="28"/>
          <w:szCs w:val="28"/>
        </w:rPr>
        <w:t>_</w:t>
      </w:r>
    </w:p>
    <w:p w:rsidR="00460180" w:rsidRPr="000D34B3" w:rsidRDefault="0035246F" w:rsidP="005B4420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D34B3">
        <w:rPr>
          <w:spacing w:val="2"/>
        </w:rPr>
        <w:t xml:space="preserve">(подпись, Ф.И.О., в </w:t>
      </w:r>
      <w:r w:rsidR="00E83058" w:rsidRPr="000D34B3">
        <w:rPr>
          <w:spacing w:val="2"/>
        </w:rPr>
        <w:t>отношении</w:t>
      </w:r>
      <w:r w:rsidRPr="000D34B3">
        <w:rPr>
          <w:spacing w:val="2"/>
        </w:rPr>
        <w:t xml:space="preserve"> которогопроводится служебная проверка)</w:t>
      </w:r>
    </w:p>
    <w:p w:rsidR="00176722" w:rsidRPr="000D34B3" w:rsidRDefault="0035246F" w:rsidP="005B442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br/>
      </w:r>
      <w:r w:rsidR="005B4420" w:rsidRPr="000D34B3">
        <w:rPr>
          <w:spacing w:val="2"/>
          <w:sz w:val="28"/>
          <w:szCs w:val="28"/>
        </w:rPr>
        <w:t>________</w:t>
      </w:r>
      <w:r w:rsidR="005B4420" w:rsidRPr="000D34B3">
        <w:rPr>
          <w:spacing w:val="2"/>
          <w:sz w:val="28"/>
          <w:szCs w:val="28"/>
        </w:rPr>
        <w:tab/>
      </w:r>
      <w:r w:rsidR="00C512AB" w:rsidRPr="000D34B3">
        <w:rPr>
          <w:spacing w:val="2"/>
          <w:sz w:val="28"/>
          <w:szCs w:val="28"/>
        </w:rPr>
        <w:tab/>
      </w:r>
      <w:r w:rsidR="00C512AB" w:rsidRPr="000D34B3">
        <w:rPr>
          <w:spacing w:val="2"/>
          <w:sz w:val="28"/>
          <w:szCs w:val="28"/>
        </w:rPr>
        <w:tab/>
      </w:r>
      <w:r w:rsidR="005B4420" w:rsidRPr="000D34B3">
        <w:rPr>
          <w:spacing w:val="2"/>
          <w:sz w:val="28"/>
          <w:szCs w:val="28"/>
        </w:rPr>
        <w:t>_________</w:t>
      </w:r>
      <w:r w:rsidR="005B4420" w:rsidRPr="000D34B3">
        <w:rPr>
          <w:spacing w:val="2"/>
          <w:sz w:val="28"/>
          <w:szCs w:val="28"/>
        </w:rPr>
        <w:tab/>
      </w:r>
      <w:r w:rsidR="005B4420" w:rsidRPr="000D34B3">
        <w:rPr>
          <w:spacing w:val="2"/>
          <w:sz w:val="28"/>
          <w:szCs w:val="28"/>
        </w:rPr>
        <w:tab/>
      </w:r>
      <w:r w:rsidR="00C512AB" w:rsidRPr="000D34B3">
        <w:rPr>
          <w:spacing w:val="2"/>
          <w:sz w:val="28"/>
          <w:szCs w:val="28"/>
        </w:rPr>
        <w:tab/>
      </w:r>
      <w:r w:rsidR="00C512AB" w:rsidRPr="000D34B3">
        <w:rPr>
          <w:spacing w:val="2"/>
          <w:sz w:val="28"/>
          <w:szCs w:val="28"/>
        </w:rPr>
        <w:tab/>
      </w:r>
      <w:r w:rsidRPr="000D34B3">
        <w:rPr>
          <w:spacing w:val="2"/>
          <w:sz w:val="28"/>
          <w:szCs w:val="28"/>
        </w:rPr>
        <w:t>__</w:t>
      </w:r>
      <w:r w:rsidR="0051338C" w:rsidRPr="000D34B3">
        <w:rPr>
          <w:spacing w:val="2"/>
          <w:sz w:val="28"/>
          <w:szCs w:val="28"/>
        </w:rPr>
        <w:t>_________________</w:t>
      </w:r>
    </w:p>
    <w:p w:rsidR="00460180" w:rsidRPr="000D34B3" w:rsidRDefault="0035246F" w:rsidP="005B4420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t>(должность) </w:t>
      </w:r>
      <w:r w:rsidR="005B4420" w:rsidRPr="000D34B3">
        <w:rPr>
          <w:spacing w:val="2"/>
        </w:rPr>
        <w:tab/>
      </w:r>
      <w:r w:rsidR="00C512AB" w:rsidRPr="000D34B3">
        <w:rPr>
          <w:spacing w:val="2"/>
        </w:rPr>
        <w:tab/>
      </w:r>
      <w:r w:rsidR="004245A3" w:rsidRPr="000D34B3">
        <w:rPr>
          <w:spacing w:val="2"/>
        </w:rPr>
        <w:tab/>
      </w:r>
      <w:r w:rsidRPr="000D34B3">
        <w:rPr>
          <w:spacing w:val="2"/>
        </w:rPr>
        <w:t>(подпись) </w:t>
      </w:r>
      <w:r w:rsidR="005B4420" w:rsidRPr="000D34B3">
        <w:rPr>
          <w:spacing w:val="2"/>
        </w:rPr>
        <w:tab/>
      </w:r>
      <w:r w:rsidR="00C512AB" w:rsidRPr="000D34B3">
        <w:rPr>
          <w:spacing w:val="2"/>
        </w:rPr>
        <w:tab/>
      </w:r>
      <w:r w:rsidR="00C512AB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Pr="000D34B3">
        <w:rPr>
          <w:spacing w:val="2"/>
        </w:rPr>
        <w:t>(расшифровка подписи)</w:t>
      </w:r>
    </w:p>
    <w:p w:rsidR="00DD1358" w:rsidRPr="000D34B3" w:rsidRDefault="00DD1358" w:rsidP="005B4420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51338C" w:rsidRPr="000D34B3" w:rsidRDefault="005B4420" w:rsidP="005B4420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 xml:space="preserve">__________ </w:t>
      </w:r>
      <w:r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  <w:t>_________</w:t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176722" w:rsidRPr="000D34B3">
        <w:rPr>
          <w:spacing w:val="2"/>
          <w:sz w:val="28"/>
          <w:szCs w:val="28"/>
        </w:rPr>
        <w:t xml:space="preserve"> _______________</w:t>
      </w:r>
      <w:r w:rsidR="0051338C" w:rsidRPr="000D34B3">
        <w:rPr>
          <w:spacing w:val="2"/>
          <w:sz w:val="28"/>
          <w:szCs w:val="28"/>
        </w:rPr>
        <w:t>____</w:t>
      </w:r>
    </w:p>
    <w:p w:rsidR="00460180" w:rsidRPr="000D34B3" w:rsidRDefault="005B4420" w:rsidP="005B4420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t>(должность) </w:t>
      </w:r>
      <w:r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4245A3" w:rsidRPr="000D34B3">
        <w:rPr>
          <w:spacing w:val="2"/>
        </w:rPr>
        <w:tab/>
      </w:r>
      <w:r w:rsidRPr="000D34B3">
        <w:rPr>
          <w:spacing w:val="2"/>
        </w:rPr>
        <w:t xml:space="preserve">(подпись)   </w:t>
      </w:r>
      <w:r w:rsidR="0051338C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176722" w:rsidRPr="000D34B3">
        <w:rPr>
          <w:spacing w:val="2"/>
        </w:rPr>
        <w:t>(расшифровка подписи)</w:t>
      </w:r>
    </w:p>
    <w:p w:rsidR="00460180" w:rsidRPr="000D34B3" w:rsidRDefault="00176722" w:rsidP="005B4420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  <w:sz w:val="28"/>
          <w:szCs w:val="28"/>
        </w:rPr>
        <w:br/>
      </w:r>
      <w:r w:rsidR="005B4420" w:rsidRPr="000D34B3">
        <w:rPr>
          <w:spacing w:val="2"/>
          <w:sz w:val="28"/>
          <w:szCs w:val="28"/>
        </w:rPr>
        <w:t>__________</w:t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5B4420" w:rsidRPr="000D34B3">
        <w:rPr>
          <w:spacing w:val="2"/>
          <w:sz w:val="28"/>
          <w:szCs w:val="28"/>
        </w:rPr>
        <w:t>_</w:t>
      </w:r>
      <w:r w:rsidR="00E70A05" w:rsidRPr="000D34B3">
        <w:rPr>
          <w:spacing w:val="2"/>
          <w:sz w:val="28"/>
          <w:szCs w:val="28"/>
        </w:rPr>
        <w:t xml:space="preserve">________ </w:t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51338C" w:rsidRPr="000D34B3">
        <w:rPr>
          <w:spacing w:val="2"/>
          <w:sz w:val="28"/>
          <w:szCs w:val="28"/>
        </w:rPr>
        <w:tab/>
      </w:r>
      <w:r w:rsidR="00E70A05" w:rsidRPr="000D34B3">
        <w:rPr>
          <w:spacing w:val="2"/>
          <w:sz w:val="28"/>
          <w:szCs w:val="28"/>
        </w:rPr>
        <w:t>_________</w:t>
      </w:r>
      <w:r w:rsidR="005B4420" w:rsidRPr="000D34B3">
        <w:rPr>
          <w:spacing w:val="2"/>
          <w:sz w:val="28"/>
          <w:szCs w:val="28"/>
        </w:rPr>
        <w:t>_</w:t>
      </w:r>
      <w:r w:rsidR="0051338C" w:rsidRPr="000D34B3">
        <w:rPr>
          <w:spacing w:val="2"/>
          <w:sz w:val="28"/>
          <w:szCs w:val="28"/>
        </w:rPr>
        <w:t>_________</w:t>
      </w:r>
      <w:r w:rsidR="006D5B64" w:rsidRPr="000D34B3">
        <w:rPr>
          <w:spacing w:val="2"/>
          <w:sz w:val="28"/>
          <w:szCs w:val="28"/>
        </w:rPr>
        <w:br/>
      </w:r>
      <w:r w:rsidR="006D5B64" w:rsidRPr="000D34B3">
        <w:rPr>
          <w:spacing w:val="2"/>
        </w:rPr>
        <w:t>(должность) </w:t>
      </w:r>
      <w:r w:rsidR="006D5B64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B158D9" w:rsidRPr="000D34B3">
        <w:rPr>
          <w:spacing w:val="2"/>
        </w:rPr>
        <w:tab/>
      </w:r>
      <w:r w:rsidR="006D5B64" w:rsidRPr="000D34B3">
        <w:rPr>
          <w:spacing w:val="2"/>
        </w:rPr>
        <w:t xml:space="preserve">(подпись)   </w:t>
      </w:r>
      <w:r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="0051338C" w:rsidRPr="000D34B3">
        <w:rPr>
          <w:spacing w:val="2"/>
        </w:rPr>
        <w:tab/>
      </w:r>
      <w:r w:rsidRPr="000D34B3">
        <w:rPr>
          <w:spacing w:val="2"/>
        </w:rPr>
        <w:t>(расшифровка под</w:t>
      </w:r>
      <w:r w:rsidR="00E70A05" w:rsidRPr="000D34B3">
        <w:rPr>
          <w:spacing w:val="2"/>
        </w:rPr>
        <w:t>писи)</w:t>
      </w:r>
    </w:p>
    <w:p w:rsidR="00DD1358" w:rsidRPr="000D34B3" w:rsidRDefault="00DD1358" w:rsidP="005B4420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B45E84" w:rsidRPr="000D34B3" w:rsidRDefault="00E70A05" w:rsidP="005B4420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____________</w:t>
      </w:r>
      <w:r w:rsidR="003327EA" w:rsidRPr="000D34B3">
        <w:rPr>
          <w:spacing w:val="2"/>
          <w:sz w:val="28"/>
          <w:szCs w:val="28"/>
        </w:rPr>
        <w:tab/>
      </w:r>
      <w:r w:rsidR="003327EA" w:rsidRPr="000D34B3">
        <w:rPr>
          <w:spacing w:val="2"/>
          <w:sz w:val="28"/>
          <w:szCs w:val="28"/>
        </w:rPr>
        <w:tab/>
      </w:r>
      <w:r w:rsidR="00176722" w:rsidRPr="000D34B3">
        <w:rPr>
          <w:spacing w:val="2"/>
          <w:sz w:val="28"/>
          <w:szCs w:val="28"/>
        </w:rPr>
        <w:t>_______</w:t>
      </w:r>
      <w:r w:rsidR="005B4420" w:rsidRPr="000D34B3">
        <w:rPr>
          <w:spacing w:val="2"/>
          <w:sz w:val="28"/>
          <w:szCs w:val="28"/>
        </w:rPr>
        <w:t>_</w:t>
      </w:r>
      <w:r w:rsidR="003327EA" w:rsidRPr="000D34B3">
        <w:rPr>
          <w:spacing w:val="2"/>
          <w:sz w:val="28"/>
          <w:szCs w:val="28"/>
        </w:rPr>
        <w:t>_</w:t>
      </w:r>
      <w:r w:rsidR="003327EA" w:rsidRPr="000D34B3">
        <w:rPr>
          <w:spacing w:val="2"/>
          <w:sz w:val="28"/>
          <w:szCs w:val="28"/>
        </w:rPr>
        <w:tab/>
      </w:r>
      <w:r w:rsidR="003327EA" w:rsidRPr="000D34B3">
        <w:rPr>
          <w:spacing w:val="2"/>
          <w:sz w:val="28"/>
          <w:szCs w:val="28"/>
        </w:rPr>
        <w:tab/>
      </w:r>
      <w:r w:rsidR="003327EA" w:rsidRPr="000D34B3">
        <w:rPr>
          <w:spacing w:val="2"/>
          <w:sz w:val="28"/>
          <w:szCs w:val="28"/>
        </w:rPr>
        <w:tab/>
      </w:r>
      <w:r w:rsidR="003327EA" w:rsidRPr="000D34B3">
        <w:rPr>
          <w:spacing w:val="2"/>
          <w:sz w:val="28"/>
          <w:szCs w:val="28"/>
        </w:rPr>
        <w:tab/>
      </w:r>
      <w:r w:rsidR="005B4420" w:rsidRPr="000D34B3">
        <w:rPr>
          <w:spacing w:val="2"/>
          <w:sz w:val="28"/>
          <w:szCs w:val="28"/>
        </w:rPr>
        <w:t>______________</w:t>
      </w:r>
      <w:r w:rsidR="003327EA" w:rsidRPr="000D34B3">
        <w:rPr>
          <w:spacing w:val="2"/>
          <w:sz w:val="28"/>
          <w:szCs w:val="28"/>
        </w:rPr>
        <w:t>_____</w:t>
      </w:r>
    </w:p>
    <w:p w:rsidR="002C2FF1" w:rsidRPr="000D34B3" w:rsidRDefault="005B4420" w:rsidP="005B4420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t>(должность) </w:t>
      </w:r>
      <w:r w:rsidRPr="000D34B3">
        <w:rPr>
          <w:spacing w:val="2"/>
        </w:rPr>
        <w:tab/>
      </w:r>
      <w:r w:rsidR="00DD1358" w:rsidRPr="000D34B3">
        <w:rPr>
          <w:spacing w:val="2"/>
        </w:rPr>
        <w:tab/>
      </w:r>
      <w:r w:rsidR="00DD1358" w:rsidRPr="000D34B3">
        <w:rPr>
          <w:spacing w:val="2"/>
        </w:rPr>
        <w:tab/>
        <w:t xml:space="preserve">(подпись)   </w:t>
      </w:r>
      <w:r w:rsidR="00DD1358" w:rsidRPr="000D34B3">
        <w:rPr>
          <w:spacing w:val="2"/>
        </w:rPr>
        <w:tab/>
      </w:r>
      <w:r w:rsidR="00DD1358" w:rsidRPr="000D34B3">
        <w:rPr>
          <w:spacing w:val="2"/>
        </w:rPr>
        <w:tab/>
      </w:r>
      <w:r w:rsidR="00DD1358" w:rsidRPr="000D34B3">
        <w:rPr>
          <w:spacing w:val="2"/>
        </w:rPr>
        <w:tab/>
      </w:r>
      <w:r w:rsidR="00DD1358" w:rsidRPr="000D34B3">
        <w:rPr>
          <w:spacing w:val="2"/>
        </w:rPr>
        <w:tab/>
      </w:r>
      <w:r w:rsidR="00176722" w:rsidRPr="000D34B3">
        <w:rPr>
          <w:spacing w:val="2"/>
        </w:rPr>
        <w:t>(расшифровка подписи)</w:t>
      </w:r>
      <w:r w:rsidR="00176722" w:rsidRPr="000D34B3">
        <w:rPr>
          <w:spacing w:val="2"/>
        </w:rPr>
        <w:br/>
      </w:r>
    </w:p>
    <w:p w:rsidR="002C2FF1" w:rsidRPr="000D34B3" w:rsidRDefault="002C2FF1" w:rsidP="005B4420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Arial" w:hAnsi="Arial" w:cs="Arial"/>
          <w:spacing w:val="2"/>
          <w:sz w:val="20"/>
          <w:szCs w:val="20"/>
        </w:rPr>
      </w:pPr>
    </w:p>
    <w:p w:rsidR="002C2FF1" w:rsidRPr="000D34B3" w:rsidRDefault="002C2FF1" w:rsidP="0035246F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spacing w:val="2"/>
          <w:sz w:val="20"/>
          <w:szCs w:val="20"/>
        </w:rPr>
      </w:pPr>
    </w:p>
    <w:p w:rsidR="00300F28" w:rsidRPr="000D34B3" w:rsidRDefault="00300F28">
      <w:pPr>
        <w:rPr>
          <w:rFonts w:ascii="Arial" w:hAnsi="Arial" w:cs="Arial"/>
          <w:spacing w:val="2"/>
          <w:sz w:val="29"/>
          <w:szCs w:val="29"/>
        </w:rPr>
      </w:pPr>
      <w:r w:rsidRPr="000D34B3">
        <w:rPr>
          <w:rFonts w:ascii="Arial" w:hAnsi="Arial" w:cs="Arial"/>
          <w:spacing w:val="2"/>
          <w:sz w:val="29"/>
          <w:szCs w:val="29"/>
        </w:rPr>
        <w:br w:type="page"/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lastRenderedPageBreak/>
        <w:t>Приложение № 2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к Порядку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проведения служебных проверок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в отношении муниципальных служащих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администрации Тунгокоченского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 xml:space="preserve"> муниципального округа</w:t>
      </w:r>
    </w:p>
    <w:p w:rsidR="0099579C" w:rsidRPr="000D34B3" w:rsidRDefault="0099579C" w:rsidP="0099579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Заключение по результатам служебной проверки</w:t>
      </w:r>
    </w:p>
    <w:p w:rsidR="00FA697E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1. Основание проведения служебной проверки:</w:t>
      </w:r>
      <w:r w:rsidRPr="000D34B3">
        <w:rPr>
          <w:spacing w:val="2"/>
          <w:sz w:val="28"/>
          <w:szCs w:val="28"/>
        </w:rPr>
        <w:br/>
        <w:t>___________________________________________</w:t>
      </w:r>
      <w:r w:rsidR="00A877FF" w:rsidRPr="000D34B3">
        <w:rPr>
          <w:spacing w:val="2"/>
          <w:sz w:val="28"/>
          <w:szCs w:val="28"/>
        </w:rPr>
        <w:t>______________________</w:t>
      </w:r>
      <w:r w:rsidRPr="000D34B3">
        <w:rPr>
          <w:spacing w:val="2"/>
          <w:sz w:val="28"/>
          <w:szCs w:val="28"/>
        </w:rPr>
        <w:br/>
      </w:r>
      <w:r w:rsidRPr="000D34B3">
        <w:rPr>
          <w:spacing w:val="2"/>
        </w:rPr>
        <w:t>(указывается основание и дата принятия решения о проведении служебной</w:t>
      </w:r>
      <w:r w:rsidR="00B2003D">
        <w:rPr>
          <w:spacing w:val="2"/>
        </w:rPr>
        <w:t xml:space="preserve"> </w:t>
      </w:r>
      <w:r w:rsidRPr="000D34B3">
        <w:rPr>
          <w:spacing w:val="2"/>
        </w:rPr>
        <w:t>проверки)</w:t>
      </w:r>
      <w:r w:rsidRPr="000D34B3">
        <w:rPr>
          <w:spacing w:val="2"/>
        </w:rPr>
        <w:br/>
      </w:r>
      <w:r w:rsidRPr="000D34B3">
        <w:rPr>
          <w:spacing w:val="2"/>
          <w:sz w:val="28"/>
          <w:szCs w:val="28"/>
        </w:rPr>
        <w:t>2. Служебная проверка проводилась Комиссией в составе:</w:t>
      </w:r>
      <w:r w:rsidRPr="000D34B3">
        <w:rPr>
          <w:spacing w:val="2"/>
          <w:sz w:val="28"/>
          <w:szCs w:val="28"/>
        </w:rPr>
        <w:br/>
        <w:t>__________________________________________________________________________</w:t>
      </w:r>
      <w:r w:rsidR="00FA697E" w:rsidRPr="000D34B3">
        <w:rPr>
          <w:spacing w:val="2"/>
          <w:sz w:val="28"/>
          <w:szCs w:val="28"/>
        </w:rPr>
        <w:t>_______________________________________________________</w:t>
      </w:r>
      <w:r w:rsidRPr="000D34B3">
        <w:rPr>
          <w:spacing w:val="2"/>
          <w:sz w:val="28"/>
          <w:szCs w:val="28"/>
        </w:rPr>
        <w:t>_</w:t>
      </w:r>
      <w:r w:rsidRPr="000D34B3">
        <w:rPr>
          <w:spacing w:val="2"/>
          <w:sz w:val="28"/>
          <w:szCs w:val="28"/>
        </w:rPr>
        <w:br/>
      </w:r>
      <w:r w:rsidRPr="000D34B3">
        <w:rPr>
          <w:spacing w:val="2"/>
        </w:rPr>
        <w:t>(Ф.И.О., должность муниципальной службы)</w:t>
      </w:r>
      <w:r w:rsidRPr="000D34B3">
        <w:rPr>
          <w:spacing w:val="2"/>
          <w:sz w:val="28"/>
          <w:szCs w:val="28"/>
        </w:rPr>
        <w:br/>
        <w:t xml:space="preserve">3. Дата проведения служебной проверки: </w:t>
      </w:r>
      <w:r w:rsidR="00FA697E" w:rsidRPr="000D34B3">
        <w:rPr>
          <w:spacing w:val="2"/>
          <w:sz w:val="28"/>
          <w:szCs w:val="28"/>
        </w:rPr>
        <w:t>______________________________</w:t>
      </w:r>
    </w:p>
    <w:p w:rsidR="00FA697E" w:rsidRPr="000D34B3" w:rsidRDefault="0035246F" w:rsidP="00882A62">
      <w:pPr>
        <w:shd w:val="clear" w:color="auto" w:fill="FFFFFF"/>
        <w:spacing w:line="315" w:lineRule="atLeast"/>
        <w:ind w:left="4248" w:firstLine="708"/>
        <w:jc w:val="center"/>
        <w:textAlignment w:val="baseline"/>
        <w:rPr>
          <w:spacing w:val="2"/>
          <w:sz w:val="28"/>
          <w:szCs w:val="28"/>
        </w:rPr>
      </w:pPr>
      <w:r w:rsidRPr="000D34B3">
        <w:rPr>
          <w:spacing w:val="2"/>
        </w:rPr>
        <w:t>(начата) (окончена</w:t>
      </w:r>
      <w:r w:rsidRPr="000D34B3">
        <w:rPr>
          <w:spacing w:val="2"/>
          <w:sz w:val="28"/>
          <w:szCs w:val="28"/>
        </w:rPr>
        <w:t>)</w:t>
      </w:r>
    </w:p>
    <w:p w:rsidR="00882A62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4. Сведения о муниципальном служащем, в отношении которого проводиласьслужебная проверка:</w:t>
      </w:r>
      <w:r w:rsidR="00B560F5" w:rsidRPr="000D34B3">
        <w:rPr>
          <w:spacing w:val="2"/>
          <w:sz w:val="28"/>
          <w:szCs w:val="28"/>
        </w:rPr>
        <w:t>______________</w:t>
      </w:r>
      <w:r w:rsidR="00882A62" w:rsidRPr="000D34B3">
        <w:rPr>
          <w:spacing w:val="2"/>
          <w:sz w:val="28"/>
          <w:szCs w:val="28"/>
        </w:rPr>
        <w:t>______________________</w:t>
      </w:r>
    </w:p>
    <w:p w:rsidR="00882A62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t>(Ф.И.О., должность муниципального служащего, в отношении которогопроводилась служебная проверка)</w:t>
      </w:r>
    </w:p>
    <w:p w:rsidR="000A641B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5. Краткое описание совершенного муниципальным служащим</w:t>
      </w:r>
      <w:r w:rsidRPr="000D34B3">
        <w:rPr>
          <w:spacing w:val="2"/>
          <w:sz w:val="28"/>
          <w:szCs w:val="28"/>
        </w:rPr>
        <w:br/>
        <w:t>дисциплинарного проступка, противоправных действий, причин и условий,</w:t>
      </w:r>
      <w:r w:rsidRPr="000D34B3">
        <w:rPr>
          <w:spacing w:val="2"/>
          <w:sz w:val="28"/>
          <w:szCs w:val="28"/>
        </w:rPr>
        <w:br/>
        <w:t>способствовавших их совершению, характер и размер причиненного вреда:</w:t>
      </w:r>
      <w:r w:rsidRPr="000D34B3">
        <w:rPr>
          <w:spacing w:val="2"/>
          <w:sz w:val="28"/>
          <w:szCs w:val="28"/>
        </w:rPr>
        <w:br/>
        <w:t>__________________________________________________________________________</w:t>
      </w:r>
      <w:r w:rsidR="006A2CA6" w:rsidRPr="000D34B3">
        <w:rPr>
          <w:spacing w:val="2"/>
          <w:sz w:val="28"/>
          <w:szCs w:val="28"/>
        </w:rPr>
        <w:t>_______________________________________________________</w:t>
      </w:r>
      <w:r w:rsidRPr="000D34B3">
        <w:rPr>
          <w:spacing w:val="2"/>
          <w:sz w:val="28"/>
          <w:szCs w:val="28"/>
        </w:rPr>
        <w:t>_</w:t>
      </w:r>
      <w:r w:rsidRPr="000D34B3">
        <w:rPr>
          <w:spacing w:val="2"/>
          <w:sz w:val="28"/>
          <w:szCs w:val="28"/>
        </w:rPr>
        <w:br/>
        <w:t>6. Объяснения муниципального служащего, в отношении которогопроводилась служебная проверка:_________________________________________________________________________</w:t>
      </w:r>
      <w:r w:rsidR="0099579C" w:rsidRPr="000D34B3">
        <w:rPr>
          <w:spacing w:val="2"/>
          <w:sz w:val="28"/>
          <w:szCs w:val="28"/>
        </w:rPr>
        <w:t>_______________________</w:t>
      </w:r>
      <w:r w:rsidR="00BB055C" w:rsidRPr="000D34B3">
        <w:rPr>
          <w:spacing w:val="2"/>
          <w:sz w:val="28"/>
          <w:szCs w:val="28"/>
        </w:rPr>
        <w:t>__________________________</w:t>
      </w:r>
      <w:r w:rsidRPr="000D34B3">
        <w:rPr>
          <w:spacing w:val="2"/>
          <w:sz w:val="28"/>
          <w:szCs w:val="28"/>
        </w:rPr>
        <w:t>7. Заключение по результатам служебной проверки:___________________________________________</w:t>
      </w:r>
      <w:r w:rsidR="00BB055C" w:rsidRPr="000D34B3">
        <w:rPr>
          <w:spacing w:val="2"/>
          <w:sz w:val="28"/>
          <w:szCs w:val="28"/>
        </w:rPr>
        <w:t>______________</w:t>
      </w:r>
      <w:r w:rsidRPr="000D34B3">
        <w:rPr>
          <w:spacing w:val="2"/>
          <w:sz w:val="28"/>
          <w:szCs w:val="28"/>
        </w:rPr>
        <w:br/>
      </w:r>
    </w:p>
    <w:p w:rsidR="008C73E0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Председатель Комиссии _______________</w:t>
      </w:r>
      <w:r w:rsidR="008C73E0" w:rsidRPr="000D34B3">
        <w:rPr>
          <w:spacing w:val="2"/>
          <w:sz w:val="28"/>
          <w:szCs w:val="28"/>
        </w:rPr>
        <w:t xml:space="preserve">_ </w:t>
      </w:r>
      <w:r w:rsidR="008C73E0" w:rsidRPr="000D34B3">
        <w:rPr>
          <w:spacing w:val="2"/>
          <w:sz w:val="28"/>
          <w:szCs w:val="28"/>
        </w:rPr>
        <w:tab/>
      </w:r>
      <w:r w:rsidR="008C73E0" w:rsidRPr="000D34B3">
        <w:rPr>
          <w:spacing w:val="2"/>
          <w:sz w:val="28"/>
          <w:szCs w:val="28"/>
        </w:rPr>
        <w:tab/>
        <w:t>____________________</w:t>
      </w:r>
    </w:p>
    <w:p w:rsidR="000A641B" w:rsidRPr="000D34B3" w:rsidRDefault="00882A62" w:rsidP="001B694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tab/>
      </w:r>
      <w:r w:rsidRPr="000D34B3">
        <w:rPr>
          <w:spacing w:val="2"/>
        </w:rPr>
        <w:tab/>
      </w:r>
      <w:r w:rsidRPr="000D34B3">
        <w:rPr>
          <w:spacing w:val="2"/>
        </w:rPr>
        <w:tab/>
      </w:r>
      <w:r w:rsidRPr="000D34B3">
        <w:rPr>
          <w:spacing w:val="2"/>
        </w:rPr>
        <w:tab/>
      </w:r>
      <w:r w:rsidRPr="000D34B3">
        <w:rPr>
          <w:spacing w:val="2"/>
        </w:rPr>
        <w:tab/>
      </w:r>
      <w:r w:rsidR="008C73E0" w:rsidRPr="000D34B3">
        <w:rPr>
          <w:spacing w:val="2"/>
        </w:rPr>
        <w:t>(подпись)</w:t>
      </w:r>
      <w:r w:rsidR="008C73E0" w:rsidRPr="000D34B3">
        <w:rPr>
          <w:spacing w:val="2"/>
        </w:rPr>
        <w:tab/>
      </w:r>
      <w:r w:rsidR="008C73E0" w:rsidRPr="000D34B3">
        <w:rPr>
          <w:spacing w:val="2"/>
        </w:rPr>
        <w:tab/>
      </w:r>
      <w:r w:rsidR="008C73E0" w:rsidRPr="000D34B3">
        <w:rPr>
          <w:spacing w:val="2"/>
        </w:rPr>
        <w:tab/>
      </w:r>
      <w:r w:rsidR="0035246F" w:rsidRPr="000D34B3">
        <w:rPr>
          <w:spacing w:val="2"/>
        </w:rPr>
        <w:t>(расшифровка подписи)</w:t>
      </w:r>
      <w:r w:rsidR="0035246F" w:rsidRPr="000D34B3">
        <w:rPr>
          <w:spacing w:val="2"/>
          <w:sz w:val="28"/>
          <w:szCs w:val="28"/>
        </w:rPr>
        <w:br/>
        <w:t>Члены Комиссии </w:t>
      </w:r>
      <w:r w:rsidR="008562E3" w:rsidRPr="000D34B3">
        <w:rPr>
          <w:spacing w:val="2"/>
          <w:sz w:val="28"/>
          <w:szCs w:val="28"/>
        </w:rPr>
        <w:tab/>
      </w:r>
      <w:r w:rsidR="0035246F" w:rsidRPr="000D34B3">
        <w:rPr>
          <w:spacing w:val="2"/>
          <w:sz w:val="28"/>
          <w:szCs w:val="28"/>
        </w:rPr>
        <w:t xml:space="preserve">________________ </w:t>
      </w:r>
      <w:r w:rsidR="00BB055C" w:rsidRPr="000D34B3">
        <w:rPr>
          <w:spacing w:val="2"/>
          <w:sz w:val="28"/>
          <w:szCs w:val="28"/>
        </w:rPr>
        <w:tab/>
      </w:r>
      <w:r w:rsidR="008562E3" w:rsidRPr="000D34B3">
        <w:rPr>
          <w:spacing w:val="2"/>
          <w:sz w:val="28"/>
          <w:szCs w:val="28"/>
        </w:rPr>
        <w:t>_________________________</w:t>
      </w:r>
      <w:r w:rsidR="0035246F" w:rsidRPr="000D34B3">
        <w:rPr>
          <w:spacing w:val="2"/>
          <w:sz w:val="28"/>
          <w:szCs w:val="28"/>
        </w:rPr>
        <w:br/>
      </w:r>
      <w:r w:rsidR="00BB055C" w:rsidRPr="000D34B3">
        <w:rPr>
          <w:spacing w:val="2"/>
          <w:sz w:val="28"/>
          <w:szCs w:val="28"/>
        </w:rPr>
        <w:tab/>
      </w:r>
      <w:r w:rsidR="00BB055C" w:rsidRPr="000D34B3">
        <w:rPr>
          <w:spacing w:val="2"/>
          <w:sz w:val="28"/>
          <w:szCs w:val="28"/>
        </w:rPr>
        <w:tab/>
      </w:r>
      <w:r w:rsidR="00BB055C" w:rsidRPr="000D34B3">
        <w:rPr>
          <w:spacing w:val="2"/>
          <w:sz w:val="28"/>
          <w:szCs w:val="28"/>
        </w:rPr>
        <w:tab/>
      </w:r>
      <w:r w:rsidR="00BB055C" w:rsidRPr="000D34B3">
        <w:rPr>
          <w:spacing w:val="2"/>
          <w:sz w:val="28"/>
          <w:szCs w:val="28"/>
        </w:rPr>
        <w:tab/>
      </w:r>
      <w:r w:rsidR="00BB055C" w:rsidRPr="000D34B3">
        <w:rPr>
          <w:spacing w:val="2"/>
        </w:rPr>
        <w:t>(подпись)</w:t>
      </w:r>
      <w:r w:rsidR="00BB055C" w:rsidRPr="000D34B3">
        <w:rPr>
          <w:spacing w:val="2"/>
        </w:rPr>
        <w:tab/>
      </w:r>
      <w:r w:rsidR="00BB055C" w:rsidRPr="000D34B3">
        <w:rPr>
          <w:spacing w:val="2"/>
        </w:rPr>
        <w:tab/>
      </w:r>
      <w:r w:rsidR="00BB055C" w:rsidRPr="000D34B3">
        <w:rPr>
          <w:spacing w:val="2"/>
        </w:rPr>
        <w:tab/>
      </w:r>
      <w:r w:rsidR="008562E3" w:rsidRPr="000D34B3">
        <w:rPr>
          <w:spacing w:val="2"/>
        </w:rPr>
        <w:tab/>
      </w:r>
      <w:r w:rsidR="0035246F" w:rsidRPr="000D34B3">
        <w:rPr>
          <w:spacing w:val="2"/>
        </w:rPr>
        <w:t> (расшифро</w:t>
      </w:r>
      <w:r w:rsidR="00BB055C" w:rsidRPr="000D34B3">
        <w:rPr>
          <w:spacing w:val="2"/>
        </w:rPr>
        <w:t>вка подписи)</w:t>
      </w:r>
      <w:r w:rsidR="00BB055C" w:rsidRPr="000D34B3">
        <w:rPr>
          <w:spacing w:val="2"/>
        </w:rPr>
        <w:br/>
      </w:r>
      <w:r w:rsidR="00151463" w:rsidRPr="000D34B3">
        <w:rPr>
          <w:spacing w:val="2"/>
          <w:sz w:val="28"/>
          <w:szCs w:val="28"/>
        </w:rPr>
        <w:tab/>
      </w:r>
      <w:r w:rsidR="00151463" w:rsidRPr="000D34B3">
        <w:rPr>
          <w:spacing w:val="2"/>
          <w:sz w:val="28"/>
          <w:szCs w:val="28"/>
        </w:rPr>
        <w:tab/>
      </w:r>
      <w:r w:rsidR="006F67AE" w:rsidRPr="000D34B3">
        <w:rPr>
          <w:spacing w:val="2"/>
          <w:sz w:val="28"/>
          <w:szCs w:val="28"/>
        </w:rPr>
        <w:tab/>
      </w:r>
      <w:r w:rsidR="00A17EC5" w:rsidRPr="000D34B3">
        <w:rPr>
          <w:spacing w:val="2"/>
          <w:sz w:val="28"/>
          <w:szCs w:val="28"/>
        </w:rPr>
        <w:t>_______________</w:t>
      </w:r>
      <w:r w:rsidR="006F67AE" w:rsidRPr="000D34B3">
        <w:rPr>
          <w:spacing w:val="2"/>
          <w:sz w:val="28"/>
          <w:szCs w:val="28"/>
        </w:rPr>
        <w:t>_</w:t>
      </w:r>
      <w:r w:rsidR="006F67AE" w:rsidRPr="000D34B3">
        <w:rPr>
          <w:spacing w:val="2"/>
          <w:sz w:val="28"/>
          <w:szCs w:val="28"/>
        </w:rPr>
        <w:tab/>
      </w:r>
      <w:r w:rsidR="008562E3" w:rsidRPr="000D34B3">
        <w:rPr>
          <w:spacing w:val="2"/>
          <w:sz w:val="28"/>
          <w:szCs w:val="28"/>
        </w:rPr>
        <w:tab/>
      </w:r>
      <w:r w:rsidR="0035246F" w:rsidRPr="000D34B3">
        <w:rPr>
          <w:spacing w:val="2"/>
          <w:sz w:val="28"/>
          <w:szCs w:val="28"/>
        </w:rPr>
        <w:t>_</w:t>
      </w:r>
      <w:r w:rsidR="008562E3" w:rsidRPr="000D34B3">
        <w:rPr>
          <w:spacing w:val="2"/>
          <w:sz w:val="28"/>
          <w:szCs w:val="28"/>
        </w:rPr>
        <w:t>______________________</w:t>
      </w:r>
      <w:r w:rsidR="0035246F" w:rsidRPr="000D34B3">
        <w:rPr>
          <w:spacing w:val="2"/>
          <w:sz w:val="28"/>
          <w:szCs w:val="28"/>
        </w:rPr>
        <w:br/>
      </w:r>
      <w:r w:rsidR="00A17EC5" w:rsidRPr="000D34B3">
        <w:rPr>
          <w:spacing w:val="2"/>
          <w:sz w:val="28"/>
          <w:szCs w:val="28"/>
        </w:rPr>
        <w:tab/>
      </w:r>
      <w:r w:rsidR="00151463" w:rsidRPr="000D34B3">
        <w:rPr>
          <w:spacing w:val="2"/>
          <w:sz w:val="28"/>
          <w:szCs w:val="28"/>
        </w:rPr>
        <w:tab/>
      </w:r>
      <w:r w:rsidR="00151463" w:rsidRPr="000D34B3">
        <w:rPr>
          <w:spacing w:val="2"/>
          <w:sz w:val="28"/>
          <w:szCs w:val="28"/>
        </w:rPr>
        <w:tab/>
      </w:r>
      <w:r w:rsidR="008562E3" w:rsidRPr="000D34B3">
        <w:rPr>
          <w:spacing w:val="2"/>
          <w:sz w:val="28"/>
          <w:szCs w:val="28"/>
        </w:rPr>
        <w:tab/>
      </w:r>
      <w:r w:rsidR="0035246F" w:rsidRPr="000D34B3">
        <w:rPr>
          <w:spacing w:val="2"/>
        </w:rPr>
        <w:t>(подпись) </w:t>
      </w:r>
      <w:r w:rsidR="00151463" w:rsidRPr="000D34B3">
        <w:rPr>
          <w:spacing w:val="2"/>
        </w:rPr>
        <w:tab/>
      </w:r>
      <w:r w:rsidR="00151463" w:rsidRPr="000D34B3">
        <w:rPr>
          <w:spacing w:val="2"/>
        </w:rPr>
        <w:tab/>
      </w:r>
      <w:r w:rsidR="00BB055C" w:rsidRPr="000D34B3">
        <w:rPr>
          <w:spacing w:val="2"/>
        </w:rPr>
        <w:tab/>
      </w:r>
      <w:r w:rsidR="00A17EC5" w:rsidRPr="000D34B3">
        <w:rPr>
          <w:spacing w:val="2"/>
        </w:rPr>
        <w:tab/>
      </w:r>
      <w:r w:rsidR="0035246F" w:rsidRPr="000D34B3">
        <w:rPr>
          <w:spacing w:val="2"/>
        </w:rPr>
        <w:t>(расшифровка подписи)</w:t>
      </w:r>
      <w:r w:rsidR="0035246F" w:rsidRPr="000D34B3">
        <w:rPr>
          <w:spacing w:val="2"/>
          <w:sz w:val="28"/>
          <w:szCs w:val="28"/>
        </w:rPr>
        <w:br/>
        <w:t>С заключением ознакомлен</w:t>
      </w:r>
      <w:r w:rsidR="00A17EC5" w:rsidRPr="000D34B3">
        <w:rPr>
          <w:spacing w:val="2"/>
          <w:sz w:val="28"/>
          <w:szCs w:val="28"/>
        </w:rPr>
        <w:tab/>
      </w:r>
      <w:r w:rsidR="0035246F" w:rsidRPr="000D34B3">
        <w:rPr>
          <w:spacing w:val="2"/>
          <w:sz w:val="28"/>
          <w:szCs w:val="28"/>
        </w:rPr>
        <w:t xml:space="preserve"> ___________________________________</w:t>
      </w:r>
      <w:r w:rsidR="00A17EC5" w:rsidRPr="000D34B3">
        <w:rPr>
          <w:spacing w:val="2"/>
          <w:sz w:val="28"/>
          <w:szCs w:val="28"/>
        </w:rPr>
        <w:t>___</w:t>
      </w:r>
      <w:r w:rsidR="0035246F" w:rsidRPr="000D34B3">
        <w:rPr>
          <w:spacing w:val="2"/>
          <w:sz w:val="28"/>
          <w:szCs w:val="28"/>
        </w:rPr>
        <w:br/>
      </w:r>
      <w:r w:rsidR="0035246F" w:rsidRPr="000D34B3">
        <w:rPr>
          <w:spacing w:val="2"/>
        </w:rPr>
        <w:t>(Ф.И.О. муниципального служащего,в отношении которогопроводилась служебная проверка)</w:t>
      </w:r>
      <w:r w:rsidR="0035246F" w:rsidRPr="000D34B3">
        <w:rPr>
          <w:spacing w:val="2"/>
        </w:rPr>
        <w:br/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lastRenderedPageBreak/>
        <w:t>Приложение № 3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к Порядку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проведения служебных проверок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в отношении муниципальных служащих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>администрации Тунгокоченского</w:t>
      </w:r>
    </w:p>
    <w:p w:rsidR="00C44529" w:rsidRPr="00BA10B4" w:rsidRDefault="00C44529" w:rsidP="00C44529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A10B4">
        <w:rPr>
          <w:spacing w:val="2"/>
        </w:rPr>
        <w:t xml:space="preserve"> муниципального округа</w:t>
      </w:r>
    </w:p>
    <w:p w:rsidR="0035246F" w:rsidRPr="000D34B3" w:rsidRDefault="0035246F" w:rsidP="0035246F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CF038C" w:rsidRPr="000D34B3" w:rsidRDefault="00CF038C" w:rsidP="003956A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0D34B3">
        <w:rPr>
          <w:spacing w:val="2"/>
          <w:sz w:val="28"/>
          <w:szCs w:val="28"/>
        </w:rPr>
        <w:t>Акт</w:t>
      </w:r>
    </w:p>
    <w:p w:rsidR="00C86E62" w:rsidRPr="000D34B3" w:rsidRDefault="0035246F" w:rsidP="0035246F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  <w:sz w:val="28"/>
          <w:szCs w:val="28"/>
        </w:rPr>
        <w:t>Мы, нижеподписавшиеся, составили настоящий акт о том, что</w:t>
      </w:r>
      <w:r w:rsidRPr="000D34B3">
        <w:rPr>
          <w:spacing w:val="2"/>
          <w:sz w:val="28"/>
          <w:szCs w:val="28"/>
        </w:rPr>
        <w:br/>
        <w:t>___________________________________________</w:t>
      </w:r>
      <w:r w:rsidR="00C86E62" w:rsidRPr="000D34B3">
        <w:rPr>
          <w:spacing w:val="2"/>
          <w:sz w:val="28"/>
          <w:szCs w:val="28"/>
        </w:rPr>
        <w:t>______________________</w:t>
      </w:r>
      <w:r w:rsidRPr="000D34B3">
        <w:rPr>
          <w:spacing w:val="2"/>
          <w:sz w:val="28"/>
          <w:szCs w:val="28"/>
        </w:rPr>
        <w:br/>
      </w:r>
      <w:r w:rsidRPr="000D34B3">
        <w:rPr>
          <w:spacing w:val="2"/>
        </w:rPr>
        <w:t>(Ф.И.О., должность муниципального служащего, в отношении которогопроводится служебная проверка)</w:t>
      </w:r>
    </w:p>
    <w:p w:rsidR="0035246F" w:rsidRPr="000D34B3" w:rsidRDefault="0035246F" w:rsidP="00C86E62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D34B3">
        <w:rPr>
          <w:spacing w:val="2"/>
        </w:rPr>
        <w:br/>
      </w:r>
      <w:r w:rsidRPr="000D34B3">
        <w:rPr>
          <w:spacing w:val="2"/>
          <w:sz w:val="28"/>
          <w:szCs w:val="28"/>
        </w:rPr>
        <w:t>отказался от ознакомления с заключением, от подписи в ознакомлении сзаключением по результатам служебной проверки.</w:t>
      </w:r>
      <w:r w:rsidRPr="000D34B3">
        <w:rPr>
          <w:spacing w:val="2"/>
          <w:sz w:val="28"/>
          <w:szCs w:val="28"/>
        </w:rPr>
        <w:br/>
      </w:r>
      <w:bookmarkStart w:id="0" w:name="_GoBack"/>
      <w:bookmarkEnd w:id="0"/>
      <w:r w:rsidRPr="000D34B3">
        <w:rPr>
          <w:spacing w:val="2"/>
          <w:sz w:val="28"/>
          <w:szCs w:val="28"/>
        </w:rPr>
        <w:br/>
        <w:t>Председатель Комиссии ________________ _____________</w:t>
      </w:r>
      <w:r w:rsidR="00C86E62" w:rsidRPr="000D34B3">
        <w:rPr>
          <w:spacing w:val="2"/>
          <w:sz w:val="28"/>
          <w:szCs w:val="28"/>
        </w:rPr>
        <w:t>_______________</w:t>
      </w:r>
      <w:r w:rsidRPr="000D34B3">
        <w:rPr>
          <w:spacing w:val="2"/>
          <w:sz w:val="28"/>
          <w:szCs w:val="28"/>
        </w:rPr>
        <w:br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Pr="000D34B3">
        <w:rPr>
          <w:spacing w:val="2"/>
        </w:rPr>
        <w:t>(подпись) </w:t>
      </w:r>
      <w:r w:rsidR="00C86E62" w:rsidRPr="000D34B3">
        <w:rPr>
          <w:spacing w:val="2"/>
        </w:rPr>
        <w:tab/>
      </w:r>
      <w:r w:rsidR="00C86E62" w:rsidRPr="000D34B3">
        <w:rPr>
          <w:spacing w:val="2"/>
        </w:rPr>
        <w:tab/>
      </w:r>
      <w:r w:rsidR="00C86E62" w:rsidRPr="000D34B3">
        <w:rPr>
          <w:spacing w:val="2"/>
        </w:rPr>
        <w:tab/>
      </w:r>
      <w:r w:rsidRPr="000D34B3">
        <w:rPr>
          <w:spacing w:val="2"/>
        </w:rPr>
        <w:t>(расшифровка подписи)</w:t>
      </w:r>
      <w:r w:rsidRPr="000D34B3">
        <w:rPr>
          <w:spacing w:val="2"/>
        </w:rPr>
        <w:br/>
      </w:r>
      <w:r w:rsidRPr="000D34B3">
        <w:rPr>
          <w:spacing w:val="2"/>
          <w:sz w:val="28"/>
          <w:szCs w:val="28"/>
        </w:rPr>
        <w:br/>
        <w:t>Члены Комиссии ________________ _____________________________</w:t>
      </w:r>
      <w:r w:rsidR="00C86E62" w:rsidRPr="000D34B3">
        <w:rPr>
          <w:spacing w:val="2"/>
          <w:sz w:val="28"/>
          <w:szCs w:val="28"/>
        </w:rPr>
        <w:t>____</w:t>
      </w:r>
      <w:r w:rsidRPr="000D34B3">
        <w:rPr>
          <w:spacing w:val="2"/>
          <w:sz w:val="28"/>
          <w:szCs w:val="28"/>
        </w:rPr>
        <w:t>_</w:t>
      </w:r>
      <w:r w:rsidRPr="000D34B3">
        <w:rPr>
          <w:spacing w:val="2"/>
          <w:sz w:val="28"/>
          <w:szCs w:val="28"/>
        </w:rPr>
        <w:br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Pr="000D34B3">
        <w:rPr>
          <w:spacing w:val="2"/>
        </w:rPr>
        <w:t>(подпись) </w:t>
      </w:r>
      <w:r w:rsidR="00C86E62" w:rsidRPr="000D34B3">
        <w:rPr>
          <w:spacing w:val="2"/>
        </w:rPr>
        <w:tab/>
      </w:r>
      <w:r w:rsidR="00C86E62" w:rsidRPr="000D34B3">
        <w:rPr>
          <w:spacing w:val="2"/>
        </w:rPr>
        <w:tab/>
      </w:r>
      <w:r w:rsidR="00C86E62" w:rsidRPr="000D34B3">
        <w:rPr>
          <w:spacing w:val="2"/>
        </w:rPr>
        <w:tab/>
      </w:r>
      <w:r w:rsidR="00C86E62" w:rsidRPr="000D34B3">
        <w:rPr>
          <w:spacing w:val="2"/>
        </w:rPr>
        <w:tab/>
      </w:r>
      <w:r w:rsidRPr="000D34B3">
        <w:rPr>
          <w:spacing w:val="2"/>
        </w:rPr>
        <w:t>(расшифровка подписи)</w:t>
      </w:r>
      <w:r w:rsidRPr="000D34B3">
        <w:rPr>
          <w:spacing w:val="2"/>
        </w:rPr>
        <w:br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C3557E" w:rsidRPr="000D34B3">
        <w:rPr>
          <w:spacing w:val="2"/>
          <w:sz w:val="28"/>
          <w:szCs w:val="28"/>
        </w:rPr>
        <w:tab/>
      </w:r>
      <w:r w:rsidRPr="000D34B3">
        <w:rPr>
          <w:spacing w:val="2"/>
          <w:sz w:val="28"/>
          <w:szCs w:val="28"/>
        </w:rPr>
        <w:t>________________</w:t>
      </w:r>
      <w:r w:rsidR="00C86E62" w:rsidRPr="000D34B3">
        <w:rPr>
          <w:spacing w:val="2"/>
          <w:sz w:val="28"/>
          <w:szCs w:val="28"/>
        </w:rPr>
        <w:tab/>
      </w:r>
      <w:r w:rsidRPr="000D34B3">
        <w:rPr>
          <w:spacing w:val="2"/>
          <w:sz w:val="28"/>
          <w:szCs w:val="28"/>
        </w:rPr>
        <w:t xml:space="preserve"> ______________________________</w:t>
      </w:r>
      <w:r w:rsidRPr="000D34B3">
        <w:rPr>
          <w:spacing w:val="2"/>
          <w:sz w:val="28"/>
          <w:szCs w:val="28"/>
        </w:rPr>
        <w:br/>
      </w:r>
      <w:r w:rsidR="00C86E62" w:rsidRPr="000D34B3">
        <w:rPr>
          <w:spacing w:val="2"/>
          <w:sz w:val="28"/>
          <w:szCs w:val="28"/>
        </w:rPr>
        <w:tab/>
      </w:r>
      <w:r w:rsidR="00C86E62" w:rsidRPr="000D34B3">
        <w:rPr>
          <w:spacing w:val="2"/>
          <w:sz w:val="28"/>
          <w:szCs w:val="28"/>
        </w:rPr>
        <w:tab/>
      </w:r>
      <w:r w:rsidR="00322D2B" w:rsidRPr="000D34B3">
        <w:rPr>
          <w:spacing w:val="2"/>
          <w:sz w:val="28"/>
          <w:szCs w:val="28"/>
        </w:rPr>
        <w:tab/>
      </w:r>
      <w:r w:rsidR="00C3557E" w:rsidRPr="000D34B3">
        <w:rPr>
          <w:spacing w:val="2"/>
          <w:sz w:val="28"/>
          <w:szCs w:val="28"/>
        </w:rPr>
        <w:tab/>
      </w:r>
      <w:r w:rsidRPr="000D34B3">
        <w:rPr>
          <w:spacing w:val="2"/>
        </w:rPr>
        <w:t>(подпись) </w:t>
      </w:r>
      <w:r w:rsidR="00C86E62" w:rsidRPr="000D34B3">
        <w:rPr>
          <w:spacing w:val="2"/>
        </w:rPr>
        <w:tab/>
      </w:r>
      <w:r w:rsidR="00C86E62" w:rsidRPr="000D34B3">
        <w:rPr>
          <w:spacing w:val="2"/>
        </w:rPr>
        <w:tab/>
      </w:r>
      <w:r w:rsidR="00C3557E" w:rsidRPr="000D34B3">
        <w:rPr>
          <w:spacing w:val="2"/>
        </w:rPr>
        <w:tab/>
      </w:r>
      <w:r w:rsidR="00C3557E" w:rsidRPr="000D34B3">
        <w:rPr>
          <w:spacing w:val="2"/>
        </w:rPr>
        <w:tab/>
      </w:r>
      <w:r w:rsidRPr="000D34B3">
        <w:rPr>
          <w:spacing w:val="2"/>
        </w:rPr>
        <w:t>(расшифровка подписи)</w:t>
      </w:r>
    </w:p>
    <w:p w:rsidR="0035246F" w:rsidRPr="000D34B3" w:rsidRDefault="0035246F" w:rsidP="0035246F">
      <w:pPr>
        <w:suppressAutoHyphens/>
        <w:ind w:firstLine="709"/>
        <w:jc w:val="both"/>
      </w:pPr>
    </w:p>
    <w:sectPr w:rsidR="0035246F" w:rsidRPr="000D34B3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41D7E"/>
    <w:rsid w:val="000015AE"/>
    <w:rsid w:val="00003455"/>
    <w:rsid w:val="00005769"/>
    <w:rsid w:val="00083DFA"/>
    <w:rsid w:val="0009659B"/>
    <w:rsid w:val="000A641B"/>
    <w:rsid w:val="000D34B3"/>
    <w:rsid w:val="000E01A4"/>
    <w:rsid w:val="000E5D00"/>
    <w:rsid w:val="000F1033"/>
    <w:rsid w:val="001111D8"/>
    <w:rsid w:val="0013183A"/>
    <w:rsid w:val="00135920"/>
    <w:rsid w:val="00141D7E"/>
    <w:rsid w:val="00144151"/>
    <w:rsid w:val="00151463"/>
    <w:rsid w:val="00160D0E"/>
    <w:rsid w:val="001630CF"/>
    <w:rsid w:val="00176722"/>
    <w:rsid w:val="001964A6"/>
    <w:rsid w:val="00197368"/>
    <w:rsid w:val="001A052E"/>
    <w:rsid w:val="001B12C3"/>
    <w:rsid w:val="001B694C"/>
    <w:rsid w:val="001C140B"/>
    <w:rsid w:val="001E7E62"/>
    <w:rsid w:val="00221565"/>
    <w:rsid w:val="00254BFF"/>
    <w:rsid w:val="00256D50"/>
    <w:rsid w:val="0027002E"/>
    <w:rsid w:val="0027731E"/>
    <w:rsid w:val="0028233C"/>
    <w:rsid w:val="00297E8B"/>
    <w:rsid w:val="002C2FF1"/>
    <w:rsid w:val="002C612A"/>
    <w:rsid w:val="002D5CD0"/>
    <w:rsid w:val="002F6731"/>
    <w:rsid w:val="00300F28"/>
    <w:rsid w:val="00301E0E"/>
    <w:rsid w:val="00322D2B"/>
    <w:rsid w:val="003327EA"/>
    <w:rsid w:val="0035246F"/>
    <w:rsid w:val="00360610"/>
    <w:rsid w:val="0037316A"/>
    <w:rsid w:val="00382C3A"/>
    <w:rsid w:val="003956A3"/>
    <w:rsid w:val="003A53A1"/>
    <w:rsid w:val="003C4952"/>
    <w:rsid w:val="003F4BFC"/>
    <w:rsid w:val="0041471E"/>
    <w:rsid w:val="004245A3"/>
    <w:rsid w:val="00450C71"/>
    <w:rsid w:val="00460180"/>
    <w:rsid w:val="00462E00"/>
    <w:rsid w:val="004A00B3"/>
    <w:rsid w:val="004A671B"/>
    <w:rsid w:val="004B4438"/>
    <w:rsid w:val="004B47C0"/>
    <w:rsid w:val="004D5DA7"/>
    <w:rsid w:val="004F1815"/>
    <w:rsid w:val="0050051E"/>
    <w:rsid w:val="0051338C"/>
    <w:rsid w:val="00517B2E"/>
    <w:rsid w:val="0052081F"/>
    <w:rsid w:val="005236E9"/>
    <w:rsid w:val="00560CC8"/>
    <w:rsid w:val="005A32E1"/>
    <w:rsid w:val="005B4420"/>
    <w:rsid w:val="005D4EBB"/>
    <w:rsid w:val="005D73CE"/>
    <w:rsid w:val="005F282C"/>
    <w:rsid w:val="005F2ED5"/>
    <w:rsid w:val="005F6987"/>
    <w:rsid w:val="00601B54"/>
    <w:rsid w:val="00613A7C"/>
    <w:rsid w:val="006367C8"/>
    <w:rsid w:val="00643CD0"/>
    <w:rsid w:val="00650311"/>
    <w:rsid w:val="00667E31"/>
    <w:rsid w:val="00676ADE"/>
    <w:rsid w:val="00691E3E"/>
    <w:rsid w:val="006A2CA6"/>
    <w:rsid w:val="006C59F7"/>
    <w:rsid w:val="006D5B64"/>
    <w:rsid w:val="006F2D72"/>
    <w:rsid w:val="006F67AE"/>
    <w:rsid w:val="00775419"/>
    <w:rsid w:val="007768AD"/>
    <w:rsid w:val="007A5EB7"/>
    <w:rsid w:val="007B6B8A"/>
    <w:rsid w:val="007C463D"/>
    <w:rsid w:val="007D2F62"/>
    <w:rsid w:val="0080335F"/>
    <w:rsid w:val="00816120"/>
    <w:rsid w:val="00826EDA"/>
    <w:rsid w:val="008562E3"/>
    <w:rsid w:val="00857F16"/>
    <w:rsid w:val="00882A62"/>
    <w:rsid w:val="008C73E0"/>
    <w:rsid w:val="008D32D1"/>
    <w:rsid w:val="008D6025"/>
    <w:rsid w:val="00900B09"/>
    <w:rsid w:val="009014E9"/>
    <w:rsid w:val="0090422C"/>
    <w:rsid w:val="0091338B"/>
    <w:rsid w:val="009145A8"/>
    <w:rsid w:val="00915ACD"/>
    <w:rsid w:val="009366FD"/>
    <w:rsid w:val="00972C70"/>
    <w:rsid w:val="0099579C"/>
    <w:rsid w:val="009A410A"/>
    <w:rsid w:val="00A159E0"/>
    <w:rsid w:val="00A17EC5"/>
    <w:rsid w:val="00A53E51"/>
    <w:rsid w:val="00A8547D"/>
    <w:rsid w:val="00A877FF"/>
    <w:rsid w:val="00A91B0A"/>
    <w:rsid w:val="00AA7E7A"/>
    <w:rsid w:val="00AB2FCD"/>
    <w:rsid w:val="00AC3E93"/>
    <w:rsid w:val="00AF5530"/>
    <w:rsid w:val="00B158D9"/>
    <w:rsid w:val="00B2003D"/>
    <w:rsid w:val="00B31048"/>
    <w:rsid w:val="00B3734A"/>
    <w:rsid w:val="00B44509"/>
    <w:rsid w:val="00B45E84"/>
    <w:rsid w:val="00B51CF0"/>
    <w:rsid w:val="00B560F5"/>
    <w:rsid w:val="00B6517B"/>
    <w:rsid w:val="00B718D7"/>
    <w:rsid w:val="00B76DD4"/>
    <w:rsid w:val="00BA10B4"/>
    <w:rsid w:val="00BB055C"/>
    <w:rsid w:val="00C11B76"/>
    <w:rsid w:val="00C3557E"/>
    <w:rsid w:val="00C437F4"/>
    <w:rsid w:val="00C44529"/>
    <w:rsid w:val="00C45A51"/>
    <w:rsid w:val="00C46923"/>
    <w:rsid w:val="00C512AB"/>
    <w:rsid w:val="00C73FD7"/>
    <w:rsid w:val="00C7423A"/>
    <w:rsid w:val="00C80553"/>
    <w:rsid w:val="00C820EE"/>
    <w:rsid w:val="00C86E62"/>
    <w:rsid w:val="00CB4B5B"/>
    <w:rsid w:val="00CC39CE"/>
    <w:rsid w:val="00CC7444"/>
    <w:rsid w:val="00CF038C"/>
    <w:rsid w:val="00CF3B6D"/>
    <w:rsid w:val="00D120C2"/>
    <w:rsid w:val="00D3033D"/>
    <w:rsid w:val="00D35875"/>
    <w:rsid w:val="00D4037E"/>
    <w:rsid w:val="00D42793"/>
    <w:rsid w:val="00D65B81"/>
    <w:rsid w:val="00D75DC5"/>
    <w:rsid w:val="00D8277F"/>
    <w:rsid w:val="00DA326C"/>
    <w:rsid w:val="00DD1358"/>
    <w:rsid w:val="00DE0B94"/>
    <w:rsid w:val="00DE46EE"/>
    <w:rsid w:val="00E12B39"/>
    <w:rsid w:val="00E139F8"/>
    <w:rsid w:val="00E17F89"/>
    <w:rsid w:val="00E431F9"/>
    <w:rsid w:val="00E472FC"/>
    <w:rsid w:val="00E70A05"/>
    <w:rsid w:val="00E75AC5"/>
    <w:rsid w:val="00E8055A"/>
    <w:rsid w:val="00E83058"/>
    <w:rsid w:val="00EA092B"/>
    <w:rsid w:val="00ED50F0"/>
    <w:rsid w:val="00F05DBF"/>
    <w:rsid w:val="00F131B7"/>
    <w:rsid w:val="00F23E20"/>
    <w:rsid w:val="00F6064E"/>
    <w:rsid w:val="00F67118"/>
    <w:rsid w:val="00F6740F"/>
    <w:rsid w:val="00F71E80"/>
    <w:rsid w:val="00F74AE5"/>
    <w:rsid w:val="00F92573"/>
    <w:rsid w:val="00FA697E"/>
    <w:rsid w:val="00FC0763"/>
    <w:rsid w:val="00FD0103"/>
    <w:rsid w:val="00FE5997"/>
    <w:rsid w:val="00FE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1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1D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1D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D7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1D7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41D7E"/>
    <w:rPr>
      <w:b/>
      <w:bCs/>
      <w:sz w:val="27"/>
      <w:szCs w:val="27"/>
    </w:rPr>
  </w:style>
  <w:style w:type="paragraph" w:customStyle="1" w:styleId="headertext">
    <w:name w:val="headertext"/>
    <w:basedOn w:val="a"/>
    <w:rsid w:val="00141D7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41D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1D7E"/>
  </w:style>
  <w:style w:type="character" w:styleId="a3">
    <w:name w:val="Hyperlink"/>
    <w:basedOn w:val="a0"/>
    <w:uiPriority w:val="99"/>
    <w:unhideWhenUsed/>
    <w:rsid w:val="00141D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5AC5"/>
    <w:pPr>
      <w:ind w:left="720"/>
      <w:contextualSpacing/>
    </w:pPr>
  </w:style>
  <w:style w:type="character" w:styleId="a5">
    <w:name w:val="Strong"/>
    <w:uiPriority w:val="22"/>
    <w:qFormat/>
    <w:rsid w:val="009366FD"/>
    <w:rPr>
      <w:b/>
      <w:bCs/>
    </w:rPr>
  </w:style>
  <w:style w:type="paragraph" w:styleId="a6">
    <w:name w:val="Balloon Text"/>
    <w:basedOn w:val="a"/>
    <w:link w:val="a7"/>
    <w:rsid w:val="005F2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282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4452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1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1D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1D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D7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1D7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41D7E"/>
    <w:rPr>
      <w:b/>
      <w:bCs/>
      <w:sz w:val="27"/>
      <w:szCs w:val="27"/>
    </w:rPr>
  </w:style>
  <w:style w:type="paragraph" w:customStyle="1" w:styleId="headertext">
    <w:name w:val="headertext"/>
    <w:basedOn w:val="a"/>
    <w:rsid w:val="00141D7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41D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1D7E"/>
  </w:style>
  <w:style w:type="character" w:styleId="a3">
    <w:name w:val="Hyperlink"/>
    <w:basedOn w:val="a0"/>
    <w:uiPriority w:val="99"/>
    <w:unhideWhenUsed/>
    <w:rsid w:val="00141D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5AC5"/>
    <w:pPr>
      <w:ind w:left="720"/>
      <w:contextualSpacing/>
    </w:pPr>
  </w:style>
  <w:style w:type="character" w:styleId="a5">
    <w:name w:val="Strong"/>
    <w:uiPriority w:val="22"/>
    <w:qFormat/>
    <w:rsid w:val="009366FD"/>
    <w:rPr>
      <w:b/>
      <w:bCs/>
    </w:rPr>
  </w:style>
  <w:style w:type="paragraph" w:styleId="a6">
    <w:name w:val="Balloon Text"/>
    <w:basedOn w:val="a"/>
    <w:link w:val="a7"/>
    <w:rsid w:val="005F2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2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0306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807664" TargetMode="Externa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3698-6822-47C2-B200-AEE0AD06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1867</Words>
  <Characters>16581</Characters>
  <Application>Microsoft Office Word</Application>
  <DocSecurity>0</DocSecurity>
  <Lines>138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ПК</cp:lastModifiedBy>
  <cp:revision>11</cp:revision>
  <cp:lastPrinted>2019-09-04T06:30:00Z</cp:lastPrinted>
  <dcterms:created xsi:type="dcterms:W3CDTF">2025-11-26T00:41:00Z</dcterms:created>
  <dcterms:modified xsi:type="dcterms:W3CDTF">2025-12-04T02:15:00Z</dcterms:modified>
</cp:coreProperties>
</file>