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C3E" w:rsidRPr="00525A4F" w:rsidRDefault="00E52C3E" w:rsidP="00D959BC">
      <w:pPr>
        <w:pStyle w:val="Style1"/>
        <w:widowControl/>
        <w:spacing w:line="240" w:lineRule="auto"/>
        <w:contextualSpacing/>
        <w:rPr>
          <w:sz w:val="23"/>
          <w:szCs w:val="23"/>
        </w:rPr>
      </w:pPr>
    </w:p>
    <w:p w:rsidR="00BA2C7E" w:rsidRPr="0085496D" w:rsidRDefault="00180B49" w:rsidP="00F630AD">
      <w:pPr>
        <w:ind w:left="-900" w:firstLine="360"/>
        <w:contextualSpacing/>
        <w:jc w:val="center"/>
        <w:rPr>
          <w:rFonts w:eastAsia="Times New Roman"/>
          <w:b/>
          <w:sz w:val="28"/>
          <w:szCs w:val="28"/>
        </w:rPr>
      </w:pPr>
      <w:r w:rsidRPr="0085496D">
        <w:rPr>
          <w:rFonts w:eastAsia="Times New Roman"/>
          <w:b/>
          <w:sz w:val="28"/>
          <w:szCs w:val="28"/>
        </w:rPr>
        <w:t xml:space="preserve">     </w:t>
      </w:r>
      <w:r w:rsidR="00D959BC" w:rsidRPr="0085496D">
        <w:rPr>
          <w:rFonts w:eastAsia="Times New Roman"/>
          <w:b/>
          <w:sz w:val="28"/>
          <w:szCs w:val="28"/>
        </w:rPr>
        <w:t xml:space="preserve">Администрация </w:t>
      </w:r>
    </w:p>
    <w:p w:rsidR="00180B49" w:rsidRPr="0085496D" w:rsidRDefault="00D959BC" w:rsidP="00F630AD">
      <w:pPr>
        <w:ind w:left="-900" w:firstLine="360"/>
        <w:contextualSpacing/>
        <w:jc w:val="center"/>
        <w:rPr>
          <w:rFonts w:eastAsia="Times New Roman"/>
          <w:b/>
          <w:sz w:val="28"/>
          <w:szCs w:val="28"/>
        </w:rPr>
      </w:pPr>
      <w:r w:rsidRPr="0085496D">
        <w:rPr>
          <w:rFonts w:eastAsia="Times New Roman"/>
          <w:b/>
          <w:sz w:val="28"/>
          <w:szCs w:val="28"/>
        </w:rPr>
        <w:t xml:space="preserve"> </w:t>
      </w:r>
      <w:r w:rsidR="00180B49" w:rsidRPr="0085496D">
        <w:rPr>
          <w:rFonts w:eastAsia="Times New Roman"/>
          <w:b/>
          <w:sz w:val="28"/>
          <w:szCs w:val="28"/>
        </w:rPr>
        <w:t xml:space="preserve">Тунгокоченского муниципального округа </w:t>
      </w:r>
    </w:p>
    <w:p w:rsidR="00F630AD" w:rsidRPr="0085496D" w:rsidRDefault="00F630AD" w:rsidP="00F630AD">
      <w:pPr>
        <w:ind w:left="-900" w:firstLine="360"/>
        <w:contextualSpacing/>
        <w:jc w:val="center"/>
        <w:rPr>
          <w:rFonts w:eastAsia="Times New Roman"/>
          <w:b/>
          <w:sz w:val="28"/>
          <w:szCs w:val="28"/>
        </w:rPr>
      </w:pPr>
      <w:r w:rsidRPr="0085496D">
        <w:rPr>
          <w:rFonts w:eastAsia="Times New Roman"/>
          <w:b/>
          <w:sz w:val="28"/>
          <w:szCs w:val="28"/>
        </w:rPr>
        <w:t xml:space="preserve">    Забайкальского края</w:t>
      </w:r>
    </w:p>
    <w:p w:rsidR="00180B49" w:rsidRPr="0085496D" w:rsidRDefault="00180B49" w:rsidP="00D959BC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180B49" w:rsidRPr="0085496D" w:rsidRDefault="00180B49" w:rsidP="00D959BC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D959BC" w:rsidRPr="0085496D" w:rsidRDefault="00D959BC" w:rsidP="00D959BC">
      <w:pPr>
        <w:contextualSpacing/>
        <w:jc w:val="center"/>
        <w:rPr>
          <w:rFonts w:eastAsia="Times New Roman"/>
          <w:b/>
          <w:sz w:val="28"/>
          <w:szCs w:val="28"/>
        </w:rPr>
      </w:pPr>
      <w:r w:rsidRPr="0085496D">
        <w:rPr>
          <w:rFonts w:eastAsia="Times New Roman"/>
          <w:b/>
          <w:sz w:val="28"/>
          <w:szCs w:val="28"/>
        </w:rPr>
        <w:t>ПОСТАНОВЛЕНИЕ</w:t>
      </w:r>
    </w:p>
    <w:p w:rsidR="00790A7C" w:rsidRPr="0085496D" w:rsidRDefault="00790A7C" w:rsidP="00D959BC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D959BC" w:rsidRPr="0085496D" w:rsidRDefault="00D959BC" w:rsidP="00464EBB">
      <w:pPr>
        <w:tabs>
          <w:tab w:val="left" w:pos="8160"/>
        </w:tabs>
        <w:contextualSpacing/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7"/>
        <w:gridCol w:w="3107"/>
        <w:gridCol w:w="3093"/>
      </w:tblGrid>
      <w:tr w:rsidR="00D959BC" w:rsidRPr="0085496D" w:rsidTr="006951ED">
        <w:tc>
          <w:tcPr>
            <w:tcW w:w="3190" w:type="dxa"/>
          </w:tcPr>
          <w:p w:rsidR="00D959BC" w:rsidRPr="0085496D" w:rsidRDefault="00A73EB5" w:rsidP="00842F6B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01 </w:t>
            </w:r>
            <w:r w:rsidR="00842F6B">
              <w:rPr>
                <w:rFonts w:eastAsia="Times New Roman"/>
                <w:sz w:val="28"/>
                <w:szCs w:val="28"/>
              </w:rPr>
              <w:t>декабря</w:t>
            </w:r>
            <w:r w:rsidR="002A490E" w:rsidRPr="0085496D">
              <w:rPr>
                <w:rFonts w:eastAsia="Times New Roman"/>
                <w:sz w:val="28"/>
                <w:szCs w:val="28"/>
              </w:rPr>
              <w:t xml:space="preserve"> </w:t>
            </w:r>
            <w:r w:rsidR="00507A35" w:rsidRPr="0085496D">
              <w:rPr>
                <w:rFonts w:eastAsia="Times New Roman"/>
                <w:sz w:val="28"/>
                <w:szCs w:val="28"/>
              </w:rPr>
              <w:t>202</w:t>
            </w:r>
            <w:r w:rsidR="00BA2C7E" w:rsidRPr="0085496D">
              <w:rPr>
                <w:rFonts w:eastAsia="Times New Roman"/>
                <w:sz w:val="28"/>
                <w:szCs w:val="28"/>
              </w:rPr>
              <w:t>5</w:t>
            </w:r>
            <w:r w:rsidR="00507A35" w:rsidRPr="0085496D">
              <w:rPr>
                <w:rFonts w:eastAsia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0" w:type="dxa"/>
          </w:tcPr>
          <w:p w:rsidR="00D959BC" w:rsidRPr="0085496D" w:rsidRDefault="00790A7C" w:rsidP="00D959BC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85496D">
              <w:rPr>
                <w:rFonts w:eastAsia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3191" w:type="dxa"/>
          </w:tcPr>
          <w:p w:rsidR="00D959BC" w:rsidRPr="0085496D" w:rsidRDefault="00790A7C" w:rsidP="00507A35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85496D">
              <w:rPr>
                <w:rFonts w:eastAsia="Times New Roman"/>
                <w:sz w:val="28"/>
                <w:szCs w:val="28"/>
              </w:rPr>
              <w:t xml:space="preserve"> </w:t>
            </w:r>
            <w:r w:rsidR="00D959BC" w:rsidRPr="0085496D">
              <w:rPr>
                <w:rFonts w:eastAsia="Times New Roman"/>
                <w:sz w:val="28"/>
                <w:szCs w:val="28"/>
              </w:rPr>
              <w:t>№</w:t>
            </w:r>
            <w:r w:rsidR="00100BA4" w:rsidRPr="0085496D">
              <w:rPr>
                <w:rFonts w:eastAsia="Times New Roman"/>
                <w:sz w:val="28"/>
                <w:szCs w:val="28"/>
              </w:rPr>
              <w:t xml:space="preserve"> </w:t>
            </w:r>
            <w:r w:rsidR="00A73EB5">
              <w:rPr>
                <w:rFonts w:eastAsia="Times New Roman"/>
                <w:sz w:val="28"/>
                <w:szCs w:val="28"/>
              </w:rPr>
              <w:t>1072</w:t>
            </w:r>
          </w:p>
          <w:p w:rsidR="00507A35" w:rsidRPr="0085496D" w:rsidRDefault="00507A35" w:rsidP="00507A35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959BC" w:rsidRPr="0085496D" w:rsidTr="006951ED">
        <w:tc>
          <w:tcPr>
            <w:tcW w:w="3190" w:type="dxa"/>
          </w:tcPr>
          <w:p w:rsidR="00D959BC" w:rsidRPr="0085496D" w:rsidRDefault="00D959BC" w:rsidP="00D959BC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959BC" w:rsidRPr="0085496D" w:rsidRDefault="00D959BC" w:rsidP="00D959BC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85496D">
              <w:rPr>
                <w:rFonts w:eastAsia="Times New Roman"/>
                <w:b/>
                <w:sz w:val="28"/>
                <w:szCs w:val="28"/>
              </w:rPr>
              <w:t>село Верх – Усугли</w:t>
            </w:r>
          </w:p>
        </w:tc>
        <w:tc>
          <w:tcPr>
            <w:tcW w:w="3191" w:type="dxa"/>
          </w:tcPr>
          <w:p w:rsidR="00D959BC" w:rsidRPr="0085496D" w:rsidRDefault="00D959BC" w:rsidP="00D959BC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D959BC" w:rsidRPr="0085496D" w:rsidRDefault="00D959BC" w:rsidP="00D959BC">
      <w:pPr>
        <w:pStyle w:val="Style3"/>
        <w:widowControl/>
        <w:spacing w:before="48" w:line="240" w:lineRule="auto"/>
        <w:ind w:left="370"/>
        <w:contextualSpacing/>
        <w:jc w:val="both"/>
        <w:rPr>
          <w:rStyle w:val="FontStyle16"/>
          <w:sz w:val="28"/>
          <w:szCs w:val="28"/>
        </w:rPr>
      </w:pPr>
    </w:p>
    <w:p w:rsidR="00D959BC" w:rsidRPr="0085496D" w:rsidRDefault="00D959BC" w:rsidP="00D959BC">
      <w:pPr>
        <w:pStyle w:val="Style1"/>
        <w:widowControl/>
        <w:spacing w:line="240" w:lineRule="auto"/>
        <w:contextualSpacing/>
        <w:rPr>
          <w:sz w:val="28"/>
          <w:szCs w:val="28"/>
        </w:rPr>
      </w:pPr>
    </w:p>
    <w:p w:rsidR="004D3F2E" w:rsidRPr="0085496D" w:rsidRDefault="00FE0136" w:rsidP="00477445">
      <w:pPr>
        <w:pStyle w:val="Style1"/>
        <w:widowControl/>
        <w:spacing w:before="158" w:line="240" w:lineRule="auto"/>
        <w:contextualSpacing/>
        <w:jc w:val="center"/>
        <w:rPr>
          <w:b/>
          <w:sz w:val="28"/>
          <w:szCs w:val="28"/>
        </w:rPr>
      </w:pPr>
      <w:r w:rsidRPr="0085496D">
        <w:rPr>
          <w:b/>
          <w:sz w:val="28"/>
          <w:szCs w:val="28"/>
        </w:rPr>
        <w:t xml:space="preserve">     Об утверждении нормативных затрат на </w:t>
      </w:r>
      <w:r w:rsidR="00BA2C7E" w:rsidRPr="0085496D">
        <w:rPr>
          <w:b/>
          <w:sz w:val="28"/>
          <w:szCs w:val="28"/>
        </w:rPr>
        <w:t>оказание услуг по осуществлению деятельности по обращению с животными без владельцев на территории Тунгокоченского муниципального округа</w:t>
      </w:r>
      <w:r w:rsidR="00790A7C" w:rsidRPr="0085496D">
        <w:rPr>
          <w:b/>
          <w:sz w:val="28"/>
          <w:szCs w:val="28"/>
        </w:rPr>
        <w:t xml:space="preserve"> на 202</w:t>
      </w:r>
      <w:r w:rsidR="002532B0" w:rsidRPr="0085496D">
        <w:rPr>
          <w:b/>
          <w:sz w:val="28"/>
          <w:szCs w:val="28"/>
        </w:rPr>
        <w:t>6</w:t>
      </w:r>
      <w:r w:rsidR="00790A7C" w:rsidRPr="0085496D">
        <w:rPr>
          <w:b/>
          <w:sz w:val="28"/>
          <w:szCs w:val="28"/>
        </w:rPr>
        <w:t xml:space="preserve"> г</w:t>
      </w:r>
      <w:r w:rsidR="002532B0" w:rsidRPr="0085496D">
        <w:rPr>
          <w:b/>
          <w:sz w:val="28"/>
          <w:szCs w:val="28"/>
        </w:rPr>
        <w:t>од</w:t>
      </w:r>
    </w:p>
    <w:p w:rsidR="00BA2C7E" w:rsidRPr="0085496D" w:rsidRDefault="00BA2C7E" w:rsidP="00477445">
      <w:pPr>
        <w:pStyle w:val="Style1"/>
        <w:widowControl/>
        <w:spacing w:before="158" w:line="240" w:lineRule="auto"/>
        <w:contextualSpacing/>
        <w:jc w:val="center"/>
        <w:rPr>
          <w:b/>
          <w:sz w:val="28"/>
          <w:szCs w:val="28"/>
        </w:rPr>
      </w:pPr>
    </w:p>
    <w:p w:rsidR="00D959BC" w:rsidRPr="0085496D" w:rsidRDefault="00FE0136" w:rsidP="0085496D">
      <w:pPr>
        <w:ind w:firstLine="691"/>
        <w:jc w:val="both"/>
        <w:rPr>
          <w:rStyle w:val="FontStyle11"/>
          <w:sz w:val="28"/>
          <w:szCs w:val="28"/>
        </w:rPr>
      </w:pPr>
      <w:r w:rsidRPr="0085496D">
        <w:rPr>
          <w:sz w:val="28"/>
          <w:szCs w:val="28"/>
        </w:rPr>
        <w:t xml:space="preserve">В соответствии </w:t>
      </w:r>
      <w:r w:rsidR="00BA2C7E" w:rsidRPr="0085496D">
        <w:rPr>
          <w:sz w:val="28"/>
          <w:szCs w:val="28"/>
        </w:rPr>
        <w:t xml:space="preserve">со </w:t>
      </w:r>
      <w:r w:rsidRPr="0085496D">
        <w:rPr>
          <w:sz w:val="28"/>
          <w:szCs w:val="28"/>
        </w:rPr>
        <w:t>стать</w:t>
      </w:r>
      <w:r w:rsidR="0004529B">
        <w:rPr>
          <w:sz w:val="28"/>
          <w:szCs w:val="28"/>
        </w:rPr>
        <w:t>ей</w:t>
      </w:r>
      <w:r w:rsidRPr="0085496D">
        <w:rPr>
          <w:sz w:val="28"/>
          <w:szCs w:val="28"/>
        </w:rPr>
        <w:t xml:space="preserve"> 19 Федерального закона от 05.04.2013</w:t>
      </w:r>
      <w:r w:rsidR="00DE3CA9">
        <w:rPr>
          <w:sz w:val="28"/>
          <w:szCs w:val="28"/>
        </w:rPr>
        <w:t xml:space="preserve"> г. </w:t>
      </w:r>
      <w:r w:rsidRPr="0085496D">
        <w:rPr>
          <w:sz w:val="28"/>
          <w:szCs w:val="28"/>
        </w:rPr>
        <w:t xml:space="preserve"> № 44-ФЗ «О контрактной системе в сфере закупок товаров, работ, услуг для обеспечения государственных и муниципальных нужд»,</w:t>
      </w:r>
      <w:r w:rsidR="002532B0" w:rsidRPr="0085496D">
        <w:rPr>
          <w:sz w:val="28"/>
          <w:szCs w:val="28"/>
        </w:rPr>
        <w:t xml:space="preserve"> на основании приказа Государственной ветеринарной службы Забайкальского края от 05.11.2025 г. № 235 «Об установлении нормативов финансовых затрат на реализацию органами местного самоуправления муниципальных районов  и городских округов Забайкальского края отдельными государственными полномочиями по организации мероприятий при осуществлении деятельности по  обращению с животными без владельцев на 202</w:t>
      </w:r>
      <w:r w:rsidR="005C6015" w:rsidRPr="0085496D">
        <w:rPr>
          <w:sz w:val="28"/>
          <w:szCs w:val="28"/>
        </w:rPr>
        <w:t>6</w:t>
      </w:r>
      <w:r w:rsidR="002532B0" w:rsidRPr="0085496D">
        <w:rPr>
          <w:sz w:val="28"/>
          <w:szCs w:val="28"/>
        </w:rPr>
        <w:t xml:space="preserve"> год»</w:t>
      </w:r>
      <w:r w:rsidR="001D553A" w:rsidRPr="0085496D">
        <w:rPr>
          <w:sz w:val="28"/>
          <w:szCs w:val="28"/>
        </w:rPr>
        <w:t xml:space="preserve">, </w:t>
      </w:r>
      <w:r w:rsidR="005C1321" w:rsidRPr="0085496D">
        <w:rPr>
          <w:sz w:val="28"/>
          <w:szCs w:val="28"/>
        </w:rPr>
        <w:t xml:space="preserve">руководствуясь статьями 32, 37 Устава Тунгокоченского муниципального округа, </w:t>
      </w:r>
      <w:r w:rsidRPr="0085496D">
        <w:rPr>
          <w:sz w:val="28"/>
          <w:szCs w:val="28"/>
        </w:rPr>
        <w:t>постановлени</w:t>
      </w:r>
      <w:r w:rsidR="005C1321" w:rsidRPr="0085496D">
        <w:rPr>
          <w:sz w:val="28"/>
          <w:szCs w:val="28"/>
        </w:rPr>
        <w:t>ем</w:t>
      </w:r>
      <w:r w:rsidRPr="0085496D">
        <w:rPr>
          <w:sz w:val="28"/>
          <w:szCs w:val="28"/>
        </w:rPr>
        <w:t xml:space="preserve"> </w:t>
      </w:r>
      <w:r w:rsidR="00BA2C7E" w:rsidRPr="0085496D">
        <w:rPr>
          <w:sz w:val="28"/>
          <w:szCs w:val="28"/>
        </w:rPr>
        <w:t xml:space="preserve">администрации Тунгокоченского муниципального округа </w:t>
      </w:r>
      <w:r w:rsidRPr="0085496D">
        <w:rPr>
          <w:sz w:val="28"/>
          <w:szCs w:val="28"/>
        </w:rPr>
        <w:t>от </w:t>
      </w:r>
      <w:r w:rsidR="00BA2C7E" w:rsidRPr="0085496D">
        <w:rPr>
          <w:sz w:val="28"/>
          <w:szCs w:val="28"/>
        </w:rPr>
        <w:t>08</w:t>
      </w:r>
      <w:r w:rsidRPr="0085496D">
        <w:rPr>
          <w:sz w:val="28"/>
          <w:szCs w:val="28"/>
        </w:rPr>
        <w:t>.</w:t>
      </w:r>
      <w:r w:rsidR="00BA2C7E" w:rsidRPr="0085496D">
        <w:rPr>
          <w:sz w:val="28"/>
          <w:szCs w:val="28"/>
        </w:rPr>
        <w:t>04</w:t>
      </w:r>
      <w:r w:rsidRPr="0085496D">
        <w:rPr>
          <w:sz w:val="28"/>
          <w:szCs w:val="28"/>
        </w:rPr>
        <w:t>.20</w:t>
      </w:r>
      <w:r w:rsidR="00BA2C7E" w:rsidRPr="0085496D">
        <w:rPr>
          <w:sz w:val="28"/>
          <w:szCs w:val="28"/>
        </w:rPr>
        <w:t>24</w:t>
      </w:r>
      <w:r w:rsidRPr="0085496D">
        <w:rPr>
          <w:sz w:val="28"/>
          <w:szCs w:val="28"/>
        </w:rPr>
        <w:t xml:space="preserve"> </w:t>
      </w:r>
      <w:r w:rsidR="00790A7C" w:rsidRPr="0085496D">
        <w:rPr>
          <w:sz w:val="28"/>
          <w:szCs w:val="28"/>
        </w:rPr>
        <w:t xml:space="preserve">г. </w:t>
      </w:r>
      <w:r w:rsidRPr="0085496D">
        <w:rPr>
          <w:sz w:val="28"/>
          <w:szCs w:val="28"/>
        </w:rPr>
        <w:t>№ </w:t>
      </w:r>
      <w:r w:rsidR="00BA2C7E" w:rsidRPr="0085496D">
        <w:rPr>
          <w:sz w:val="28"/>
          <w:szCs w:val="28"/>
        </w:rPr>
        <w:t>316</w:t>
      </w:r>
      <w:r w:rsidRPr="0085496D">
        <w:rPr>
          <w:sz w:val="28"/>
          <w:szCs w:val="28"/>
        </w:rPr>
        <w:t xml:space="preserve"> «</w:t>
      </w:r>
      <w:r w:rsidR="00BA2C7E" w:rsidRPr="0085496D">
        <w:rPr>
          <w:sz w:val="28"/>
          <w:szCs w:val="28"/>
        </w:rPr>
        <w:t>Об утверждении Правил определения нормативных затрат на обеспечение функций муниципальных органов Тунгокоченского муниципального округа (включая  подведомственные муниципальные казенные учреждения)</w:t>
      </w:r>
      <w:r w:rsidRPr="0085496D">
        <w:rPr>
          <w:sz w:val="28"/>
          <w:szCs w:val="28"/>
        </w:rPr>
        <w:t>»</w:t>
      </w:r>
      <w:r w:rsidR="00A73EB5">
        <w:rPr>
          <w:sz w:val="28"/>
          <w:szCs w:val="28"/>
        </w:rPr>
        <w:t>,</w:t>
      </w:r>
      <w:r w:rsidR="00F8218D">
        <w:rPr>
          <w:sz w:val="28"/>
          <w:szCs w:val="28"/>
        </w:rPr>
        <w:t xml:space="preserve"> администрация Тунгокоченского муниципального округа </w:t>
      </w:r>
    </w:p>
    <w:p w:rsidR="00464EBB" w:rsidRPr="0085496D" w:rsidRDefault="00464EBB" w:rsidP="00D959BC">
      <w:pPr>
        <w:pStyle w:val="Style5"/>
        <w:widowControl/>
        <w:spacing w:before="144" w:line="240" w:lineRule="auto"/>
        <w:ind w:firstLine="691"/>
        <w:contextualSpacing/>
        <w:rPr>
          <w:rStyle w:val="FontStyle11"/>
          <w:sz w:val="28"/>
          <w:szCs w:val="28"/>
        </w:rPr>
      </w:pPr>
    </w:p>
    <w:p w:rsidR="00E52C3E" w:rsidRPr="0085496D" w:rsidRDefault="00E52C3E" w:rsidP="00464EBB">
      <w:pPr>
        <w:pStyle w:val="Style5"/>
        <w:widowControl/>
        <w:spacing w:before="144" w:line="240" w:lineRule="auto"/>
        <w:ind w:firstLine="691"/>
        <w:contextualSpacing/>
        <w:jc w:val="center"/>
        <w:rPr>
          <w:rStyle w:val="FontStyle11"/>
          <w:b/>
          <w:sz w:val="28"/>
          <w:szCs w:val="28"/>
        </w:rPr>
      </w:pPr>
      <w:r w:rsidRPr="0085496D">
        <w:rPr>
          <w:rStyle w:val="FontStyle11"/>
          <w:b/>
          <w:sz w:val="28"/>
          <w:szCs w:val="28"/>
        </w:rPr>
        <w:t>ПОСТАНОВЛЯЕТ:</w:t>
      </w:r>
    </w:p>
    <w:p w:rsidR="00233B2C" w:rsidRPr="0085496D" w:rsidRDefault="00233B2C" w:rsidP="00464EBB">
      <w:pPr>
        <w:pStyle w:val="Style5"/>
        <w:widowControl/>
        <w:spacing w:before="144" w:line="240" w:lineRule="auto"/>
        <w:ind w:firstLine="691"/>
        <w:contextualSpacing/>
        <w:jc w:val="center"/>
        <w:rPr>
          <w:rStyle w:val="FontStyle11"/>
          <w:b/>
          <w:sz w:val="28"/>
          <w:szCs w:val="28"/>
        </w:rPr>
      </w:pPr>
    </w:p>
    <w:p w:rsidR="00507A35" w:rsidRPr="0085496D" w:rsidRDefault="00100BA4" w:rsidP="0096206F">
      <w:pPr>
        <w:pStyle w:val="Style7"/>
        <w:widowControl/>
        <w:tabs>
          <w:tab w:val="left" w:pos="1085"/>
        </w:tabs>
        <w:spacing w:line="240" w:lineRule="auto"/>
        <w:contextualSpacing/>
        <w:rPr>
          <w:rStyle w:val="FontStyle11"/>
          <w:sz w:val="28"/>
          <w:szCs w:val="28"/>
        </w:rPr>
      </w:pPr>
      <w:r w:rsidRPr="0085496D">
        <w:rPr>
          <w:rStyle w:val="FontStyle11"/>
          <w:sz w:val="28"/>
          <w:szCs w:val="28"/>
        </w:rPr>
        <w:t>1.</w:t>
      </w:r>
      <w:r w:rsidRPr="0085496D">
        <w:rPr>
          <w:rStyle w:val="FontStyle11"/>
          <w:sz w:val="28"/>
          <w:szCs w:val="28"/>
        </w:rPr>
        <w:tab/>
        <w:t>Утвердить</w:t>
      </w:r>
      <w:r w:rsidR="00E52C3E" w:rsidRPr="0085496D">
        <w:rPr>
          <w:rStyle w:val="FontStyle11"/>
          <w:sz w:val="28"/>
          <w:szCs w:val="28"/>
        </w:rPr>
        <w:t xml:space="preserve"> </w:t>
      </w:r>
      <w:r w:rsidR="00BA2C7E" w:rsidRPr="0085496D">
        <w:rPr>
          <w:rStyle w:val="FontStyle11"/>
          <w:sz w:val="28"/>
          <w:szCs w:val="28"/>
        </w:rPr>
        <w:t>прилагаемые нормативные затраты на оказание услуг по осуществлению деятельности по обращению с животными без владельцев на территории Тунгокоченского муниципального округа на 202</w:t>
      </w:r>
      <w:r w:rsidR="0085496D">
        <w:rPr>
          <w:rStyle w:val="FontStyle11"/>
          <w:sz w:val="28"/>
          <w:szCs w:val="28"/>
        </w:rPr>
        <w:t>6</w:t>
      </w:r>
      <w:r w:rsidR="00790A7C" w:rsidRPr="0085496D">
        <w:rPr>
          <w:rStyle w:val="FontStyle11"/>
          <w:sz w:val="28"/>
          <w:szCs w:val="28"/>
        </w:rPr>
        <w:t xml:space="preserve"> </w:t>
      </w:r>
      <w:r w:rsidR="0085496D" w:rsidRPr="0085496D">
        <w:rPr>
          <w:rStyle w:val="FontStyle11"/>
          <w:sz w:val="28"/>
          <w:szCs w:val="28"/>
        </w:rPr>
        <w:t>год.</w:t>
      </w:r>
    </w:p>
    <w:p w:rsidR="001B2BEC" w:rsidRPr="0085496D" w:rsidRDefault="00D95411" w:rsidP="0096206F">
      <w:pPr>
        <w:ind w:firstLine="540"/>
        <w:contextualSpacing/>
        <w:jc w:val="both"/>
        <w:rPr>
          <w:sz w:val="28"/>
          <w:szCs w:val="28"/>
        </w:rPr>
      </w:pPr>
      <w:r w:rsidRPr="0085496D">
        <w:rPr>
          <w:sz w:val="28"/>
          <w:szCs w:val="28"/>
        </w:rPr>
        <w:t xml:space="preserve">  </w:t>
      </w:r>
      <w:r w:rsidR="00F61DE5" w:rsidRPr="0085496D">
        <w:rPr>
          <w:sz w:val="28"/>
          <w:szCs w:val="28"/>
        </w:rPr>
        <w:t>2</w:t>
      </w:r>
      <w:r w:rsidRPr="0085496D">
        <w:rPr>
          <w:sz w:val="28"/>
          <w:szCs w:val="28"/>
        </w:rPr>
        <w:t xml:space="preserve">. </w:t>
      </w:r>
      <w:r w:rsidR="00D95B53" w:rsidRPr="0085496D">
        <w:rPr>
          <w:sz w:val="28"/>
          <w:szCs w:val="28"/>
        </w:rPr>
        <w:t xml:space="preserve"> </w:t>
      </w:r>
      <w:r w:rsidR="001B2BEC" w:rsidRPr="0085496D">
        <w:rPr>
          <w:sz w:val="28"/>
          <w:szCs w:val="28"/>
        </w:rPr>
        <w:t>Настоящее постановление</w:t>
      </w:r>
      <w:r w:rsidR="00BF2E5D" w:rsidRPr="0085496D">
        <w:rPr>
          <w:sz w:val="28"/>
          <w:szCs w:val="28"/>
        </w:rPr>
        <w:t xml:space="preserve"> опубликовать в газете «Вести Севера»,</w:t>
      </w:r>
      <w:r w:rsidR="001B2BEC" w:rsidRPr="0085496D">
        <w:rPr>
          <w:sz w:val="28"/>
          <w:szCs w:val="28"/>
        </w:rPr>
        <w:t xml:space="preserve"> </w:t>
      </w:r>
      <w:r w:rsidR="00790A7C" w:rsidRPr="0085496D">
        <w:rPr>
          <w:sz w:val="28"/>
          <w:szCs w:val="28"/>
        </w:rPr>
        <w:t>разместить в</w:t>
      </w:r>
      <w:r w:rsidR="001B2BEC" w:rsidRPr="0085496D">
        <w:rPr>
          <w:sz w:val="28"/>
          <w:szCs w:val="28"/>
        </w:rPr>
        <w:t xml:space="preserve"> информационно - телекоммуникационной сети «Интернет» на официальном сайте Тунгок</w:t>
      </w:r>
      <w:r w:rsidR="00BF2E5D" w:rsidRPr="0085496D">
        <w:rPr>
          <w:sz w:val="28"/>
          <w:szCs w:val="28"/>
        </w:rPr>
        <w:t xml:space="preserve">оченского муниципального округа и </w:t>
      </w:r>
      <w:r w:rsidR="00790A7C" w:rsidRPr="0085496D">
        <w:rPr>
          <w:sz w:val="28"/>
          <w:szCs w:val="28"/>
        </w:rPr>
        <w:t>в Единой</w:t>
      </w:r>
      <w:r w:rsidR="00BF2E5D" w:rsidRPr="0085496D">
        <w:rPr>
          <w:sz w:val="28"/>
          <w:szCs w:val="28"/>
        </w:rPr>
        <w:t xml:space="preserve"> информационной системе в сфере закупок.</w:t>
      </w:r>
    </w:p>
    <w:p w:rsidR="00BF4DDE" w:rsidRPr="0085496D" w:rsidRDefault="00BF4DDE" w:rsidP="0096206F">
      <w:pPr>
        <w:ind w:firstLine="540"/>
        <w:contextualSpacing/>
        <w:jc w:val="both"/>
        <w:rPr>
          <w:sz w:val="28"/>
          <w:szCs w:val="28"/>
        </w:rPr>
      </w:pPr>
    </w:p>
    <w:p w:rsidR="00BF4DDE" w:rsidRPr="0085496D" w:rsidRDefault="00BF4DDE" w:rsidP="0096206F">
      <w:pPr>
        <w:ind w:firstLine="540"/>
        <w:contextualSpacing/>
        <w:jc w:val="both"/>
        <w:rPr>
          <w:sz w:val="28"/>
          <w:szCs w:val="28"/>
        </w:rPr>
      </w:pPr>
    </w:p>
    <w:p w:rsidR="00BF4DDE" w:rsidRPr="0085496D" w:rsidRDefault="00BF4DDE" w:rsidP="0096206F">
      <w:pPr>
        <w:ind w:firstLine="540"/>
        <w:contextualSpacing/>
        <w:jc w:val="both"/>
        <w:rPr>
          <w:sz w:val="28"/>
          <w:szCs w:val="28"/>
        </w:rPr>
      </w:pPr>
    </w:p>
    <w:p w:rsidR="0085496D" w:rsidRDefault="00D95411" w:rsidP="0096206F">
      <w:pPr>
        <w:ind w:firstLine="540"/>
        <w:contextualSpacing/>
        <w:jc w:val="both"/>
        <w:rPr>
          <w:sz w:val="28"/>
          <w:szCs w:val="28"/>
        </w:rPr>
      </w:pPr>
      <w:r w:rsidRPr="0085496D">
        <w:rPr>
          <w:sz w:val="28"/>
          <w:szCs w:val="28"/>
        </w:rPr>
        <w:tab/>
      </w:r>
    </w:p>
    <w:p w:rsidR="00D95411" w:rsidRPr="0085496D" w:rsidRDefault="00D95411" w:rsidP="0096206F">
      <w:pPr>
        <w:ind w:firstLine="540"/>
        <w:contextualSpacing/>
        <w:jc w:val="both"/>
        <w:rPr>
          <w:sz w:val="28"/>
          <w:szCs w:val="28"/>
        </w:rPr>
      </w:pPr>
      <w:r w:rsidRPr="0085496D">
        <w:rPr>
          <w:sz w:val="28"/>
          <w:szCs w:val="28"/>
        </w:rPr>
        <w:t>3.</w:t>
      </w:r>
      <w:r w:rsidR="002A490E" w:rsidRPr="0085496D">
        <w:rPr>
          <w:sz w:val="28"/>
          <w:szCs w:val="28"/>
        </w:rPr>
        <w:t xml:space="preserve">  </w:t>
      </w:r>
      <w:r w:rsidR="001B2BEC" w:rsidRPr="0085496D">
        <w:rPr>
          <w:sz w:val="28"/>
          <w:szCs w:val="28"/>
        </w:rPr>
        <w:t>Настоящее постановление вступает в силу на следующий день, после дня его официального опубликования.</w:t>
      </w:r>
    </w:p>
    <w:p w:rsidR="00525A4F" w:rsidRPr="0085496D" w:rsidRDefault="00525A4F" w:rsidP="001B2BEC">
      <w:pPr>
        <w:ind w:firstLine="540"/>
        <w:contextualSpacing/>
        <w:jc w:val="both"/>
        <w:rPr>
          <w:sz w:val="28"/>
          <w:szCs w:val="28"/>
        </w:rPr>
      </w:pPr>
    </w:p>
    <w:p w:rsidR="00525A4F" w:rsidRPr="0085496D" w:rsidRDefault="00525A4F" w:rsidP="001B2BEC">
      <w:pPr>
        <w:ind w:firstLine="540"/>
        <w:contextualSpacing/>
        <w:jc w:val="both"/>
        <w:rPr>
          <w:sz w:val="28"/>
          <w:szCs w:val="28"/>
        </w:rPr>
      </w:pPr>
    </w:p>
    <w:p w:rsidR="00D95411" w:rsidRPr="0085496D" w:rsidRDefault="00D95411" w:rsidP="00E52C3E">
      <w:pPr>
        <w:pStyle w:val="Style4"/>
        <w:widowControl/>
        <w:spacing w:before="67" w:line="240" w:lineRule="auto"/>
        <w:contextualSpacing/>
        <w:jc w:val="both"/>
        <w:rPr>
          <w:rStyle w:val="FontStyle11"/>
          <w:sz w:val="28"/>
          <w:szCs w:val="28"/>
        </w:rPr>
      </w:pPr>
    </w:p>
    <w:p w:rsidR="00D959BC" w:rsidRPr="0085496D" w:rsidRDefault="00D95411" w:rsidP="00E52C3E">
      <w:pPr>
        <w:pStyle w:val="Style4"/>
        <w:widowControl/>
        <w:spacing w:before="67" w:line="240" w:lineRule="auto"/>
        <w:contextualSpacing/>
        <w:jc w:val="both"/>
        <w:rPr>
          <w:rStyle w:val="FontStyle11"/>
          <w:sz w:val="28"/>
          <w:szCs w:val="28"/>
        </w:rPr>
      </w:pPr>
      <w:r w:rsidRPr="0085496D">
        <w:rPr>
          <w:rStyle w:val="FontStyle11"/>
          <w:sz w:val="28"/>
          <w:szCs w:val="28"/>
        </w:rPr>
        <w:t>Глава</w:t>
      </w:r>
      <w:r w:rsidR="00E45D09" w:rsidRPr="0085496D">
        <w:rPr>
          <w:rStyle w:val="FontStyle11"/>
          <w:sz w:val="28"/>
          <w:szCs w:val="28"/>
        </w:rPr>
        <w:t xml:space="preserve"> Тунгокоченского </w:t>
      </w:r>
    </w:p>
    <w:p w:rsidR="00842F6B" w:rsidRDefault="00BF4DDE" w:rsidP="00842F6B">
      <w:pPr>
        <w:pStyle w:val="Style4"/>
        <w:widowControl/>
        <w:spacing w:before="67" w:line="240" w:lineRule="auto"/>
        <w:contextualSpacing/>
        <w:jc w:val="both"/>
        <w:rPr>
          <w:rStyle w:val="FontStyle11"/>
          <w:sz w:val="28"/>
          <w:szCs w:val="28"/>
        </w:rPr>
      </w:pPr>
      <w:r w:rsidRPr="0085496D">
        <w:rPr>
          <w:rStyle w:val="FontStyle11"/>
          <w:sz w:val="28"/>
          <w:szCs w:val="28"/>
        </w:rPr>
        <w:t>м</w:t>
      </w:r>
      <w:r w:rsidR="00E45D09" w:rsidRPr="0085496D">
        <w:rPr>
          <w:rStyle w:val="FontStyle11"/>
          <w:sz w:val="28"/>
          <w:szCs w:val="28"/>
        </w:rPr>
        <w:t>униципальног</w:t>
      </w:r>
      <w:r w:rsidRPr="0085496D">
        <w:rPr>
          <w:rStyle w:val="FontStyle11"/>
          <w:sz w:val="28"/>
          <w:szCs w:val="28"/>
        </w:rPr>
        <w:t>о</w:t>
      </w:r>
      <w:r w:rsidR="00842F6B">
        <w:rPr>
          <w:rStyle w:val="FontStyle11"/>
          <w:sz w:val="28"/>
          <w:szCs w:val="28"/>
        </w:rPr>
        <w:t xml:space="preserve"> </w:t>
      </w:r>
      <w:r w:rsidR="00E45D09" w:rsidRPr="0085496D">
        <w:rPr>
          <w:rStyle w:val="FontStyle11"/>
          <w:sz w:val="28"/>
          <w:szCs w:val="28"/>
        </w:rPr>
        <w:t xml:space="preserve">округа       </w:t>
      </w:r>
      <w:r w:rsidRPr="0085496D">
        <w:rPr>
          <w:rStyle w:val="FontStyle11"/>
          <w:sz w:val="28"/>
          <w:szCs w:val="28"/>
        </w:rPr>
        <w:t xml:space="preserve">        </w:t>
      </w:r>
      <w:r w:rsidR="00842F6B">
        <w:rPr>
          <w:rStyle w:val="FontStyle11"/>
          <w:sz w:val="28"/>
          <w:szCs w:val="28"/>
        </w:rPr>
        <w:t xml:space="preserve">       </w:t>
      </w:r>
      <w:r w:rsidRPr="0085496D">
        <w:rPr>
          <w:rStyle w:val="FontStyle11"/>
          <w:sz w:val="28"/>
          <w:szCs w:val="28"/>
        </w:rPr>
        <w:t xml:space="preserve">          Н.С.Ананенко  </w:t>
      </w:r>
      <w:r w:rsidR="00E45D09" w:rsidRPr="0085496D">
        <w:rPr>
          <w:rStyle w:val="FontStyle11"/>
          <w:sz w:val="28"/>
          <w:szCs w:val="28"/>
        </w:rPr>
        <w:t xml:space="preserve">                                       </w:t>
      </w:r>
    </w:p>
    <w:p w:rsidR="00842F6B" w:rsidRDefault="00842F6B">
      <w:pPr>
        <w:widowControl/>
        <w:autoSpaceDE/>
        <w:autoSpaceDN/>
        <w:adjustRightInd/>
        <w:spacing w:after="200" w:line="276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br w:type="page"/>
      </w:r>
    </w:p>
    <w:p w:rsidR="00E45D09" w:rsidRDefault="00E45D09" w:rsidP="00842F6B">
      <w:pPr>
        <w:widowControl/>
        <w:autoSpaceDE/>
        <w:autoSpaceDN/>
        <w:adjustRightInd/>
        <w:spacing w:after="200" w:line="276" w:lineRule="auto"/>
        <w:rPr>
          <w:rStyle w:val="FontStyle11"/>
          <w:sz w:val="24"/>
          <w:szCs w:val="24"/>
        </w:rPr>
      </w:pPr>
    </w:p>
    <w:p w:rsidR="00E45D09" w:rsidRDefault="00E45D09" w:rsidP="00B72565">
      <w:pPr>
        <w:pStyle w:val="Style4"/>
        <w:widowControl/>
        <w:spacing w:before="67" w:line="240" w:lineRule="auto"/>
        <w:contextualSpacing/>
        <w:jc w:val="both"/>
        <w:rPr>
          <w:rStyle w:val="FontStyle11"/>
          <w:sz w:val="24"/>
          <w:szCs w:val="24"/>
        </w:rPr>
      </w:pPr>
    </w:p>
    <w:p w:rsidR="00790A7C" w:rsidRPr="00790A7C" w:rsidRDefault="00790A7C" w:rsidP="00790A7C">
      <w:pPr>
        <w:widowControl/>
        <w:ind w:left="5103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790A7C">
        <w:rPr>
          <w:rFonts w:eastAsia="Calibri"/>
          <w:bCs/>
          <w:sz w:val="28"/>
          <w:szCs w:val="28"/>
          <w:lang w:eastAsia="en-US"/>
        </w:rPr>
        <w:t>УТВЕРЖДЕНЫ</w:t>
      </w:r>
    </w:p>
    <w:p w:rsidR="00790A7C" w:rsidRPr="00790A7C" w:rsidRDefault="00790A7C" w:rsidP="00790A7C">
      <w:pPr>
        <w:widowControl/>
        <w:ind w:left="5103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</w:p>
    <w:p w:rsidR="00790A7C" w:rsidRPr="00790A7C" w:rsidRDefault="00790A7C" w:rsidP="00790A7C">
      <w:pPr>
        <w:widowControl/>
        <w:autoSpaceDE/>
        <w:autoSpaceDN/>
        <w:adjustRightInd/>
        <w:ind w:left="5103"/>
        <w:jc w:val="center"/>
        <w:rPr>
          <w:rFonts w:eastAsia="Calibri"/>
          <w:sz w:val="28"/>
          <w:szCs w:val="28"/>
          <w:lang w:eastAsia="en-US"/>
        </w:rPr>
      </w:pPr>
      <w:r w:rsidRPr="00790A7C">
        <w:rPr>
          <w:rFonts w:eastAsia="Calibri"/>
          <w:sz w:val="28"/>
          <w:szCs w:val="28"/>
          <w:lang w:eastAsia="en-US"/>
        </w:rPr>
        <w:t>постановлением</w:t>
      </w:r>
    </w:p>
    <w:p w:rsidR="00790A7C" w:rsidRPr="00790A7C" w:rsidRDefault="00790A7C" w:rsidP="00790A7C">
      <w:pPr>
        <w:widowControl/>
        <w:autoSpaceDE/>
        <w:autoSpaceDN/>
        <w:adjustRightInd/>
        <w:ind w:left="5103"/>
        <w:jc w:val="center"/>
        <w:rPr>
          <w:rFonts w:eastAsia="Calibri"/>
          <w:sz w:val="28"/>
          <w:szCs w:val="28"/>
          <w:lang w:eastAsia="en-US"/>
        </w:rPr>
      </w:pPr>
      <w:r w:rsidRPr="00790A7C">
        <w:rPr>
          <w:rFonts w:eastAsia="Calibri"/>
          <w:sz w:val="28"/>
          <w:szCs w:val="28"/>
          <w:lang w:eastAsia="en-US"/>
        </w:rPr>
        <w:t xml:space="preserve"> администрации Тунгокоченского муниципального округа</w:t>
      </w:r>
    </w:p>
    <w:p w:rsidR="00790A7C" w:rsidRPr="00790A7C" w:rsidRDefault="00790A7C" w:rsidP="00790A7C">
      <w:pPr>
        <w:widowControl/>
        <w:autoSpaceDE/>
        <w:autoSpaceDN/>
        <w:adjustRightInd/>
        <w:ind w:left="5103"/>
        <w:jc w:val="center"/>
        <w:rPr>
          <w:rFonts w:eastAsia="Calibri"/>
          <w:sz w:val="28"/>
          <w:szCs w:val="28"/>
          <w:lang w:eastAsia="en-US"/>
        </w:rPr>
      </w:pPr>
      <w:r w:rsidRPr="00790A7C">
        <w:rPr>
          <w:rFonts w:eastAsia="Calibri"/>
          <w:sz w:val="28"/>
          <w:szCs w:val="28"/>
          <w:lang w:eastAsia="en-US"/>
        </w:rPr>
        <w:t>от «</w:t>
      </w:r>
      <w:r w:rsidR="00A73EB5">
        <w:rPr>
          <w:rFonts w:eastAsia="Calibri"/>
          <w:sz w:val="28"/>
          <w:szCs w:val="28"/>
          <w:lang w:eastAsia="en-US"/>
        </w:rPr>
        <w:t>01</w:t>
      </w:r>
      <w:r w:rsidRPr="00790A7C">
        <w:rPr>
          <w:rFonts w:eastAsia="Calibri"/>
          <w:sz w:val="28"/>
          <w:szCs w:val="28"/>
          <w:lang w:eastAsia="en-US"/>
        </w:rPr>
        <w:t xml:space="preserve">» </w:t>
      </w:r>
      <w:r w:rsidR="00A73EB5">
        <w:rPr>
          <w:rFonts w:eastAsia="Calibri"/>
          <w:sz w:val="28"/>
          <w:szCs w:val="28"/>
          <w:lang w:eastAsia="en-US"/>
        </w:rPr>
        <w:t>ноября</w:t>
      </w:r>
      <w:r w:rsidRPr="00790A7C">
        <w:rPr>
          <w:rFonts w:eastAsia="Calibri"/>
          <w:sz w:val="28"/>
          <w:szCs w:val="28"/>
          <w:lang w:eastAsia="en-US"/>
        </w:rPr>
        <w:t xml:space="preserve"> 2025 года № </w:t>
      </w:r>
      <w:r w:rsidR="00A73EB5">
        <w:rPr>
          <w:rFonts w:eastAsia="Calibri"/>
          <w:sz w:val="28"/>
          <w:szCs w:val="28"/>
          <w:lang w:eastAsia="en-US"/>
        </w:rPr>
        <w:t>1072</w:t>
      </w:r>
    </w:p>
    <w:p w:rsidR="00E45D09" w:rsidRPr="00790A7C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8"/>
          <w:szCs w:val="28"/>
        </w:rPr>
      </w:pPr>
      <w:bookmarkStart w:id="0" w:name="_GoBack"/>
      <w:bookmarkEnd w:id="0"/>
    </w:p>
    <w:p w:rsidR="00E45D09" w:rsidRPr="00790A7C" w:rsidRDefault="00790A7C" w:rsidP="00790A7C">
      <w:pPr>
        <w:pStyle w:val="Style4"/>
        <w:widowControl/>
        <w:spacing w:before="67" w:line="240" w:lineRule="auto"/>
        <w:ind w:left="3261"/>
        <w:contextualSpacing/>
        <w:rPr>
          <w:rStyle w:val="FontStyle11"/>
          <w:sz w:val="28"/>
          <w:szCs w:val="28"/>
        </w:rPr>
      </w:pPr>
      <w:r w:rsidRPr="00790A7C">
        <w:rPr>
          <w:rStyle w:val="FontStyle11"/>
          <w:sz w:val="28"/>
          <w:szCs w:val="28"/>
        </w:rPr>
        <w:t>НОРМАТИВНЫЕ ЗАТРАТЫ</w:t>
      </w:r>
    </w:p>
    <w:p w:rsidR="00790A7C" w:rsidRPr="00DE3CA9" w:rsidRDefault="00790A7C" w:rsidP="00790A7C">
      <w:pPr>
        <w:pStyle w:val="Style1"/>
        <w:widowControl/>
        <w:spacing w:before="158" w:line="240" w:lineRule="auto"/>
        <w:contextualSpacing/>
        <w:jc w:val="center"/>
        <w:rPr>
          <w:sz w:val="28"/>
          <w:szCs w:val="28"/>
        </w:rPr>
      </w:pPr>
      <w:r w:rsidRPr="00790A7C">
        <w:rPr>
          <w:sz w:val="28"/>
          <w:szCs w:val="28"/>
        </w:rPr>
        <w:t>на оказание услуг по осуществлению деятельности по обращению с животными без владельцев на территории Тунгокоченского муниципального округа на 202</w:t>
      </w:r>
      <w:r w:rsidR="0085496D">
        <w:rPr>
          <w:sz w:val="28"/>
          <w:szCs w:val="28"/>
        </w:rPr>
        <w:t>6 год</w:t>
      </w:r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81"/>
        <w:gridCol w:w="3872"/>
        <w:gridCol w:w="1702"/>
        <w:gridCol w:w="3042"/>
      </w:tblGrid>
      <w:tr w:rsidR="001B356C" w:rsidRPr="001B356C" w:rsidTr="001B356C">
        <w:tc>
          <w:tcPr>
            <w:tcW w:w="689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№</w:t>
            </w:r>
          </w:p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п/п</w:t>
            </w:r>
          </w:p>
        </w:tc>
        <w:tc>
          <w:tcPr>
            <w:tcW w:w="3955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Наименование затрат</w:t>
            </w:r>
          </w:p>
        </w:tc>
        <w:tc>
          <w:tcPr>
            <w:tcW w:w="173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Единица измерения</w:t>
            </w:r>
          </w:p>
        </w:tc>
        <w:tc>
          <w:tcPr>
            <w:tcW w:w="3147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Нормативные затраты, в рублях</w:t>
            </w:r>
          </w:p>
        </w:tc>
      </w:tr>
      <w:tr w:rsidR="001B356C" w:rsidRPr="001B356C" w:rsidTr="001B356C">
        <w:tc>
          <w:tcPr>
            <w:tcW w:w="689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3955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Отлов и транспортировка</w:t>
            </w:r>
          </w:p>
        </w:tc>
        <w:tc>
          <w:tcPr>
            <w:tcW w:w="173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3147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1B356C" w:rsidRPr="001B356C" w:rsidTr="001B356C">
        <w:tc>
          <w:tcPr>
            <w:tcW w:w="689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1.1.</w:t>
            </w:r>
          </w:p>
        </w:tc>
        <w:tc>
          <w:tcPr>
            <w:tcW w:w="3955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Отлов животных без владельцев, в том числе транспортировка в приют для животных</w:t>
            </w:r>
          </w:p>
        </w:tc>
        <w:tc>
          <w:tcPr>
            <w:tcW w:w="173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Fonts w:ascii="Times New Roman" w:cs="Times New Roman"/>
              </w:rPr>
              <w:t>1 голова</w:t>
            </w:r>
          </w:p>
        </w:tc>
        <w:tc>
          <w:tcPr>
            <w:tcW w:w="3147" w:type="dxa"/>
          </w:tcPr>
          <w:p w:rsidR="001B356C" w:rsidRPr="0085496D" w:rsidRDefault="00B72565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6</w:t>
            </w:r>
            <w:r w:rsidR="0085496D">
              <w:rPr>
                <w:rStyle w:val="FontStyle11"/>
                <w:sz w:val="24"/>
                <w:szCs w:val="24"/>
                <w:lang w:val="en-US"/>
              </w:rPr>
              <w:t> 873</w:t>
            </w:r>
            <w:r w:rsidR="0085496D">
              <w:rPr>
                <w:rStyle w:val="FontStyle11"/>
                <w:sz w:val="24"/>
                <w:szCs w:val="24"/>
              </w:rPr>
              <w:t>, 85</w:t>
            </w:r>
          </w:p>
        </w:tc>
      </w:tr>
      <w:tr w:rsidR="001B356C" w:rsidRPr="001B356C" w:rsidTr="001B356C">
        <w:tc>
          <w:tcPr>
            <w:tcW w:w="689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1.2.</w:t>
            </w:r>
          </w:p>
        </w:tc>
        <w:tc>
          <w:tcPr>
            <w:tcW w:w="3955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Биркование</w:t>
            </w:r>
          </w:p>
        </w:tc>
        <w:tc>
          <w:tcPr>
            <w:tcW w:w="173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 голова</w:t>
            </w:r>
          </w:p>
        </w:tc>
        <w:tc>
          <w:tcPr>
            <w:tcW w:w="3147" w:type="dxa"/>
          </w:tcPr>
          <w:p w:rsidR="001B356C" w:rsidRPr="001B356C" w:rsidRDefault="0085496D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206,85</w:t>
            </w:r>
          </w:p>
        </w:tc>
      </w:tr>
      <w:tr w:rsidR="001B356C" w:rsidRPr="001B356C" w:rsidTr="001B356C">
        <w:tc>
          <w:tcPr>
            <w:tcW w:w="689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3955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Содержание 20 дней</w:t>
            </w:r>
          </w:p>
        </w:tc>
        <w:tc>
          <w:tcPr>
            <w:tcW w:w="173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3147" w:type="dxa"/>
          </w:tcPr>
          <w:p w:rsidR="001B356C" w:rsidRPr="001B356C" w:rsidRDefault="001B356C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1B356C" w:rsidRPr="001B356C" w:rsidTr="001B356C">
        <w:tc>
          <w:tcPr>
            <w:tcW w:w="689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2.1.</w:t>
            </w:r>
          </w:p>
        </w:tc>
        <w:tc>
          <w:tcPr>
            <w:tcW w:w="3955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Содержание в пункте временного содержания животных без владельцев, 1 день</w:t>
            </w:r>
          </w:p>
        </w:tc>
        <w:tc>
          <w:tcPr>
            <w:tcW w:w="173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 голова</w:t>
            </w:r>
          </w:p>
        </w:tc>
        <w:tc>
          <w:tcPr>
            <w:tcW w:w="3147" w:type="dxa"/>
          </w:tcPr>
          <w:p w:rsidR="001B356C" w:rsidRPr="001B356C" w:rsidRDefault="0085496D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144,09</w:t>
            </w:r>
          </w:p>
        </w:tc>
      </w:tr>
      <w:tr w:rsidR="001B356C" w:rsidRPr="001B356C" w:rsidTr="001B356C">
        <w:tc>
          <w:tcPr>
            <w:tcW w:w="689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2.2.</w:t>
            </w:r>
          </w:p>
        </w:tc>
        <w:tc>
          <w:tcPr>
            <w:tcW w:w="3955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Стерилизация/кастрация животных без владельцев</w:t>
            </w:r>
          </w:p>
        </w:tc>
        <w:tc>
          <w:tcPr>
            <w:tcW w:w="173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 голова</w:t>
            </w:r>
          </w:p>
        </w:tc>
        <w:tc>
          <w:tcPr>
            <w:tcW w:w="3147" w:type="dxa"/>
          </w:tcPr>
          <w:p w:rsidR="001B356C" w:rsidRPr="001B356C" w:rsidRDefault="0085496D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5 371,91</w:t>
            </w:r>
          </w:p>
        </w:tc>
      </w:tr>
      <w:tr w:rsidR="001B356C" w:rsidRPr="001B356C" w:rsidTr="001B356C">
        <w:tc>
          <w:tcPr>
            <w:tcW w:w="689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2.3.</w:t>
            </w:r>
          </w:p>
        </w:tc>
        <w:tc>
          <w:tcPr>
            <w:tcW w:w="3955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Проведение осмотра, оказание ветеринарной помощи, вакцинация против бешенства и иных заболеваний, опасных для человека и животного</w:t>
            </w:r>
          </w:p>
        </w:tc>
        <w:tc>
          <w:tcPr>
            <w:tcW w:w="173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 голова</w:t>
            </w:r>
          </w:p>
        </w:tc>
        <w:tc>
          <w:tcPr>
            <w:tcW w:w="3147" w:type="dxa"/>
          </w:tcPr>
          <w:p w:rsidR="001B356C" w:rsidRPr="001B356C" w:rsidRDefault="0085496D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1 169,09</w:t>
            </w:r>
          </w:p>
        </w:tc>
      </w:tr>
      <w:tr w:rsidR="001B356C" w:rsidRPr="001B356C" w:rsidTr="001B356C">
        <w:tc>
          <w:tcPr>
            <w:tcW w:w="689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3955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 xml:space="preserve">Умерщвление </w:t>
            </w:r>
          </w:p>
        </w:tc>
        <w:tc>
          <w:tcPr>
            <w:tcW w:w="173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3147" w:type="dxa"/>
          </w:tcPr>
          <w:p w:rsidR="001B356C" w:rsidRPr="001B356C" w:rsidRDefault="001B356C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1B356C" w:rsidRPr="001B356C" w:rsidTr="001B356C">
        <w:tc>
          <w:tcPr>
            <w:tcW w:w="689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3.1.</w:t>
            </w:r>
          </w:p>
        </w:tc>
        <w:tc>
          <w:tcPr>
            <w:tcW w:w="3955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 xml:space="preserve"> Гуманное умерщвление (эвтаназия)  животн</w:t>
            </w:r>
            <w:r w:rsidR="00B72565">
              <w:rPr>
                <w:rFonts w:ascii="Times New Roman" w:cs="Times New Roman"/>
              </w:rPr>
              <w:t>ого без владельца по показаниям</w:t>
            </w:r>
          </w:p>
        </w:tc>
        <w:tc>
          <w:tcPr>
            <w:tcW w:w="173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 голова</w:t>
            </w:r>
          </w:p>
        </w:tc>
        <w:tc>
          <w:tcPr>
            <w:tcW w:w="3147" w:type="dxa"/>
          </w:tcPr>
          <w:p w:rsidR="008E57D9" w:rsidRPr="001B356C" w:rsidRDefault="0085496D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3 807,98</w:t>
            </w:r>
          </w:p>
        </w:tc>
      </w:tr>
      <w:tr w:rsidR="001B356C" w:rsidRPr="001B356C" w:rsidTr="001B356C">
        <w:tc>
          <w:tcPr>
            <w:tcW w:w="689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3.2.</w:t>
            </w:r>
          </w:p>
        </w:tc>
        <w:tc>
          <w:tcPr>
            <w:tcW w:w="3955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Уничтожение (утилизация) трупа животного без владельца при умерщвлении  по показаниям</w:t>
            </w:r>
          </w:p>
        </w:tc>
        <w:tc>
          <w:tcPr>
            <w:tcW w:w="173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 голова</w:t>
            </w:r>
          </w:p>
        </w:tc>
        <w:tc>
          <w:tcPr>
            <w:tcW w:w="3147" w:type="dxa"/>
          </w:tcPr>
          <w:p w:rsidR="001B356C" w:rsidRPr="001B356C" w:rsidRDefault="0085496D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2 271,42</w:t>
            </w:r>
          </w:p>
        </w:tc>
      </w:tr>
      <w:tr w:rsidR="001B356C" w:rsidRPr="001B356C" w:rsidTr="001B356C">
        <w:tc>
          <w:tcPr>
            <w:tcW w:w="689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3955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 xml:space="preserve">Уничтожение (утилизация) трупа животного без владельца при пожизненном содержании </w:t>
            </w:r>
          </w:p>
        </w:tc>
        <w:tc>
          <w:tcPr>
            <w:tcW w:w="173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 голова</w:t>
            </w:r>
          </w:p>
        </w:tc>
        <w:tc>
          <w:tcPr>
            <w:tcW w:w="3147" w:type="dxa"/>
          </w:tcPr>
          <w:p w:rsidR="001B356C" w:rsidRPr="001B356C" w:rsidRDefault="0085496D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85496D">
              <w:rPr>
                <w:rFonts w:ascii="Times New Roman" w:cs="Times New Roman"/>
              </w:rPr>
              <w:t>2 271,42</w:t>
            </w:r>
          </w:p>
        </w:tc>
      </w:tr>
      <w:tr w:rsidR="001B356C" w:rsidRPr="001B356C" w:rsidTr="001B356C">
        <w:tc>
          <w:tcPr>
            <w:tcW w:w="689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5</w:t>
            </w:r>
          </w:p>
        </w:tc>
        <w:tc>
          <w:tcPr>
            <w:tcW w:w="3955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Годовое пожизненное содержание</w:t>
            </w:r>
          </w:p>
        </w:tc>
        <w:tc>
          <w:tcPr>
            <w:tcW w:w="173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3147" w:type="dxa"/>
          </w:tcPr>
          <w:p w:rsidR="001B356C" w:rsidRPr="001B356C" w:rsidRDefault="001B356C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1B356C" w:rsidRPr="001B356C" w:rsidTr="001B356C">
        <w:tc>
          <w:tcPr>
            <w:tcW w:w="689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5.1.</w:t>
            </w:r>
          </w:p>
        </w:tc>
        <w:tc>
          <w:tcPr>
            <w:tcW w:w="3955" w:type="dxa"/>
          </w:tcPr>
          <w:p w:rsidR="001B356C" w:rsidRPr="001B356C" w:rsidRDefault="001B356C" w:rsidP="001B356C">
            <w:pPr>
              <w:jc w:val="center"/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Поддержание надлежащих условий жизнедеятельности, в течении , 1 день</w:t>
            </w:r>
          </w:p>
        </w:tc>
        <w:tc>
          <w:tcPr>
            <w:tcW w:w="173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 голова</w:t>
            </w:r>
          </w:p>
        </w:tc>
        <w:tc>
          <w:tcPr>
            <w:tcW w:w="3147" w:type="dxa"/>
          </w:tcPr>
          <w:p w:rsidR="001B356C" w:rsidRPr="001B356C" w:rsidRDefault="0085496D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189,27</w:t>
            </w:r>
          </w:p>
        </w:tc>
      </w:tr>
      <w:tr w:rsidR="008E57D9" w:rsidRPr="001B356C" w:rsidTr="00652E0E">
        <w:tc>
          <w:tcPr>
            <w:tcW w:w="6376" w:type="dxa"/>
            <w:gridSpan w:val="3"/>
          </w:tcPr>
          <w:p w:rsidR="008E57D9" w:rsidRPr="001B356C" w:rsidRDefault="008E57D9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                                                    Итого</w:t>
            </w:r>
          </w:p>
        </w:tc>
        <w:tc>
          <w:tcPr>
            <w:tcW w:w="3147" w:type="dxa"/>
          </w:tcPr>
          <w:p w:rsidR="008E57D9" w:rsidRDefault="00B72565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22 305,88</w:t>
            </w:r>
          </w:p>
        </w:tc>
      </w:tr>
    </w:tbl>
    <w:p w:rsidR="00E45D09" w:rsidRDefault="00E45D09" w:rsidP="00B72565">
      <w:pPr>
        <w:pStyle w:val="Style4"/>
        <w:widowControl/>
        <w:spacing w:before="67" w:line="240" w:lineRule="auto"/>
        <w:contextualSpacing/>
        <w:jc w:val="both"/>
        <w:rPr>
          <w:rStyle w:val="FontStyle11"/>
          <w:sz w:val="24"/>
          <w:szCs w:val="24"/>
        </w:rPr>
      </w:pPr>
    </w:p>
    <w:sectPr w:rsidR="00E45D09" w:rsidSect="008E57D9">
      <w:type w:val="continuous"/>
      <w:pgSz w:w="11905" w:h="16837"/>
      <w:pgMar w:top="426" w:right="1102" w:bottom="1085" w:left="149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FA8" w:rsidRDefault="00800FA8">
      <w:r>
        <w:separator/>
      </w:r>
    </w:p>
  </w:endnote>
  <w:endnote w:type="continuationSeparator" w:id="0">
    <w:p w:rsidR="00800FA8" w:rsidRDefault="0080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FA8" w:rsidRDefault="00800FA8">
      <w:r>
        <w:separator/>
      </w:r>
    </w:p>
  </w:footnote>
  <w:footnote w:type="continuationSeparator" w:id="0">
    <w:p w:rsidR="00800FA8" w:rsidRDefault="00800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56" style="width:3in;height:3in" coordsize="" o:spt="100" o:bullet="t" adj="0,,0" path="" filled="f" stroked="f">
        <v:stroke joinstyle="miter"/>
        <v:imagedata r:id="rId1" o:title="base_1_170190_917"/>
        <v:formulas/>
        <v:path o:connecttype="segments"/>
      </v:shape>
    </w:pict>
  </w:numPicBullet>
  <w:numPicBullet w:numPicBulletId="1">
    <w:pict>
      <v:shape id="_x0000_i1057" style="width:3in;height:3in" coordsize="" o:spt="100" o:bullet="t" adj="0,,0" path="" filled="f" stroked="f">
        <v:stroke joinstyle="miter"/>
        <v:imagedata r:id="rId2" o:title="base_1_170190_581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in;height:3in" o:bullet="t">
        <v:imagedata r:id="rId3" o:title=""/>
      </v:shape>
    </w:pict>
  </w:numPicBullet>
  <w:numPicBullet w:numPicBulletId="3">
    <w:pict>
      <v:shape id="_x0000_i1059" type="#_x0000_t75" style="width:270.75pt;height:161.25pt;visibility:visible" o:bullet="t">
        <v:imagedata r:id="rId4" o:title=""/>
      </v:shape>
    </w:pict>
  </w:numPicBullet>
  <w:abstractNum w:abstractNumId="0" w15:restartNumberingAfterBreak="0">
    <w:nsid w:val="07853114"/>
    <w:multiLevelType w:val="hybridMultilevel"/>
    <w:tmpl w:val="F53482D6"/>
    <w:lvl w:ilvl="0" w:tplc="8C18F2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ED094B"/>
    <w:multiLevelType w:val="singleLevel"/>
    <w:tmpl w:val="4266D50A"/>
    <w:lvl w:ilvl="0">
      <w:start w:val="6"/>
      <w:numFmt w:val="decimal"/>
      <w:lvlText w:val="9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E36DEA"/>
    <w:multiLevelType w:val="hybridMultilevel"/>
    <w:tmpl w:val="7A9C22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76D14"/>
    <w:multiLevelType w:val="hybridMultilevel"/>
    <w:tmpl w:val="5B263082"/>
    <w:lvl w:ilvl="0" w:tplc="6AACA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EC530D"/>
    <w:multiLevelType w:val="singleLevel"/>
    <w:tmpl w:val="9BD24BB4"/>
    <w:lvl w:ilvl="0">
      <w:start w:val="2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C4F3088"/>
    <w:multiLevelType w:val="hybridMultilevel"/>
    <w:tmpl w:val="6860896E"/>
    <w:lvl w:ilvl="0" w:tplc="A7643436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E5D79F6"/>
    <w:multiLevelType w:val="hybridMultilevel"/>
    <w:tmpl w:val="DCF680E2"/>
    <w:lvl w:ilvl="0" w:tplc="906C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E73CDF"/>
    <w:multiLevelType w:val="singleLevel"/>
    <w:tmpl w:val="0518A49A"/>
    <w:lvl w:ilvl="0">
      <w:start w:val="2"/>
      <w:numFmt w:val="decimal"/>
      <w:lvlText w:val="9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C483C"/>
    <w:multiLevelType w:val="hybridMultilevel"/>
    <w:tmpl w:val="309C3486"/>
    <w:lvl w:ilvl="0" w:tplc="907A0690">
      <w:start w:val="1"/>
      <w:numFmt w:val="decimal"/>
      <w:lvlText w:val="%1."/>
      <w:lvlJc w:val="left"/>
      <w:pPr>
        <w:ind w:left="142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223D483F"/>
    <w:multiLevelType w:val="hybridMultilevel"/>
    <w:tmpl w:val="58204E64"/>
    <w:lvl w:ilvl="0" w:tplc="C65C2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DB5FFA"/>
    <w:multiLevelType w:val="hybridMultilevel"/>
    <w:tmpl w:val="1C0653D8"/>
    <w:lvl w:ilvl="0" w:tplc="0122C4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37894BA5"/>
    <w:multiLevelType w:val="singleLevel"/>
    <w:tmpl w:val="8F52DD4C"/>
    <w:lvl w:ilvl="0">
      <w:start w:val="1"/>
      <w:numFmt w:val="decimal"/>
      <w:lvlText w:val="13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80F5A91"/>
    <w:multiLevelType w:val="singleLevel"/>
    <w:tmpl w:val="8090736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B1B4421"/>
    <w:multiLevelType w:val="hybridMultilevel"/>
    <w:tmpl w:val="C5246AAE"/>
    <w:lvl w:ilvl="0" w:tplc="F2A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4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2F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4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2C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7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B876908"/>
    <w:multiLevelType w:val="hybridMultilevel"/>
    <w:tmpl w:val="22D22770"/>
    <w:lvl w:ilvl="0" w:tplc="C40EF0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 w15:restartNumberingAfterBreak="0">
    <w:nsid w:val="3E923316"/>
    <w:multiLevelType w:val="hybridMultilevel"/>
    <w:tmpl w:val="AC6C2872"/>
    <w:lvl w:ilvl="0" w:tplc="E95270C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EB725BF"/>
    <w:multiLevelType w:val="singleLevel"/>
    <w:tmpl w:val="7946F6B4"/>
    <w:lvl w:ilvl="0">
      <w:start w:val="1"/>
      <w:numFmt w:val="decimal"/>
      <w:lvlText w:val="3.4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3474C5"/>
    <w:multiLevelType w:val="singleLevel"/>
    <w:tmpl w:val="DC180F54"/>
    <w:lvl w:ilvl="0">
      <w:start w:val="1"/>
      <w:numFmt w:val="decimal"/>
      <w:lvlText w:val="3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F4B3CCA"/>
    <w:multiLevelType w:val="hybridMultilevel"/>
    <w:tmpl w:val="B832D7A6"/>
    <w:lvl w:ilvl="0" w:tplc="96D6055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1C64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4ABD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541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0B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02E7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46F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4273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FE4D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F9F39CC"/>
    <w:multiLevelType w:val="hybridMultilevel"/>
    <w:tmpl w:val="92320278"/>
    <w:lvl w:ilvl="0" w:tplc="718A3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177553"/>
    <w:multiLevelType w:val="hybridMultilevel"/>
    <w:tmpl w:val="C98EED7A"/>
    <w:lvl w:ilvl="0" w:tplc="440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6053515"/>
    <w:multiLevelType w:val="hybridMultilevel"/>
    <w:tmpl w:val="8BE09E5E"/>
    <w:lvl w:ilvl="0" w:tplc="90824724">
      <w:start w:val="1"/>
      <w:numFmt w:val="decimal"/>
      <w:lvlText w:val="%1."/>
      <w:lvlJc w:val="left"/>
      <w:pPr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5AB111F8"/>
    <w:multiLevelType w:val="hybridMultilevel"/>
    <w:tmpl w:val="70EC97EC"/>
    <w:lvl w:ilvl="0" w:tplc="42AE5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1E35AF"/>
    <w:multiLevelType w:val="hybridMultilevel"/>
    <w:tmpl w:val="8E389568"/>
    <w:lvl w:ilvl="0" w:tplc="C3FAC516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321994"/>
    <w:multiLevelType w:val="hybridMultilevel"/>
    <w:tmpl w:val="29AE4000"/>
    <w:lvl w:ilvl="0" w:tplc="0AD84150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65AD5F4C"/>
    <w:multiLevelType w:val="singleLevel"/>
    <w:tmpl w:val="554A5CC6"/>
    <w:lvl w:ilvl="0">
      <w:start w:val="1"/>
      <w:numFmt w:val="decimal"/>
      <w:lvlText w:val="3.1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86116D1"/>
    <w:multiLevelType w:val="hybridMultilevel"/>
    <w:tmpl w:val="189EBE30"/>
    <w:lvl w:ilvl="0" w:tplc="AA1A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A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4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5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4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B375D27"/>
    <w:multiLevelType w:val="singleLevel"/>
    <w:tmpl w:val="FC888D96"/>
    <w:lvl w:ilvl="0">
      <w:start w:val="7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EE7506A"/>
    <w:multiLevelType w:val="singleLevel"/>
    <w:tmpl w:val="84B6D152"/>
    <w:lvl w:ilvl="0">
      <w:start w:val="4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0BF2252"/>
    <w:multiLevelType w:val="hybridMultilevel"/>
    <w:tmpl w:val="20047CD2"/>
    <w:lvl w:ilvl="0" w:tplc="02C6AEC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07C0CA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D089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BCE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EA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E4FC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7C6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CBD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D24C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78626EF"/>
    <w:multiLevelType w:val="hybridMultilevel"/>
    <w:tmpl w:val="A09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65797"/>
    <w:multiLevelType w:val="hybridMultilevel"/>
    <w:tmpl w:val="F77875F6"/>
    <w:lvl w:ilvl="0" w:tplc="89DAF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9AD3588"/>
    <w:multiLevelType w:val="hybridMultilevel"/>
    <w:tmpl w:val="6BF4ED7C"/>
    <w:lvl w:ilvl="0" w:tplc="CE3EC4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24926"/>
    <w:multiLevelType w:val="hybridMultilevel"/>
    <w:tmpl w:val="E8D83DF2"/>
    <w:lvl w:ilvl="0" w:tplc="9A1CAB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D6E423B"/>
    <w:multiLevelType w:val="singleLevel"/>
    <w:tmpl w:val="519C2C52"/>
    <w:lvl w:ilvl="0">
      <w:start w:val="1"/>
      <w:numFmt w:val="russianLower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4"/>
        <w:numFmt w:val="decimal"/>
        <w:lvlText w:val="%1.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34"/>
  </w:num>
  <w:num w:numId="5">
    <w:abstractNumId w:val="25"/>
  </w:num>
  <w:num w:numId="6">
    <w:abstractNumId w:val="17"/>
  </w:num>
  <w:num w:numId="7">
    <w:abstractNumId w:val="16"/>
  </w:num>
  <w:num w:numId="8">
    <w:abstractNumId w:val="28"/>
  </w:num>
  <w:num w:numId="9">
    <w:abstractNumId w:val="27"/>
  </w:num>
  <w:num w:numId="10">
    <w:abstractNumId w:val="7"/>
  </w:num>
  <w:num w:numId="11">
    <w:abstractNumId w:val="1"/>
  </w:num>
  <w:num w:numId="12">
    <w:abstractNumId w:val="11"/>
  </w:num>
  <w:num w:numId="13">
    <w:abstractNumId w:val="32"/>
  </w:num>
  <w:num w:numId="14">
    <w:abstractNumId w:val="33"/>
  </w:num>
  <w:num w:numId="15">
    <w:abstractNumId w:val="14"/>
  </w:num>
  <w:num w:numId="16">
    <w:abstractNumId w:val="23"/>
  </w:num>
  <w:num w:numId="17">
    <w:abstractNumId w:val="0"/>
  </w:num>
  <w:num w:numId="18">
    <w:abstractNumId w:val="6"/>
  </w:num>
  <w:num w:numId="19">
    <w:abstractNumId w:val="20"/>
  </w:num>
  <w:num w:numId="20">
    <w:abstractNumId w:val="22"/>
  </w:num>
  <w:num w:numId="21">
    <w:abstractNumId w:val="3"/>
  </w:num>
  <w:num w:numId="22">
    <w:abstractNumId w:val="19"/>
  </w:num>
  <w:num w:numId="23">
    <w:abstractNumId w:val="30"/>
  </w:num>
  <w:num w:numId="24">
    <w:abstractNumId w:val="9"/>
  </w:num>
  <w:num w:numId="25">
    <w:abstractNumId w:val="26"/>
  </w:num>
  <w:num w:numId="26">
    <w:abstractNumId w:val="13"/>
  </w:num>
  <w:num w:numId="27">
    <w:abstractNumId w:val="31"/>
  </w:num>
  <w:num w:numId="28">
    <w:abstractNumId w:val="24"/>
  </w:num>
  <w:num w:numId="29">
    <w:abstractNumId w:val="29"/>
  </w:num>
  <w:num w:numId="30">
    <w:abstractNumId w:val="8"/>
  </w:num>
  <w:num w:numId="31">
    <w:abstractNumId w:val="5"/>
  </w:num>
  <w:num w:numId="32">
    <w:abstractNumId w:val="21"/>
  </w:num>
  <w:num w:numId="33">
    <w:abstractNumId w:val="10"/>
  </w:num>
  <w:num w:numId="34">
    <w:abstractNumId w:val="2"/>
  </w:num>
  <w:num w:numId="35">
    <w:abstractNumId w:val="1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BC"/>
    <w:rsid w:val="00006A05"/>
    <w:rsid w:val="00011006"/>
    <w:rsid w:val="00036653"/>
    <w:rsid w:val="0004529B"/>
    <w:rsid w:val="0005229F"/>
    <w:rsid w:val="00057776"/>
    <w:rsid w:val="00062AFE"/>
    <w:rsid w:val="00087F21"/>
    <w:rsid w:val="00092590"/>
    <w:rsid w:val="000C3EE2"/>
    <w:rsid w:val="000D31B5"/>
    <w:rsid w:val="000E7092"/>
    <w:rsid w:val="001001DE"/>
    <w:rsid w:val="00100BA4"/>
    <w:rsid w:val="0010515D"/>
    <w:rsid w:val="00136D32"/>
    <w:rsid w:val="0015119C"/>
    <w:rsid w:val="00180B49"/>
    <w:rsid w:val="00183486"/>
    <w:rsid w:val="001B2BEC"/>
    <w:rsid w:val="001B356C"/>
    <w:rsid w:val="001D3510"/>
    <w:rsid w:val="001D553A"/>
    <w:rsid w:val="00210ED9"/>
    <w:rsid w:val="00233B2C"/>
    <w:rsid w:val="00241FD3"/>
    <w:rsid w:val="00242A31"/>
    <w:rsid w:val="002532B0"/>
    <w:rsid w:val="0025392C"/>
    <w:rsid w:val="00287DDF"/>
    <w:rsid w:val="002A490E"/>
    <w:rsid w:val="002B095B"/>
    <w:rsid w:val="002B18C4"/>
    <w:rsid w:val="002B433C"/>
    <w:rsid w:val="002B4A38"/>
    <w:rsid w:val="002D4E83"/>
    <w:rsid w:val="002F08B5"/>
    <w:rsid w:val="002F5695"/>
    <w:rsid w:val="002F647B"/>
    <w:rsid w:val="003403A7"/>
    <w:rsid w:val="0034187D"/>
    <w:rsid w:val="003A65C5"/>
    <w:rsid w:val="003F0CDC"/>
    <w:rsid w:val="00406454"/>
    <w:rsid w:val="00417743"/>
    <w:rsid w:val="004301B5"/>
    <w:rsid w:val="00463B0C"/>
    <w:rsid w:val="00464EBB"/>
    <w:rsid w:val="00465DAF"/>
    <w:rsid w:val="00475D2A"/>
    <w:rsid w:val="00477445"/>
    <w:rsid w:val="004D3F2E"/>
    <w:rsid w:val="004D5EE1"/>
    <w:rsid w:val="00505AE6"/>
    <w:rsid w:val="00507A35"/>
    <w:rsid w:val="00525A4F"/>
    <w:rsid w:val="0055496E"/>
    <w:rsid w:val="00560408"/>
    <w:rsid w:val="005634BE"/>
    <w:rsid w:val="00565603"/>
    <w:rsid w:val="005778A2"/>
    <w:rsid w:val="00594D21"/>
    <w:rsid w:val="00594E86"/>
    <w:rsid w:val="005B002A"/>
    <w:rsid w:val="005C0F7A"/>
    <w:rsid w:val="005C1321"/>
    <w:rsid w:val="005C6015"/>
    <w:rsid w:val="005D7178"/>
    <w:rsid w:val="005E4A75"/>
    <w:rsid w:val="00606503"/>
    <w:rsid w:val="00607089"/>
    <w:rsid w:val="0062170C"/>
    <w:rsid w:val="00646759"/>
    <w:rsid w:val="0066535C"/>
    <w:rsid w:val="00693A3D"/>
    <w:rsid w:val="006951ED"/>
    <w:rsid w:val="006D1DFD"/>
    <w:rsid w:val="006F04A9"/>
    <w:rsid w:val="00713AB0"/>
    <w:rsid w:val="00714655"/>
    <w:rsid w:val="00765BCC"/>
    <w:rsid w:val="00771B16"/>
    <w:rsid w:val="00790A7C"/>
    <w:rsid w:val="007C469B"/>
    <w:rsid w:val="007D3E18"/>
    <w:rsid w:val="007E3F85"/>
    <w:rsid w:val="007F23CA"/>
    <w:rsid w:val="00800FA8"/>
    <w:rsid w:val="00832F68"/>
    <w:rsid w:val="0083516C"/>
    <w:rsid w:val="008402DA"/>
    <w:rsid w:val="00842F6B"/>
    <w:rsid w:val="0084522E"/>
    <w:rsid w:val="0085496D"/>
    <w:rsid w:val="008641F9"/>
    <w:rsid w:val="008664F1"/>
    <w:rsid w:val="00883989"/>
    <w:rsid w:val="00897CBC"/>
    <w:rsid w:val="008B152C"/>
    <w:rsid w:val="008C1681"/>
    <w:rsid w:val="008E2CA3"/>
    <w:rsid w:val="008E57D9"/>
    <w:rsid w:val="008F7275"/>
    <w:rsid w:val="009019DE"/>
    <w:rsid w:val="00944893"/>
    <w:rsid w:val="009556B0"/>
    <w:rsid w:val="00956045"/>
    <w:rsid w:val="0096206F"/>
    <w:rsid w:val="00964F4F"/>
    <w:rsid w:val="00987345"/>
    <w:rsid w:val="009B7A4C"/>
    <w:rsid w:val="009B7ADE"/>
    <w:rsid w:val="009D4329"/>
    <w:rsid w:val="00A02C8B"/>
    <w:rsid w:val="00A03509"/>
    <w:rsid w:val="00A25098"/>
    <w:rsid w:val="00A536B3"/>
    <w:rsid w:val="00A61BA4"/>
    <w:rsid w:val="00A73BF9"/>
    <w:rsid w:val="00A73EB5"/>
    <w:rsid w:val="00A91B49"/>
    <w:rsid w:val="00AB35D3"/>
    <w:rsid w:val="00AC72BE"/>
    <w:rsid w:val="00B261D4"/>
    <w:rsid w:val="00B27B97"/>
    <w:rsid w:val="00B44BAC"/>
    <w:rsid w:val="00B633C3"/>
    <w:rsid w:val="00B72565"/>
    <w:rsid w:val="00BA2C7E"/>
    <w:rsid w:val="00BF0340"/>
    <w:rsid w:val="00BF2E5D"/>
    <w:rsid w:val="00BF40A0"/>
    <w:rsid w:val="00BF4DDE"/>
    <w:rsid w:val="00C07579"/>
    <w:rsid w:val="00C2445F"/>
    <w:rsid w:val="00C5384C"/>
    <w:rsid w:val="00C53D0E"/>
    <w:rsid w:val="00C6461C"/>
    <w:rsid w:val="00CE40FC"/>
    <w:rsid w:val="00CF6F0F"/>
    <w:rsid w:val="00D36544"/>
    <w:rsid w:val="00D4220E"/>
    <w:rsid w:val="00D53830"/>
    <w:rsid w:val="00D64AFA"/>
    <w:rsid w:val="00D87FEF"/>
    <w:rsid w:val="00D95411"/>
    <w:rsid w:val="00D959BC"/>
    <w:rsid w:val="00D95B53"/>
    <w:rsid w:val="00DA0F15"/>
    <w:rsid w:val="00DE3CA9"/>
    <w:rsid w:val="00E10718"/>
    <w:rsid w:val="00E21F31"/>
    <w:rsid w:val="00E40879"/>
    <w:rsid w:val="00E45D09"/>
    <w:rsid w:val="00E52C3E"/>
    <w:rsid w:val="00E55079"/>
    <w:rsid w:val="00E61E83"/>
    <w:rsid w:val="00E66CCD"/>
    <w:rsid w:val="00EB2A03"/>
    <w:rsid w:val="00F12FF2"/>
    <w:rsid w:val="00F23918"/>
    <w:rsid w:val="00F44F0A"/>
    <w:rsid w:val="00F61DE5"/>
    <w:rsid w:val="00F630AD"/>
    <w:rsid w:val="00F73677"/>
    <w:rsid w:val="00F8218D"/>
    <w:rsid w:val="00FA71FF"/>
    <w:rsid w:val="00FB2AD0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CB0A7"/>
  <w15:docId w15:val="{AA39397A-D960-402F-B16D-AD1F0144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4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10ED9"/>
    <w:pPr>
      <w:keepNext/>
      <w:widowControl/>
      <w:autoSpaceDE/>
      <w:autoSpaceDN/>
      <w:adjustRightInd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210ED9"/>
    <w:pPr>
      <w:keepNext/>
      <w:widowControl/>
      <w:autoSpaceDE/>
      <w:autoSpaceDN/>
      <w:adjustRightInd/>
      <w:jc w:val="center"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uiPriority w:val="9"/>
    <w:qFormat/>
    <w:rsid w:val="00210ED9"/>
    <w:pPr>
      <w:keepNext/>
      <w:widowControl/>
      <w:autoSpaceDE/>
      <w:autoSpaceDN/>
      <w:adjustRightInd/>
      <w:outlineLvl w:val="2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40879"/>
    <w:pPr>
      <w:spacing w:line="322" w:lineRule="exact"/>
      <w:jc w:val="both"/>
    </w:pPr>
  </w:style>
  <w:style w:type="paragraph" w:customStyle="1" w:styleId="Style2">
    <w:name w:val="Style2"/>
    <w:basedOn w:val="a"/>
    <w:uiPriority w:val="99"/>
    <w:rsid w:val="00E40879"/>
    <w:pPr>
      <w:spacing w:line="324" w:lineRule="exact"/>
      <w:ind w:firstLine="696"/>
      <w:jc w:val="both"/>
    </w:pPr>
  </w:style>
  <w:style w:type="paragraph" w:customStyle="1" w:styleId="Style3">
    <w:name w:val="Style3"/>
    <w:basedOn w:val="a"/>
    <w:uiPriority w:val="99"/>
    <w:rsid w:val="00E40879"/>
    <w:pPr>
      <w:spacing w:line="240" w:lineRule="exact"/>
      <w:jc w:val="center"/>
    </w:pPr>
  </w:style>
  <w:style w:type="paragraph" w:customStyle="1" w:styleId="Style4">
    <w:name w:val="Style4"/>
    <w:basedOn w:val="a"/>
    <w:uiPriority w:val="99"/>
    <w:rsid w:val="00E40879"/>
    <w:pPr>
      <w:spacing w:line="240" w:lineRule="exact"/>
    </w:pPr>
  </w:style>
  <w:style w:type="paragraph" w:customStyle="1" w:styleId="Style5">
    <w:name w:val="Style5"/>
    <w:basedOn w:val="a"/>
    <w:uiPriority w:val="99"/>
    <w:rsid w:val="00E40879"/>
    <w:pPr>
      <w:spacing w:line="321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E40879"/>
    <w:pPr>
      <w:spacing w:line="324" w:lineRule="exact"/>
      <w:jc w:val="center"/>
    </w:pPr>
  </w:style>
  <w:style w:type="paragraph" w:customStyle="1" w:styleId="Style7">
    <w:name w:val="Style7"/>
    <w:basedOn w:val="a"/>
    <w:uiPriority w:val="99"/>
    <w:rsid w:val="00E40879"/>
    <w:pPr>
      <w:spacing w:line="322" w:lineRule="exact"/>
      <w:ind w:firstLine="730"/>
      <w:jc w:val="both"/>
    </w:pPr>
  </w:style>
  <w:style w:type="character" w:customStyle="1" w:styleId="FontStyle11">
    <w:name w:val="Font Style11"/>
    <w:basedOn w:val="a0"/>
    <w:uiPriority w:val="99"/>
    <w:rsid w:val="00E4087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E40879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16">
    <w:name w:val="Font Style16"/>
    <w:basedOn w:val="a0"/>
    <w:uiPriority w:val="99"/>
    <w:rsid w:val="00D959B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E52C3E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464EB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a4">
    <w:name w:val="Знак Знак Знак"/>
    <w:basedOn w:val="a"/>
    <w:rsid w:val="00100BA4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87D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095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customStyle="1" w:styleId="ConsPlusNonformat">
    <w:name w:val="ConsPlusNonformat"/>
    <w:uiPriority w:val="99"/>
    <w:rsid w:val="00944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4D3F2E"/>
  </w:style>
  <w:style w:type="character" w:styleId="a8">
    <w:name w:val="Hyperlink"/>
    <w:basedOn w:val="a0"/>
    <w:uiPriority w:val="99"/>
    <w:unhideWhenUsed/>
    <w:rsid w:val="00C2445F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36D3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6D32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rsid w:val="00210ED9"/>
    <w:rPr>
      <w:rFonts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210ED9"/>
    <w:rPr>
      <w:rFonts w:eastAsia="Times New Roman" w:hAnsi="Times New Roman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210ED9"/>
    <w:rPr>
      <w:rFonts w:eastAsia="Times New Roman" w:hAnsi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10ED9"/>
  </w:style>
  <w:style w:type="paragraph" w:styleId="a9">
    <w:name w:val="Title"/>
    <w:basedOn w:val="a"/>
    <w:link w:val="aa"/>
    <w:qFormat/>
    <w:rsid w:val="00210ED9"/>
    <w:pPr>
      <w:widowControl/>
      <w:autoSpaceDE/>
      <w:autoSpaceDN/>
      <w:adjustRightInd/>
      <w:jc w:val="center"/>
    </w:pPr>
    <w:rPr>
      <w:rFonts w:eastAsia="Times New Roman"/>
      <w:b/>
      <w:bCs/>
      <w:sz w:val="28"/>
    </w:rPr>
  </w:style>
  <w:style w:type="character" w:customStyle="1" w:styleId="aa">
    <w:name w:val="Заголовок Знак"/>
    <w:basedOn w:val="a0"/>
    <w:link w:val="a9"/>
    <w:rsid w:val="00210ED9"/>
    <w:rPr>
      <w:rFonts w:eastAsia="Times New Roman" w:hAnsi="Times New Roman"/>
      <w:b/>
      <w:bCs/>
      <w:sz w:val="28"/>
      <w:szCs w:val="24"/>
    </w:rPr>
  </w:style>
  <w:style w:type="table" w:styleId="ab">
    <w:name w:val="Table Grid"/>
    <w:basedOn w:val="a1"/>
    <w:uiPriority w:val="59"/>
    <w:rsid w:val="00210ED9"/>
    <w:pPr>
      <w:spacing w:after="0" w:line="240" w:lineRule="auto"/>
    </w:pPr>
    <w:rPr>
      <w:rFonts w:asciiTheme="minorHAnsi" w:eastAsia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rsid w:val="00210ED9"/>
    <w:pPr>
      <w:widowControl/>
      <w:tabs>
        <w:tab w:val="center" w:pos="4153"/>
        <w:tab w:val="right" w:pos="8306"/>
      </w:tabs>
      <w:adjustRightInd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210ED9"/>
    <w:rPr>
      <w:rFonts w:hAnsi="Times New Roman"/>
      <w:sz w:val="20"/>
      <w:szCs w:val="20"/>
    </w:rPr>
  </w:style>
  <w:style w:type="paragraph" w:styleId="ae">
    <w:name w:val="footnote text"/>
    <w:basedOn w:val="a"/>
    <w:link w:val="af"/>
    <w:uiPriority w:val="99"/>
    <w:rsid w:val="00210ED9"/>
    <w:pPr>
      <w:widowControl/>
      <w:adjustRightInd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210ED9"/>
    <w:rPr>
      <w:rFonts w:hAnsi="Times New Roman"/>
      <w:sz w:val="20"/>
      <w:szCs w:val="20"/>
    </w:rPr>
  </w:style>
  <w:style w:type="character" w:styleId="af0">
    <w:name w:val="footnote reference"/>
    <w:basedOn w:val="a0"/>
    <w:uiPriority w:val="99"/>
    <w:rsid w:val="00210ED9"/>
    <w:rPr>
      <w:rFonts w:cs="Times New Roman"/>
      <w:vertAlign w:val="superscript"/>
    </w:rPr>
  </w:style>
  <w:style w:type="paragraph" w:styleId="af1">
    <w:name w:val="No Spacing"/>
    <w:uiPriority w:val="1"/>
    <w:qFormat/>
    <w:rsid w:val="00210ED9"/>
    <w:pPr>
      <w:autoSpaceDE w:val="0"/>
      <w:autoSpaceDN w:val="0"/>
      <w:spacing w:after="0" w:line="240" w:lineRule="auto"/>
    </w:pPr>
    <w:rPr>
      <w:rFonts w:hAnsi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210ED9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8"/>
    </w:rPr>
  </w:style>
  <w:style w:type="character" w:customStyle="1" w:styleId="af3">
    <w:name w:val="Нижний колонтитул Знак"/>
    <w:basedOn w:val="a0"/>
    <w:link w:val="af2"/>
    <w:uiPriority w:val="99"/>
    <w:rsid w:val="00210ED9"/>
    <w:rPr>
      <w:rFonts w:eastAsia="Times New Roman" w:hAnsi="Times New Roman"/>
      <w:sz w:val="28"/>
      <w:szCs w:val="24"/>
    </w:rPr>
  </w:style>
  <w:style w:type="paragraph" w:customStyle="1" w:styleId="ConsPlusTitle">
    <w:name w:val="ConsPlusTitle"/>
    <w:uiPriority w:val="99"/>
    <w:rsid w:val="00210E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210E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4">
    <w:name w:val="annotation reference"/>
    <w:uiPriority w:val="99"/>
    <w:rsid w:val="00210ED9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210ED9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210ED9"/>
    <w:rPr>
      <w:rFonts w:eastAsia="Times New Roman" w:hAnsi="Times New Roman"/>
      <w:sz w:val="20"/>
      <w:szCs w:val="20"/>
    </w:rPr>
  </w:style>
  <w:style w:type="character" w:customStyle="1" w:styleId="af7">
    <w:name w:val="Тема примечания Знак"/>
    <w:basedOn w:val="af6"/>
    <w:link w:val="af8"/>
    <w:uiPriority w:val="99"/>
    <w:semiHidden/>
    <w:rsid w:val="00210ED9"/>
    <w:rPr>
      <w:rFonts w:ascii="Calibri" w:eastAsia="Calibri" w:hAnsi="Calibri"/>
      <w:b/>
      <w:bCs/>
      <w:sz w:val="20"/>
      <w:szCs w:val="20"/>
    </w:rPr>
  </w:style>
  <w:style w:type="paragraph" w:styleId="af8">
    <w:name w:val="annotation subject"/>
    <w:basedOn w:val="af5"/>
    <w:next w:val="af5"/>
    <w:link w:val="af7"/>
    <w:uiPriority w:val="99"/>
    <w:semiHidden/>
    <w:unhideWhenUsed/>
    <w:rsid w:val="00210ED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12">
    <w:name w:val="Тема примечания Знак1"/>
    <w:basedOn w:val="af6"/>
    <w:uiPriority w:val="99"/>
    <w:semiHidden/>
    <w:rsid w:val="00210ED9"/>
    <w:rPr>
      <w:rFonts w:eastAsia="Times New Roman" w:hAnsi="Times New Roman"/>
      <w:b/>
      <w:bCs/>
      <w:sz w:val="20"/>
      <w:szCs w:val="20"/>
    </w:rPr>
  </w:style>
  <w:style w:type="paragraph" w:customStyle="1" w:styleId="af9">
    <w:name w:val="Официальный"/>
    <w:basedOn w:val="a"/>
    <w:qFormat/>
    <w:rsid w:val="00210ED9"/>
    <w:pPr>
      <w:widowControl/>
      <w:autoSpaceDE/>
      <w:autoSpaceDN/>
      <w:adjustRightInd/>
      <w:ind w:firstLine="709"/>
    </w:pPr>
    <w:rPr>
      <w:rFonts w:eastAsia="Calibri"/>
      <w:sz w:val="28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210ED9"/>
  </w:style>
  <w:style w:type="paragraph" w:customStyle="1" w:styleId="ConsPlusDocList">
    <w:name w:val="ConsPlusDocList"/>
    <w:uiPriority w:val="99"/>
    <w:rsid w:val="00210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uiPriority w:val="99"/>
    <w:rsid w:val="00210E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210E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210E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1001DE"/>
  </w:style>
  <w:style w:type="paragraph" w:customStyle="1" w:styleId="ConsTitle">
    <w:name w:val="ConsTitle"/>
    <w:rsid w:val="001001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fa">
    <w:name w:val="Гипертекстовая ссылка"/>
    <w:rsid w:val="001001DE"/>
    <w:rPr>
      <w:color w:val="008000"/>
    </w:rPr>
  </w:style>
  <w:style w:type="paragraph" w:styleId="31">
    <w:name w:val="Body Text Indent 3"/>
    <w:basedOn w:val="a"/>
    <w:link w:val="32"/>
    <w:uiPriority w:val="99"/>
    <w:rsid w:val="001001DE"/>
    <w:pPr>
      <w:widowControl/>
      <w:autoSpaceDE/>
      <w:autoSpaceDN/>
      <w:adjustRightInd/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001DE"/>
    <w:rPr>
      <w:rFonts w:eastAsia="Times New Roman" w:hAnsi="Times New Roman"/>
      <w:sz w:val="16"/>
      <w:szCs w:val="16"/>
      <w:lang w:val="x-none" w:eastAsia="x-none"/>
    </w:rPr>
  </w:style>
  <w:style w:type="paragraph" w:styleId="afb">
    <w:name w:val="caption"/>
    <w:basedOn w:val="a"/>
    <w:next w:val="a"/>
    <w:uiPriority w:val="35"/>
    <w:semiHidden/>
    <w:unhideWhenUsed/>
    <w:qFormat/>
    <w:rsid w:val="001001DE"/>
    <w:pPr>
      <w:widowControl/>
      <w:autoSpaceDE/>
      <w:autoSpaceDN/>
      <w:adjustRightInd/>
      <w:spacing w:after="200"/>
    </w:pPr>
    <w:rPr>
      <w:rFonts w:ascii="Calibri" w:eastAsia="Times New Roman" w:hAnsi="Calibri"/>
      <w:b/>
      <w:bCs/>
      <w:color w:val="4F81BD"/>
      <w:sz w:val="18"/>
      <w:szCs w:val="18"/>
      <w:lang w:eastAsia="en-US"/>
    </w:rPr>
  </w:style>
  <w:style w:type="table" w:customStyle="1" w:styleId="13">
    <w:name w:val="Сетка таблицы1"/>
    <w:basedOn w:val="a1"/>
    <w:next w:val="ab"/>
    <w:uiPriority w:val="59"/>
    <w:rsid w:val="001001DE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51B2-518F-4D6C-B4D9-BE09489A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Е.Н.</dc:creator>
  <cp:lastModifiedBy>Admin</cp:lastModifiedBy>
  <cp:revision>3</cp:revision>
  <cp:lastPrinted>2025-12-01T05:12:00Z</cp:lastPrinted>
  <dcterms:created xsi:type="dcterms:W3CDTF">2025-12-01T05:09:00Z</dcterms:created>
  <dcterms:modified xsi:type="dcterms:W3CDTF">2025-12-01T05:14:00Z</dcterms:modified>
</cp:coreProperties>
</file>