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18" w:rsidRDefault="00966D18" w:rsidP="00966D18">
      <w:pPr>
        <w:pStyle w:val="a3"/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 </w:t>
      </w:r>
    </w:p>
    <w:p w:rsidR="00966D18" w:rsidRDefault="00966D18" w:rsidP="00966D1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D18" w:rsidRDefault="00CC5D78" w:rsidP="00966D1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965E39" w:rsidRPr="00466223" w:rsidRDefault="00437071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Тунгокоченского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округа</w:t>
      </w:r>
    </w:p>
    <w:p w:rsidR="00965E39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6223">
        <w:rPr>
          <w:rFonts w:ascii="Times New Roman" w:hAnsi="Times New Roman"/>
          <w:b/>
          <w:sz w:val="28"/>
        </w:rPr>
        <w:t>Забайкальского края</w:t>
      </w:r>
    </w:p>
    <w:p w:rsidR="00965E39" w:rsidRPr="00466223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5E39" w:rsidRDefault="00965E39" w:rsidP="00965E39">
      <w:pPr>
        <w:pStyle w:val="2"/>
        <w:rPr>
          <w:b/>
        </w:rPr>
      </w:pPr>
      <w:r w:rsidRPr="00B25EAF">
        <w:rPr>
          <w:b/>
        </w:rPr>
        <w:t>ПОСТАНОВЛЕНИЕ</w:t>
      </w:r>
    </w:p>
    <w:p w:rsidR="00D57DC7" w:rsidRPr="00D57DC7" w:rsidRDefault="00966D18" w:rsidP="00D57DC7">
      <w:r>
        <w:rPr>
          <w:rFonts w:ascii="Times New Roman" w:hAnsi="Times New Roman" w:cs="Times New Roman"/>
          <w:sz w:val="28"/>
          <w:szCs w:val="28"/>
        </w:rPr>
        <w:t>___</w:t>
      </w:r>
      <w:r w:rsidR="009C097A">
        <w:rPr>
          <w:rFonts w:ascii="Times New Roman" w:hAnsi="Times New Roman" w:cs="Times New Roman"/>
          <w:sz w:val="28"/>
          <w:szCs w:val="28"/>
        </w:rPr>
        <w:t>_________2026</w:t>
      </w:r>
      <w:r w:rsidR="005914DB" w:rsidRPr="005914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0C2976">
        <w:t xml:space="preserve">       </w:t>
      </w:r>
      <w: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___</w:t>
      </w:r>
      <w:r w:rsidR="005914DB" w:rsidRPr="005914DB">
        <w:rPr>
          <w:rFonts w:ascii="Times New Roman" w:hAnsi="Times New Roman" w:cs="Times New Roman"/>
          <w:sz w:val="28"/>
          <w:szCs w:val="28"/>
        </w:rPr>
        <w:tab/>
      </w:r>
      <w:r w:rsidR="005914DB">
        <w:tab/>
      </w:r>
    </w:p>
    <w:p w:rsidR="00965E39" w:rsidRPr="00B25EAF" w:rsidRDefault="00965E39" w:rsidP="00965E39">
      <w:pPr>
        <w:pStyle w:val="21"/>
        <w:jc w:val="center"/>
        <w:rPr>
          <w:bCs/>
          <w:sz w:val="28"/>
          <w:szCs w:val="28"/>
        </w:rPr>
      </w:pPr>
      <w:r w:rsidRPr="00B25EAF">
        <w:rPr>
          <w:bCs/>
          <w:sz w:val="28"/>
          <w:szCs w:val="28"/>
        </w:rPr>
        <w:t>с. Верх-Усугли</w:t>
      </w:r>
    </w:p>
    <w:p w:rsidR="00965E39" w:rsidRDefault="00965E39" w:rsidP="00965E39">
      <w:pPr>
        <w:pStyle w:val="21"/>
        <w:jc w:val="center"/>
        <w:rPr>
          <w:b/>
          <w:bCs/>
          <w:sz w:val="28"/>
          <w:szCs w:val="28"/>
        </w:rPr>
      </w:pPr>
    </w:p>
    <w:p w:rsidR="00965E39" w:rsidRPr="00A038C4" w:rsidRDefault="00965E39" w:rsidP="00965E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38C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86242">
        <w:rPr>
          <w:rFonts w:ascii="Times New Roman" w:hAnsi="Times New Roman"/>
          <w:b/>
          <w:sz w:val="28"/>
          <w:szCs w:val="28"/>
        </w:rPr>
        <w:t>Программы профилактики причинения вреда (ущерба) охраняемым законом ценностям при осуществлении муниципального земельного контроля</w:t>
      </w:r>
      <w:r w:rsidR="007531A8">
        <w:rPr>
          <w:rFonts w:ascii="Times New Roman" w:hAnsi="Times New Roman"/>
          <w:b/>
          <w:sz w:val="28"/>
          <w:szCs w:val="28"/>
        </w:rPr>
        <w:t xml:space="preserve"> на </w:t>
      </w:r>
      <w:r w:rsidR="00C56F26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F755E4">
        <w:rPr>
          <w:rFonts w:ascii="Times New Roman" w:hAnsi="Times New Roman"/>
          <w:b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r w:rsidR="009C097A">
        <w:rPr>
          <w:rFonts w:ascii="Times New Roman" w:hAnsi="Times New Roman"/>
          <w:b/>
          <w:sz w:val="28"/>
          <w:szCs w:val="28"/>
        </w:rPr>
        <w:t xml:space="preserve"> на 2026</w:t>
      </w:r>
      <w:r w:rsidRPr="00A038C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63052" w:rsidRPr="00E66865" w:rsidRDefault="00863052" w:rsidP="00E66865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Федеральным законом от 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>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Постановлением Правительства Российской Федерации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 июня 2021 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990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B065C9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="009704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со</w:t>
      </w:r>
      <w:r w:rsidR="001532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>стат</w:t>
      </w:r>
      <w:r w:rsidR="00970452">
        <w:rPr>
          <w:rFonts w:ascii="Times New Roman" w:hAnsi="Times New Roman" w:cs="Times New Roman"/>
          <w:b w:val="0"/>
          <w:bCs w:val="0"/>
          <w:sz w:val="28"/>
          <w:szCs w:val="28"/>
        </w:rPr>
        <w:t>ьей</w:t>
      </w:r>
      <w:r w:rsidR="008E41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30</w:t>
      </w:r>
      <w:r w:rsidR="00153239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</w:t>
      </w:r>
      <w:r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spellEnd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E66865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края,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администрация </w:t>
      </w:r>
      <w:proofErr w:type="spellStart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spellEnd"/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E668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6865">
        <w:rPr>
          <w:rFonts w:ascii="Times New Roman" w:hAnsi="Times New Roman" w:cs="Times New Roman"/>
          <w:bCs w:val="0"/>
          <w:sz w:val="28"/>
          <w:szCs w:val="28"/>
        </w:rPr>
        <w:t>постано</w:t>
      </w:r>
      <w:r w:rsidR="00E66865" w:rsidRPr="00E66865">
        <w:rPr>
          <w:rFonts w:ascii="Times New Roman" w:hAnsi="Times New Roman" w:cs="Times New Roman"/>
          <w:bCs w:val="0"/>
          <w:sz w:val="28"/>
          <w:szCs w:val="28"/>
        </w:rPr>
        <w:t>вляет:</w:t>
      </w:r>
      <w:proofErr w:type="gramEnd"/>
    </w:p>
    <w:p w:rsidR="00863052" w:rsidRDefault="00863052" w:rsidP="0086305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Программу профилактики рисков причинения вреда охраняемым законом ценностям при осуществлении муниципального земельного контроля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территории </w:t>
      </w:r>
      <w:proofErr w:type="spellStart"/>
      <w:r w:rsidR="00F755E4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="007531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на 2</w:t>
      </w:r>
      <w:r w:rsidR="009C097A">
        <w:rPr>
          <w:rFonts w:ascii="Times New Roman" w:hAnsi="Times New Roman" w:cs="Times New Roman"/>
          <w:b w:val="0"/>
          <w:bCs w:val="0"/>
          <w:sz w:val="28"/>
          <w:szCs w:val="28"/>
        </w:rPr>
        <w:t>026</w:t>
      </w:r>
      <w:r w:rsidR="007531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(прилагается).</w:t>
      </w:r>
    </w:p>
    <w:p w:rsidR="00863052" w:rsidRDefault="00863052" w:rsidP="00863052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</w:t>
      </w:r>
      <w:r w:rsidR="003E1C11">
        <w:rPr>
          <w:rFonts w:ascii="Times New Roman" w:hAnsi="Times New Roman"/>
          <w:sz w:val="28"/>
          <w:szCs w:val="28"/>
        </w:rPr>
        <w:t xml:space="preserve"> опубликования</w:t>
      </w:r>
      <w:r w:rsidRPr="00B065C9">
        <w:rPr>
          <w:rFonts w:ascii="Times New Roman" w:hAnsi="Times New Roman"/>
          <w:sz w:val="28"/>
          <w:szCs w:val="28"/>
        </w:rPr>
        <w:t>.</w:t>
      </w:r>
    </w:p>
    <w:p w:rsidR="00E977AB" w:rsidRPr="00466223" w:rsidRDefault="00E977AB" w:rsidP="00E977AB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      </w:t>
      </w:r>
      <w:r w:rsidRPr="0046622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в газете «Вести Севера» и </w:t>
      </w:r>
      <w:r w:rsidRPr="00466223">
        <w:rPr>
          <w:rFonts w:ascii="Times New Roman" w:hAnsi="Times New Roman"/>
          <w:sz w:val="28"/>
          <w:szCs w:val="28"/>
        </w:rPr>
        <w:t>разместить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4662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755E4">
        <w:rPr>
          <w:rFonts w:ascii="Times New Roman" w:hAnsi="Times New Roman"/>
          <w:sz w:val="28"/>
          <w:szCs w:val="28"/>
        </w:rPr>
        <w:t>Тунго</w:t>
      </w:r>
      <w:r w:rsidR="00323DF4">
        <w:rPr>
          <w:rFonts w:ascii="Times New Roman" w:hAnsi="Times New Roman"/>
          <w:sz w:val="28"/>
          <w:szCs w:val="28"/>
        </w:rPr>
        <w:t>коченского</w:t>
      </w:r>
      <w:proofErr w:type="spellEnd"/>
      <w:r w:rsidR="00323DF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3E1C1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информа</w:t>
      </w:r>
      <w:r w:rsidR="003E1C11">
        <w:rPr>
          <w:rFonts w:ascii="Times New Roman" w:hAnsi="Times New Roman"/>
          <w:sz w:val="28"/>
          <w:szCs w:val="28"/>
        </w:rPr>
        <w:t>ционно</w:t>
      </w:r>
      <w:r w:rsidR="00323D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телекоммуникационной </w:t>
      </w:r>
      <w:r w:rsidRPr="00466223">
        <w:rPr>
          <w:rFonts w:ascii="Times New Roman" w:hAnsi="Times New Roman"/>
          <w:sz w:val="28"/>
          <w:szCs w:val="28"/>
        </w:rPr>
        <w:t xml:space="preserve">сети «Интернет». </w:t>
      </w:r>
    </w:p>
    <w:p w:rsidR="00863052" w:rsidRDefault="00863052" w:rsidP="003E1C11">
      <w:pPr>
        <w:rPr>
          <w:sz w:val="28"/>
          <w:szCs w:val="28"/>
        </w:rPr>
      </w:pPr>
    </w:p>
    <w:p w:rsidR="00E977AB" w:rsidRDefault="00E977AB" w:rsidP="0086305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E977AB" w:rsidRPr="00002FBD" w:rsidTr="00F755E4">
        <w:trPr>
          <w:trHeight w:val="755"/>
        </w:trPr>
        <w:tc>
          <w:tcPr>
            <w:tcW w:w="4503" w:type="dxa"/>
          </w:tcPr>
          <w:p w:rsidR="00E977AB" w:rsidRPr="00002FBD" w:rsidRDefault="00F755E4" w:rsidP="00120D4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</w:rPr>
              <w:t>Тунгокоченского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округа                                                                                        </w:t>
            </w:r>
          </w:p>
        </w:tc>
        <w:tc>
          <w:tcPr>
            <w:tcW w:w="5068" w:type="dxa"/>
          </w:tcPr>
          <w:p w:rsidR="00E977AB" w:rsidRPr="00002FBD" w:rsidRDefault="00F755E4" w:rsidP="00120D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Н.С</w:t>
            </w:r>
            <w:r w:rsidRPr="00002F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Ананенко</w:t>
            </w:r>
            <w:proofErr w:type="spellEnd"/>
          </w:p>
          <w:p w:rsidR="00E977AB" w:rsidRPr="00002FBD" w:rsidRDefault="003E1C11" w:rsidP="00F75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57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977AB" w:rsidRDefault="00E977AB" w:rsidP="00E977AB">
      <w:pPr>
        <w:tabs>
          <w:tab w:val="left" w:pos="7371"/>
        </w:tabs>
        <w:spacing w:after="0" w:line="240" w:lineRule="auto"/>
        <w:jc w:val="right"/>
      </w:pPr>
      <w:r>
        <w:t xml:space="preserve">         </w:t>
      </w:r>
    </w:p>
    <w:p w:rsidR="007531A8" w:rsidRDefault="007531A8" w:rsidP="00E977AB">
      <w:pPr>
        <w:spacing w:after="0"/>
        <w:jc w:val="both"/>
      </w:pPr>
    </w:p>
    <w:p w:rsidR="007531A8" w:rsidRDefault="007531A8" w:rsidP="006E2E12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D78" w:rsidRDefault="00CC5D78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5D78" w:rsidRDefault="00CC5D78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77AB" w:rsidRPr="00A038C4" w:rsidRDefault="00E977AB" w:rsidP="00E977AB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Приложение </w:t>
      </w:r>
    </w:p>
    <w:p w:rsidR="00E977AB" w:rsidRPr="00A038C4" w:rsidRDefault="00E977AB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038C4">
        <w:rPr>
          <w:rFonts w:ascii="Times New Roman" w:hAnsi="Times New Roman"/>
          <w:sz w:val="24"/>
          <w:szCs w:val="24"/>
        </w:rPr>
        <w:t>дминистрации</w:t>
      </w:r>
    </w:p>
    <w:p w:rsidR="00E977AB" w:rsidRPr="00A038C4" w:rsidRDefault="00F755E4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Тунгокоченского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E977AB" w:rsidRDefault="00E977AB" w:rsidP="00E977AB">
      <w:pPr>
        <w:tabs>
          <w:tab w:val="left" w:pos="7371"/>
        </w:tabs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038C4">
        <w:rPr>
          <w:rFonts w:ascii="Times New Roman" w:hAnsi="Times New Roman"/>
          <w:sz w:val="24"/>
          <w:szCs w:val="24"/>
        </w:rPr>
        <w:t xml:space="preserve">от </w:t>
      </w:r>
      <w:r w:rsidR="009C097A">
        <w:rPr>
          <w:rFonts w:ascii="Times New Roman" w:hAnsi="Times New Roman"/>
          <w:sz w:val="24"/>
          <w:szCs w:val="24"/>
        </w:rPr>
        <w:t>____________2026</w:t>
      </w:r>
      <w:r w:rsidRPr="00A038C4">
        <w:rPr>
          <w:rFonts w:ascii="Times New Roman" w:hAnsi="Times New Roman"/>
          <w:sz w:val="24"/>
          <w:szCs w:val="24"/>
        </w:rPr>
        <w:t xml:space="preserve"> года №</w:t>
      </w:r>
      <w:r w:rsidR="00966D18">
        <w:rPr>
          <w:rFonts w:ascii="Times New Roman" w:hAnsi="Times New Roman"/>
          <w:sz w:val="24"/>
          <w:szCs w:val="24"/>
        </w:rPr>
        <w:t>___</w:t>
      </w:r>
    </w:p>
    <w:p w:rsidR="004061B1" w:rsidRDefault="004061B1" w:rsidP="004061B1">
      <w:pPr>
        <w:jc w:val="center"/>
        <w:rPr>
          <w:b/>
          <w:bCs/>
          <w:color w:val="000000"/>
          <w:sz w:val="26"/>
          <w:szCs w:val="26"/>
        </w:rPr>
      </w:pPr>
    </w:p>
    <w:p w:rsidR="004061B1" w:rsidRPr="007531A8" w:rsidRDefault="004061B1" w:rsidP="007531A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7531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531A8">
        <w:rPr>
          <w:rFonts w:ascii="Times New Roman" w:hAnsi="Times New Roman"/>
          <w:b/>
          <w:sz w:val="28"/>
          <w:szCs w:val="28"/>
        </w:rPr>
        <w:t xml:space="preserve">на </w:t>
      </w:r>
      <w:r w:rsidR="0087158C">
        <w:rPr>
          <w:rFonts w:ascii="Times New Roman" w:hAnsi="Times New Roman"/>
          <w:b/>
          <w:sz w:val="28"/>
          <w:szCs w:val="28"/>
        </w:rPr>
        <w:t>территории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755E4">
        <w:rPr>
          <w:rFonts w:ascii="Times New Roman" w:hAnsi="Times New Roman"/>
          <w:b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7531A8">
        <w:rPr>
          <w:rFonts w:ascii="Times New Roman" w:hAnsi="Times New Roman"/>
          <w:b/>
          <w:sz w:val="28"/>
          <w:szCs w:val="28"/>
        </w:rPr>
        <w:t xml:space="preserve"> </w:t>
      </w:r>
      <w:r w:rsidR="007531A8" w:rsidRPr="00A038C4">
        <w:rPr>
          <w:rFonts w:ascii="Times New Roman" w:hAnsi="Times New Roman"/>
          <w:b/>
          <w:sz w:val="28"/>
          <w:szCs w:val="28"/>
        </w:rPr>
        <w:t xml:space="preserve"> на 20</w:t>
      </w:r>
      <w:r w:rsidR="009C097A">
        <w:rPr>
          <w:rFonts w:ascii="Times New Roman" w:hAnsi="Times New Roman"/>
          <w:b/>
          <w:sz w:val="28"/>
          <w:szCs w:val="28"/>
        </w:rPr>
        <w:t>26</w:t>
      </w:r>
      <w:r w:rsidR="007531A8" w:rsidRPr="00A038C4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b/>
          <w:bCs/>
          <w:color w:val="000000"/>
          <w:sz w:val="26"/>
          <w:szCs w:val="26"/>
        </w:rPr>
        <w:t> </w:t>
      </w:r>
    </w:p>
    <w:p w:rsidR="004061B1" w:rsidRPr="004061B1" w:rsidRDefault="004061B1" w:rsidP="004061B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061B1" w:rsidRPr="004061B1" w:rsidRDefault="004061B1" w:rsidP="004061B1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1.      Общие положения</w:t>
      </w:r>
    </w:p>
    <w:p w:rsidR="004061B1" w:rsidRPr="004061B1" w:rsidRDefault="004061B1" w:rsidP="004061B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1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>1.1. </w:t>
      </w:r>
      <w:proofErr w:type="gramStart"/>
      <w:r w:rsidRPr="004061B1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 (далее – Закон № 248-ФЗ),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 и предусматривает комплекс</w:t>
      </w:r>
      <w:proofErr w:type="gramEnd"/>
      <w:r w:rsidRPr="004061B1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Pr="006243A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3A8" w:rsidRPr="006243A8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2215DB"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="002215D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6243A8" w:rsidRPr="006243A8">
        <w:rPr>
          <w:rFonts w:ascii="Times New Roman" w:hAnsi="Times New Roman"/>
          <w:sz w:val="28"/>
          <w:szCs w:val="28"/>
        </w:rPr>
        <w:t xml:space="preserve">  </w:t>
      </w:r>
      <w:r w:rsidRPr="004061B1">
        <w:rPr>
          <w:rFonts w:ascii="Times New Roman" w:hAnsi="Times New Roman" w:cs="Times New Roman"/>
          <w:color w:val="000000"/>
          <w:sz w:val="28"/>
          <w:szCs w:val="28"/>
        </w:rPr>
        <w:t>(далее - муниципальный земельный контроль).</w:t>
      </w:r>
    </w:p>
    <w:p w:rsidR="004061B1" w:rsidRPr="002215DB" w:rsidRDefault="00D70FB6" w:rsidP="00C438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61B1" w:rsidRPr="002215DB">
        <w:rPr>
          <w:rFonts w:ascii="Times New Roman" w:hAnsi="Times New Roman" w:cs="Times New Roman"/>
          <w:sz w:val="28"/>
          <w:szCs w:val="28"/>
        </w:rPr>
        <w:t>1.2. В соответствии с Федеральным законом от 6 октября 2003 года № 131-ФЗ «Об общих принципах организации местного самоуправления</w:t>
      </w:r>
      <w:r w:rsidR="00E66865" w:rsidRPr="002215DB">
        <w:rPr>
          <w:rFonts w:ascii="Times New Roman" w:hAnsi="Times New Roman" w:cs="Times New Roman"/>
          <w:sz w:val="28"/>
          <w:szCs w:val="28"/>
        </w:rPr>
        <w:t xml:space="preserve"> в Российской Федерации», Уставом</w:t>
      </w:r>
      <w:r w:rsidR="004061B1" w:rsidRPr="002215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B75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9D0B7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5676B" w:rsidRPr="002215DB">
        <w:rPr>
          <w:rFonts w:ascii="Times New Roman" w:hAnsi="Times New Roman" w:cs="Times New Roman"/>
          <w:sz w:val="28"/>
          <w:szCs w:val="28"/>
        </w:rPr>
        <w:t xml:space="preserve">, </w:t>
      </w:r>
      <w:r w:rsidR="00CC5D7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C5D78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CC5D7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3E1C11" w:rsidRPr="002215DB">
        <w:rPr>
          <w:rFonts w:ascii="Times New Roman" w:hAnsi="Times New Roman" w:cs="Times New Roman"/>
          <w:sz w:val="28"/>
          <w:szCs w:val="28"/>
        </w:rPr>
        <w:t>(далее</w:t>
      </w:r>
      <w:r w:rsidR="002156BC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3E1C11" w:rsidRPr="002215DB">
        <w:rPr>
          <w:rFonts w:ascii="Times New Roman" w:hAnsi="Times New Roman" w:cs="Times New Roman"/>
          <w:sz w:val="28"/>
          <w:szCs w:val="28"/>
        </w:rPr>
        <w:t>-</w:t>
      </w:r>
      <w:r w:rsidR="002156BC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sz w:val="28"/>
          <w:szCs w:val="28"/>
        </w:rPr>
        <w:t>Управление</w:t>
      </w:r>
      <w:r w:rsidR="00E82B49" w:rsidRPr="002215DB">
        <w:rPr>
          <w:rFonts w:ascii="Times New Roman" w:hAnsi="Times New Roman" w:cs="Times New Roman"/>
          <w:sz w:val="28"/>
          <w:szCs w:val="28"/>
        </w:rPr>
        <w:t xml:space="preserve">), </w:t>
      </w:r>
      <w:r w:rsidR="002156BC" w:rsidRPr="002215DB">
        <w:rPr>
          <w:rFonts w:ascii="Times New Roman" w:hAnsi="Times New Roman" w:cs="Times New Roman"/>
          <w:sz w:val="28"/>
          <w:szCs w:val="28"/>
        </w:rPr>
        <w:t>явля</w:t>
      </w:r>
      <w:r w:rsidR="004061B1" w:rsidRPr="002215DB">
        <w:rPr>
          <w:rFonts w:ascii="Times New Roman" w:hAnsi="Times New Roman" w:cs="Times New Roman"/>
          <w:sz w:val="28"/>
          <w:szCs w:val="28"/>
        </w:rPr>
        <w:t>ется</w:t>
      </w:r>
      <w:r w:rsidR="00E66865" w:rsidRPr="002215DB">
        <w:rPr>
          <w:rFonts w:ascii="Times New Roman" w:hAnsi="Times New Roman" w:cs="Times New Roman"/>
          <w:sz w:val="28"/>
          <w:szCs w:val="28"/>
        </w:rPr>
        <w:t xml:space="preserve"> </w:t>
      </w:r>
      <w:r w:rsidR="004061B1" w:rsidRPr="002215DB">
        <w:rPr>
          <w:rFonts w:ascii="Times New Roman" w:hAnsi="Times New Roman" w:cs="Times New Roman"/>
          <w:sz w:val="28"/>
          <w:szCs w:val="28"/>
        </w:rPr>
        <w:t xml:space="preserve"> уполномоченным органом по осуществлению муниципального земельного контроля</w:t>
      </w:r>
      <w:r w:rsidR="009D1CF1" w:rsidRPr="002215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D1CF1" w:rsidRPr="002215DB">
        <w:rPr>
          <w:rFonts w:ascii="Times New Roman" w:hAnsi="Times New Roman"/>
          <w:sz w:val="28"/>
          <w:szCs w:val="28"/>
        </w:rPr>
        <w:t xml:space="preserve">на межселенной территории </w:t>
      </w:r>
      <w:r w:rsidR="00CC54FB" w:rsidRPr="002215DB">
        <w:rPr>
          <w:rFonts w:ascii="Times New Roman" w:hAnsi="Times New Roman"/>
          <w:sz w:val="28"/>
          <w:szCs w:val="28"/>
        </w:rPr>
        <w:t xml:space="preserve">и территории </w:t>
      </w:r>
      <w:proofErr w:type="spellStart"/>
      <w:r w:rsidR="00323DF4"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="00323DF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C39E8" w:rsidRPr="002215DB">
        <w:rPr>
          <w:rFonts w:ascii="Times New Roman" w:hAnsi="Times New Roman"/>
          <w:sz w:val="28"/>
          <w:szCs w:val="28"/>
        </w:rPr>
        <w:t>.</w:t>
      </w:r>
      <w:r w:rsidR="009D1CF1" w:rsidRPr="002215DB">
        <w:rPr>
          <w:rFonts w:ascii="Times New Roman" w:hAnsi="Times New Roman"/>
          <w:sz w:val="28"/>
          <w:szCs w:val="28"/>
        </w:rPr>
        <w:t xml:space="preserve">  </w:t>
      </w:r>
    </w:p>
    <w:p w:rsidR="00F73AE4" w:rsidRDefault="00F73AE4" w:rsidP="005B7950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5D78" w:rsidRDefault="00CC5D78" w:rsidP="005B795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8" w:rsidRDefault="00CC5D78" w:rsidP="005B795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5D78" w:rsidRDefault="00CC5D78" w:rsidP="00F73AE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AE4" w:rsidRPr="00F73AE4" w:rsidRDefault="00F73AE4" w:rsidP="00F73AE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Анализ текущего состояния осуществления вида контроля</w:t>
      </w:r>
    </w:p>
    <w:p w:rsidR="00F73AE4" w:rsidRPr="00F73AE4" w:rsidRDefault="00F73AE4" w:rsidP="00F73A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BC9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  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2.1. Обязательные требования, оценка которых является предметом муниципального земельного контроля, установлены Земельным кодексом Российской Федерации.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земельного контроля</w:t>
      </w:r>
      <w:r w:rsidR="00B00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</w:t>
      </w:r>
      <w:r w:rsidR="00B00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F73AE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соблюдением: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2.2. Объектами муниципального земельного контроля являются земля как природный объект и природный ресурс, земельные участки, части земельных участков, расположенные </w:t>
      </w:r>
      <w:r w:rsidR="002A0694">
        <w:rPr>
          <w:rFonts w:ascii="Times New Roman" w:hAnsi="Times New Roman"/>
          <w:sz w:val="28"/>
          <w:szCs w:val="28"/>
        </w:rPr>
        <w:t xml:space="preserve">на </w:t>
      </w:r>
      <w:r w:rsidR="00293084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F755E4"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="00F755E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82B49">
        <w:rPr>
          <w:rFonts w:ascii="Times New Roman" w:hAnsi="Times New Roman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к которым Земельным кодексом Российской Федерации предъявляются обязательные требования.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2.3. Подконтрольными субъектами в рамках муниципального земельного контроля являются 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органы государственной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власти и органы местного самоуправления, являющиеся правообладателями и (или) пользователями объектов муниципального земельного контроля.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2.4. Штатная численность должностных лиц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, уполномоченных осуществлять муниципальный земельный ко</w:t>
      </w:r>
      <w:r w:rsidR="00BA7524">
        <w:rPr>
          <w:rFonts w:ascii="Times New Roman" w:hAnsi="Times New Roman" w:cs="Times New Roman"/>
          <w:color w:val="000000"/>
          <w:sz w:val="28"/>
          <w:szCs w:val="28"/>
        </w:rPr>
        <w:t>нтроль, в 2025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611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составляло 1</w:t>
      </w:r>
      <w:r w:rsidR="00E82B49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E4" w:rsidRPr="00E82B49" w:rsidRDefault="00F73AE4" w:rsidP="00B516A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B49">
        <w:rPr>
          <w:rFonts w:ascii="Times New Roman" w:hAnsi="Times New Roman" w:cs="Times New Roman"/>
          <w:color w:val="000000"/>
          <w:sz w:val="28"/>
          <w:szCs w:val="28"/>
        </w:rPr>
        <w:t>2.5.  Муницип</w:t>
      </w:r>
      <w:r w:rsidR="009C097A">
        <w:rPr>
          <w:rFonts w:ascii="Times New Roman" w:hAnsi="Times New Roman" w:cs="Times New Roman"/>
          <w:color w:val="000000"/>
          <w:sz w:val="28"/>
          <w:szCs w:val="28"/>
        </w:rPr>
        <w:t>альный земельный контроль в 2025</w:t>
      </w:r>
      <w:r w:rsidRPr="00E82B49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осуществлялся</w:t>
      </w:r>
      <w:r w:rsidR="00722E03" w:rsidRPr="00E82B49">
        <w:rPr>
          <w:rFonts w:ascii="Times New Roman" w:hAnsi="Times New Roman" w:cs="Times New Roman"/>
          <w:color w:val="000000"/>
          <w:sz w:val="28"/>
          <w:szCs w:val="28"/>
        </w:rPr>
        <w:t xml:space="preserve"> в виде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выездного обследования</w:t>
      </w:r>
      <w:r w:rsidR="009C09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E4" w:rsidRP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6A8">
        <w:rPr>
          <w:rFonts w:ascii="Times New Roman" w:hAnsi="Times New Roman" w:cs="Times New Roman"/>
          <w:color w:val="000000"/>
          <w:sz w:val="28"/>
          <w:szCs w:val="28"/>
        </w:rPr>
        <w:t>Внеплановые проверки соблюдения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законодательства в отношении юридических лиц проводятся исключительно по основаниям, предусмотренным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294-ФЗ).</w:t>
      </w:r>
    </w:p>
    <w:p w:rsidR="00F73AE4" w:rsidRDefault="00F73AE4" w:rsidP="00F73AE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AE4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земельного контроля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B51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взаимодействует с органами государственного земельного надзора. Правила взаимодействия федеральных органов исполнительной власти, осуществляющих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земельный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надзор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proofErr w:type="gramStart"/>
      <w:r w:rsidRPr="00F73AE4">
        <w:rPr>
          <w:rFonts w:ascii="Times New Roman" w:hAnsi="Times New Roman" w:cs="Times New Roman"/>
          <w:color w:val="000000"/>
          <w:sz w:val="28"/>
          <w:szCs w:val="28"/>
        </w:rPr>
        <w:t>органами, осуществляющими м</w:t>
      </w:r>
      <w:r w:rsidR="00CC5D7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земельный контроль 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  <w:proofErr w:type="gramEnd"/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>ссийской Федерации от 24 ноября 2021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8332B">
        <w:rPr>
          <w:rFonts w:ascii="Times New Roman" w:hAnsi="Times New Roman" w:cs="Times New Roman"/>
          <w:color w:val="000000"/>
          <w:sz w:val="28"/>
          <w:szCs w:val="28"/>
        </w:rPr>
        <w:t xml:space="preserve"> № 2019</w:t>
      </w:r>
      <w:r w:rsidRPr="00F73A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0D41" w:rsidRDefault="00120D41" w:rsidP="00BA75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0D41" w:rsidRDefault="00120D41" w:rsidP="00120D41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Характеристика проблем, на решение которых направлена программа профилактики</w:t>
      </w:r>
    </w:p>
    <w:p w:rsidR="00120D41" w:rsidRPr="00120D41" w:rsidRDefault="00120D41" w:rsidP="00120D41">
      <w:pPr>
        <w:ind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3.1. Основными проблемами, на решение которых направлена настоящая программа, являются: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низкий уровень знания подконтрольными субъектами требований, предъявляемых к ним законодательством Российской Федерации;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 незнание подконтрольными субъектами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:rsidR="00120D41" w:rsidRPr="0078332B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8332B">
        <w:rPr>
          <w:rFonts w:ascii="Times New Roman" w:hAnsi="Times New Roman" w:cs="Times New Roman"/>
          <w:color w:val="000000"/>
          <w:sz w:val="28"/>
          <w:szCs w:val="28"/>
        </w:rPr>
        <w:t>недополучение</w:t>
      </w:r>
      <w:proofErr w:type="spellEnd"/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</w:t>
      </w:r>
      <w:proofErr w:type="spellStart"/>
      <w:r w:rsidR="008A74BA">
        <w:rPr>
          <w:rFonts w:ascii="Times New Roman" w:hAnsi="Times New Roman" w:cs="Times New Roman"/>
          <w:color w:val="000000"/>
          <w:sz w:val="28"/>
          <w:szCs w:val="28"/>
        </w:rPr>
        <w:t>Тунгокоченского</w:t>
      </w:r>
      <w:proofErr w:type="spellEnd"/>
      <w:r w:rsidR="008A74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78332B">
        <w:rPr>
          <w:rFonts w:ascii="Times New Roman" w:hAnsi="Times New Roman" w:cs="Times New Roman"/>
          <w:color w:val="000000"/>
          <w:sz w:val="28"/>
          <w:szCs w:val="28"/>
        </w:rPr>
        <w:t xml:space="preserve">  денежных средств от </w:t>
      </w:r>
      <w:r w:rsidR="00E07B5C" w:rsidRPr="0078332B">
        <w:rPr>
          <w:rFonts w:ascii="Times New Roman" w:hAnsi="Times New Roman" w:cs="Times New Roman"/>
          <w:color w:val="000000"/>
          <w:sz w:val="28"/>
          <w:szCs w:val="28"/>
        </w:rPr>
        <w:t>поступления</w:t>
      </w:r>
      <w:r w:rsidRPr="0078332B">
        <w:rPr>
          <w:rFonts w:ascii="Times New Roman" w:hAnsi="Times New Roman" w:cs="Times New Roman"/>
          <w:color w:val="000000"/>
          <w:sz w:val="28"/>
          <w:szCs w:val="28"/>
        </w:rPr>
        <w:t> земельного налога, арендных платежей за пользование земельными участками.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Путь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своих правовых обязанностей, а также на снижение количества совершаемых нарушений.</w:t>
      </w:r>
    </w:p>
    <w:p w:rsidR="00120D41" w:rsidRPr="009A4BC9" w:rsidRDefault="00120D41" w:rsidP="00120D41">
      <w:pPr>
        <w:ind w:firstLine="709"/>
        <w:jc w:val="both"/>
        <w:rPr>
          <w:color w:val="000000"/>
          <w:sz w:val="28"/>
          <w:szCs w:val="28"/>
        </w:rPr>
      </w:pPr>
      <w:r w:rsidRPr="009A4BC9">
        <w:rPr>
          <w:color w:val="000000"/>
          <w:sz w:val="28"/>
          <w:szCs w:val="28"/>
        </w:rPr>
        <w:t> 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II. Цели и задачи реализации программы профилактики</w:t>
      </w:r>
    </w:p>
    <w:p w:rsidR="00120D41" w:rsidRPr="00120D41" w:rsidRDefault="00120D41" w:rsidP="00120D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0D41">
        <w:rPr>
          <w:rFonts w:ascii="Times New Roman" w:hAnsi="Times New Roman" w:cs="Times New Roman"/>
          <w:color w:val="000000"/>
          <w:sz w:val="28"/>
          <w:szCs w:val="28"/>
        </w:rPr>
        <w:t>4.1. Основными целями программы профилактики являются: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стимулирование добросовестного соблюдения обязательных требований всеми контролируемыми субъектами;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доведения обязательных требований до контролируемых субъектов, повышение информированности о способах их соблюдения.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4.2. Проведение профилактических мероприятий программы профилактики направлено на решение следующих задач: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20D41" w:rsidRP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20D41" w:rsidRDefault="00120D41" w:rsidP="00120D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D4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B516A8" w:rsidRPr="00F613D0" w:rsidRDefault="00B516A8" w:rsidP="00F613D0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6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III. Перечень профилактических мероприятий, сроки (периодичность) их проведения</w:t>
      </w:r>
      <w:r w:rsidR="00F613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4BC9">
        <w:rPr>
          <w:color w:val="000000"/>
          <w:sz w:val="28"/>
          <w:szCs w:val="28"/>
        </w:rPr>
        <w:t> </w:t>
      </w:r>
    </w:p>
    <w:tbl>
      <w:tblPr>
        <w:tblW w:w="94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370"/>
        <w:gridCol w:w="1969"/>
        <w:gridCol w:w="3514"/>
      </w:tblGrid>
      <w:tr w:rsidR="00B516A8" w:rsidRPr="00F613D0" w:rsidTr="002666D1">
        <w:trPr>
          <w:trHeight w:val="70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516A8" w:rsidRPr="00F613D0" w:rsidTr="002666D1">
        <w:trPr>
          <w:trHeight w:val="1659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B516A8" w:rsidRPr="00F613D0" w:rsidTr="002666D1">
        <w:trPr>
          <w:trHeight w:val="2212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613D0">
              <w:rPr>
                <w:rFonts w:ascii="Times New Roman" w:hAnsi="Times New Roman" w:cs="Times New Roman"/>
                <w:sz w:val="24"/>
                <w:szCs w:val="24"/>
              </w:rPr>
              <w:t xml:space="preserve"> года при наличии оснований, предусмотренных ст</w:t>
            </w:r>
            <w:r w:rsidR="009C097A">
              <w:rPr>
                <w:rFonts w:ascii="Times New Roman" w:hAnsi="Times New Roman" w:cs="Times New Roman"/>
                <w:sz w:val="24"/>
                <w:szCs w:val="24"/>
              </w:rPr>
              <w:t>атьей 49 Закона </w:t>
            </w: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№ 248-ФЗ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B516A8" w:rsidRPr="00F613D0" w:rsidTr="00CF38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B516A8" w:rsidRPr="00F613D0" w:rsidTr="00CF382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16A8" w:rsidRPr="00F613D0" w:rsidRDefault="00B516A8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6A8" w:rsidRPr="00F613D0" w:rsidRDefault="002666D1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имуществу и градостроительству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Тунгокоченского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B516A8" w:rsidRDefault="00B516A8" w:rsidP="008E41E7">
      <w:pPr>
        <w:jc w:val="both"/>
        <w:rPr>
          <w:color w:val="000000"/>
          <w:sz w:val="28"/>
          <w:szCs w:val="28"/>
        </w:rPr>
      </w:pPr>
      <w:r w:rsidRPr="009A4BC9">
        <w:rPr>
          <w:color w:val="000000"/>
          <w:sz w:val="28"/>
          <w:szCs w:val="28"/>
        </w:rPr>
        <w:t> 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осуществляет</w:t>
      </w:r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 посредством размещения соответствующих сведений на официальном сайте администрации 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</w:t>
      </w:r>
      <w:r w:rsidRPr="00F613D0">
        <w:rPr>
          <w:rFonts w:ascii="Times New Roman" w:hAnsi="Times New Roman" w:cs="Times New Roman"/>
          <w:sz w:val="28"/>
          <w:szCs w:val="28"/>
        </w:rPr>
        <w:lastRenderedPageBreak/>
        <w:t>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F613D0" w:rsidRPr="00F613D0" w:rsidRDefault="002666D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D93F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13D0" w:rsidRPr="00F613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3D0" w:rsidRPr="00F613D0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613D0" w:rsidRPr="00F613D0" w:rsidRDefault="002666D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FA21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1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21C1">
        <w:rPr>
          <w:rFonts w:ascii="Times New Roman" w:hAnsi="Times New Roman" w:cs="Times New Roman"/>
          <w:sz w:val="28"/>
          <w:szCs w:val="28"/>
        </w:rPr>
        <w:t>также обязано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информировать население</w:t>
      </w:r>
      <w:r w:rsidR="00F6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DB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2215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613D0">
        <w:rPr>
          <w:rFonts w:ascii="Times New Roman" w:hAnsi="Times New Roman" w:cs="Times New Roman"/>
          <w:sz w:val="28"/>
          <w:szCs w:val="28"/>
        </w:rPr>
        <w:t>,</w:t>
      </w:r>
      <w:r w:rsidR="00F613D0" w:rsidRPr="00F613D0">
        <w:rPr>
          <w:rFonts w:ascii="Times New Roman" w:hAnsi="Times New Roman" w:cs="Times New Roman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F613D0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</w:t>
      </w:r>
      <w:r w:rsidR="00B23253">
        <w:rPr>
          <w:rFonts w:ascii="Times New Roman" w:hAnsi="Times New Roman" w:cs="Times New Roman"/>
          <w:sz w:val="28"/>
          <w:szCs w:val="28"/>
        </w:rPr>
        <w:t xml:space="preserve"> </w:t>
      </w:r>
      <w:r w:rsidR="002666D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F613D0">
        <w:rPr>
          <w:rFonts w:ascii="Times New Roman" w:hAnsi="Times New Roman" w:cs="Times New Roman"/>
          <w:sz w:val="28"/>
          <w:szCs w:val="28"/>
        </w:rPr>
        <w:t xml:space="preserve"> законом ценностям. Предостережения об</w:t>
      </w:r>
      <w:r w:rsidR="00CC5D78">
        <w:rPr>
          <w:rFonts w:ascii="Times New Roman" w:hAnsi="Times New Roman" w:cs="Times New Roman"/>
          <w:sz w:val="28"/>
          <w:szCs w:val="28"/>
        </w:rPr>
        <w:t>ъявляются (подписываются) начальником Управления по имуществу и градостроительству</w:t>
      </w:r>
      <w:r w:rsidR="002A0694">
        <w:rPr>
          <w:rFonts w:ascii="Times New Roman" w:hAnsi="Times New Roman" w:cs="Times New Roman"/>
          <w:sz w:val="28"/>
          <w:szCs w:val="28"/>
        </w:rPr>
        <w:t xml:space="preserve"> (далее начальник Управления)</w:t>
      </w:r>
      <w:r w:rsidRPr="00F613D0">
        <w:rPr>
          <w:rFonts w:ascii="Times New Roman" w:hAnsi="Times New Roman" w:cs="Times New Roman"/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FA21C1" w:rsidRP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статьей 49 Федерального закона от 31.07.2020 года № 248 –ФЗ «О государственном контроле (надзоре) и муниципальном контроле в Российской Федерации»</w:t>
      </w: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</w:t>
      </w:r>
      <w:proofErr w:type="gramEnd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</w:t>
      </w: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="000E557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0E5572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0E5572">
        <w:rPr>
          <w:rFonts w:ascii="Times New Roman" w:hAnsi="Times New Roman" w:cs="Times New Roman"/>
          <w:sz w:val="28"/>
          <w:szCs w:val="28"/>
        </w:rPr>
        <w:t xml:space="preserve"> муниципального округа от 02.02.2024 № 92</w:t>
      </w:r>
      <w:r w:rsidRPr="00F613D0">
        <w:rPr>
          <w:rFonts w:ascii="Times New Roman" w:hAnsi="Times New Roman" w:cs="Times New Roman"/>
          <w:sz w:val="28"/>
          <w:szCs w:val="28"/>
        </w:rPr>
        <w:t xml:space="preserve"> «</w:t>
      </w:r>
      <w:r w:rsidR="000E5572">
        <w:rPr>
          <w:rFonts w:ascii="Times New Roman" w:hAnsi="Times New Roman" w:cs="Times New Roman"/>
          <w:sz w:val="28"/>
          <w:szCs w:val="28"/>
        </w:rPr>
        <w:t>Об утверждении формы предостережения о недопустимости нарушения обязательных требований земельного законодательства, формы возражения на такое предостережение, формы уведомления об исполнении такого предостережения»</w:t>
      </w:r>
      <w:r w:rsidRPr="00F61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5.3.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A21C1" w:rsidRP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направленных</w:t>
      </w:r>
      <w:proofErr w:type="gramEnd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земельного контроля</w:t>
      </w:r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Консультирование осуществляется без взимания платы.</w:t>
      </w:r>
    </w:p>
    <w:p w:rsidR="00F613D0" w:rsidRPr="0078332B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2B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</w:t>
      </w:r>
      <w:r w:rsidR="00CC5D78">
        <w:rPr>
          <w:rFonts w:ascii="Times New Roman" w:hAnsi="Times New Roman" w:cs="Times New Roman"/>
          <w:sz w:val="28"/>
          <w:szCs w:val="28"/>
        </w:rPr>
        <w:t xml:space="preserve">начальником Управления, </w:t>
      </w:r>
      <w:r w:rsidRPr="0078332B">
        <w:rPr>
          <w:rFonts w:ascii="Times New Roman" w:hAnsi="Times New Roman" w:cs="Times New Roman"/>
          <w:sz w:val="28"/>
          <w:szCs w:val="28"/>
        </w:rPr>
        <w:t xml:space="preserve">(или) должностным лицом, уполномоченным осуществлять контроль. Информация о месте приема, а также об установленных для приема днях и часах </w:t>
      </w:r>
      <w:r w:rsidRPr="0078332B">
        <w:rPr>
          <w:rFonts w:ascii="Times New Roman" w:hAnsi="Times New Roman" w:cs="Times New Roman"/>
          <w:sz w:val="28"/>
          <w:szCs w:val="28"/>
        </w:rPr>
        <w:lastRenderedPageBreak/>
        <w:t>размещается на официальном сайте администрации в специальном разделе, посвященном контрольной деятельности.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1) организация и осуществление земельного контроля;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 о земельном контроле;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</w:t>
      </w:r>
      <w:r w:rsidR="00FA21C1">
        <w:rPr>
          <w:rFonts w:ascii="Times New Roman" w:hAnsi="Times New Roman" w:cs="Times New Roman"/>
          <w:sz w:val="28"/>
          <w:szCs w:val="28"/>
        </w:rPr>
        <w:t>осуществляется</w:t>
      </w:r>
      <w:r w:rsidRPr="00F613D0">
        <w:rPr>
          <w:rFonts w:ascii="Times New Roman" w:hAnsi="Times New Roman" w:cs="Times New Roman"/>
          <w:sz w:val="28"/>
          <w:szCs w:val="28"/>
        </w:rPr>
        <w:t xml:space="preserve"> на собраниях и конференциях граждан. 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lastRenderedPageBreak/>
        <w:t>Информация, ставшая известной должностному лицу, уполномоченному осуществлять контроль,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F613D0" w:rsidRP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Pr="00500498">
        <w:rPr>
          <w:rFonts w:ascii="Times New Roman" w:hAnsi="Times New Roman" w:cs="Times New Roman"/>
          <w:sz w:val="28"/>
          <w:szCs w:val="28"/>
        </w:rPr>
        <w:t xml:space="preserve">в </w:t>
      </w:r>
      <w:r w:rsidR="002666D1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5004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3D0">
        <w:rPr>
          <w:rFonts w:ascii="Times New Roman" w:hAnsi="Times New Roman" w:cs="Times New Roman"/>
          <w:sz w:val="28"/>
          <w:szCs w:val="28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</w:t>
      </w:r>
      <w:r w:rsidR="00CC5D78">
        <w:rPr>
          <w:rFonts w:ascii="Times New Roman" w:hAnsi="Times New Roman" w:cs="Times New Roman"/>
          <w:sz w:val="28"/>
          <w:szCs w:val="28"/>
        </w:rPr>
        <w:t xml:space="preserve">начальником Управления, </w:t>
      </w:r>
      <w:r w:rsidRPr="00F613D0">
        <w:rPr>
          <w:rFonts w:ascii="Times New Roman" w:hAnsi="Times New Roman" w:cs="Times New Roman"/>
          <w:sz w:val="28"/>
          <w:szCs w:val="28"/>
        </w:rPr>
        <w:t>или должностным лицом, уполномоченным осуществлять контроль.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5.4.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FA21C1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Pr="00F613D0">
        <w:rPr>
          <w:rFonts w:ascii="Times New Roman" w:hAnsi="Times New Roman" w:cs="Times New Roman"/>
          <w:sz w:val="28"/>
          <w:szCs w:val="28"/>
        </w:rPr>
        <w:t>.</w:t>
      </w:r>
    </w:p>
    <w:p w:rsidR="00FA21C1" w:rsidRP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FA2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613D0" w:rsidRDefault="00F613D0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D0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C1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C1" w:rsidRPr="00F613D0" w:rsidRDefault="00FA21C1" w:rsidP="00F61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D0" w:rsidRPr="00500498" w:rsidRDefault="00F613D0" w:rsidP="0050049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049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IV. Показатели результативности и эффективности программы профилактики</w:t>
      </w:r>
      <w:r w:rsidRPr="009A4BC9">
        <w:rPr>
          <w:color w:val="000000"/>
          <w:sz w:val="28"/>
          <w:szCs w:val="28"/>
        </w:rPr>
        <w:t> </w:t>
      </w:r>
    </w:p>
    <w:tbl>
      <w:tblPr>
        <w:tblW w:w="9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232"/>
        <w:gridCol w:w="2557"/>
      </w:tblGrid>
      <w:tr w:rsidR="00F613D0" w:rsidRPr="0086046F" w:rsidTr="00CF3821">
        <w:trPr>
          <w:trHeight w:val="429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6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Величина</w:t>
            </w:r>
          </w:p>
        </w:tc>
      </w:tr>
      <w:tr w:rsidR="00F613D0" w:rsidRPr="0086046F" w:rsidTr="00CF3821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2666D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Полнота информации, размещенной на официальном сайте Администрации </w:t>
            </w:r>
            <w:r w:rsidR="002666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муниципального округа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соответствии с частью 3 статьи 46 Закона № 248-ФЗ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</w:t>
            </w:r>
          </w:p>
        </w:tc>
      </w:tr>
      <w:tr w:rsidR="00F613D0" w:rsidRPr="0086046F" w:rsidTr="00CF3821">
        <w:tc>
          <w:tcPr>
            <w:tcW w:w="6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100 % от числа обратившихся</w:t>
            </w:r>
          </w:p>
        </w:tc>
      </w:tr>
      <w:tr w:rsidR="00F613D0" w:rsidRPr="0086046F" w:rsidTr="00CF382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CF382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13D0" w:rsidRPr="00500498" w:rsidRDefault="00F613D0" w:rsidP="00ED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менее 10</w:t>
            </w:r>
            <w:r w:rsidR="00500498"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мероприятий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проведенных</w:t>
            </w:r>
            <w:r w:rsidR="00500498"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500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C5D7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Управлением</w:t>
            </w:r>
            <w:r w:rsidR="00500498" w:rsidRPr="0050049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F613D0" w:rsidRPr="009A4BC9" w:rsidRDefault="00F613D0" w:rsidP="00F613D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44A1D" w:rsidRDefault="00144A1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FA21C1" w:rsidRDefault="00FA21C1" w:rsidP="00144A1D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3F05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Согласовано:______Начальник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Лескова О.В.</w:t>
      </w:r>
    </w:p>
    <w:p w:rsidR="003F054D" w:rsidRDefault="003F054D" w:rsidP="003F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981E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81E9C">
        <w:rPr>
          <w:rFonts w:ascii="Times New Roman" w:hAnsi="Times New Roman" w:cs="Times New Roman"/>
          <w:sz w:val="28"/>
          <w:szCs w:val="28"/>
        </w:rPr>
        <w:t xml:space="preserve"> Путинцева А.В.</w:t>
      </w:r>
    </w:p>
    <w:p w:rsidR="003F054D" w:rsidRPr="00E0516F" w:rsidRDefault="003F054D" w:rsidP="003F0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_______Начальник управления по имуществу и градостроительству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Исполнил: Лукьянов А.В.______</w:t>
      </w:r>
      <w:r>
        <w:rPr>
          <w:rFonts w:ascii="Times New Roman" w:hAnsi="Times New Roman" w:cs="Times New Roman"/>
          <w:sz w:val="28"/>
          <w:szCs w:val="28"/>
        </w:rPr>
        <w:br/>
        <w:t>Рассылка – 3 экз.</w:t>
      </w:r>
      <w:r>
        <w:rPr>
          <w:rFonts w:ascii="Times New Roman" w:hAnsi="Times New Roman" w:cs="Times New Roman"/>
          <w:sz w:val="28"/>
          <w:szCs w:val="28"/>
        </w:rPr>
        <w:br/>
        <w:t>Дело-1</w:t>
      </w:r>
      <w:r>
        <w:rPr>
          <w:rFonts w:ascii="Times New Roman" w:hAnsi="Times New Roman" w:cs="Times New Roman"/>
          <w:sz w:val="28"/>
          <w:szCs w:val="28"/>
        </w:rPr>
        <w:br/>
        <w:t>Управление по имуществу-1</w:t>
      </w:r>
      <w:r>
        <w:rPr>
          <w:rFonts w:ascii="Times New Roman" w:hAnsi="Times New Roman" w:cs="Times New Roman"/>
          <w:sz w:val="28"/>
          <w:szCs w:val="28"/>
        </w:rPr>
        <w:br/>
        <w:t>Прокуратура-1</w:t>
      </w:r>
      <w:r>
        <w:rPr>
          <w:rFonts w:ascii="Times New Roman" w:hAnsi="Times New Roman" w:cs="Times New Roman"/>
          <w:sz w:val="28"/>
          <w:szCs w:val="28"/>
        </w:rPr>
        <w:br/>
        <w:t>газета, сайт – в электронном виде.</w:t>
      </w: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sectPr w:rsidR="003F054D" w:rsidSect="002E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38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39"/>
    <w:rsid w:val="00034204"/>
    <w:rsid w:val="000644F2"/>
    <w:rsid w:val="000C2976"/>
    <w:rsid w:val="000E5572"/>
    <w:rsid w:val="000F1B8D"/>
    <w:rsid w:val="00120D41"/>
    <w:rsid w:val="00144A1D"/>
    <w:rsid w:val="00153239"/>
    <w:rsid w:val="002156BC"/>
    <w:rsid w:val="002215DB"/>
    <w:rsid w:val="00262EF1"/>
    <w:rsid w:val="002666D1"/>
    <w:rsid w:val="00293084"/>
    <w:rsid w:val="002A0694"/>
    <w:rsid w:val="002E5479"/>
    <w:rsid w:val="0031084E"/>
    <w:rsid w:val="00311C34"/>
    <w:rsid w:val="00323DF4"/>
    <w:rsid w:val="00352C4C"/>
    <w:rsid w:val="003E1C11"/>
    <w:rsid w:val="003F054D"/>
    <w:rsid w:val="003F123D"/>
    <w:rsid w:val="004061B1"/>
    <w:rsid w:val="00437071"/>
    <w:rsid w:val="004608C9"/>
    <w:rsid w:val="00467D87"/>
    <w:rsid w:val="004F2995"/>
    <w:rsid w:val="004F5DCB"/>
    <w:rsid w:val="00500498"/>
    <w:rsid w:val="00534CE5"/>
    <w:rsid w:val="00543C7E"/>
    <w:rsid w:val="00544EF4"/>
    <w:rsid w:val="005914DB"/>
    <w:rsid w:val="005B7950"/>
    <w:rsid w:val="005F421B"/>
    <w:rsid w:val="006243A8"/>
    <w:rsid w:val="00643C50"/>
    <w:rsid w:val="006E05CE"/>
    <w:rsid w:val="006E2E12"/>
    <w:rsid w:val="007029CE"/>
    <w:rsid w:val="00722E03"/>
    <w:rsid w:val="00741A2D"/>
    <w:rsid w:val="007531A8"/>
    <w:rsid w:val="0075676B"/>
    <w:rsid w:val="0078332B"/>
    <w:rsid w:val="008541BC"/>
    <w:rsid w:val="00863052"/>
    <w:rsid w:val="0087158C"/>
    <w:rsid w:val="008A74BA"/>
    <w:rsid w:val="008B3890"/>
    <w:rsid w:val="008B70E0"/>
    <w:rsid w:val="008E41E7"/>
    <w:rsid w:val="009611BC"/>
    <w:rsid w:val="00965E39"/>
    <w:rsid w:val="00966D18"/>
    <w:rsid w:val="00970452"/>
    <w:rsid w:val="00981E9C"/>
    <w:rsid w:val="009C097A"/>
    <w:rsid w:val="009D0B75"/>
    <w:rsid w:val="009D1CF1"/>
    <w:rsid w:val="009E45E3"/>
    <w:rsid w:val="009F5704"/>
    <w:rsid w:val="009F5B08"/>
    <w:rsid w:val="00A3410B"/>
    <w:rsid w:val="00A412B8"/>
    <w:rsid w:val="00A54CC0"/>
    <w:rsid w:val="00AE14A5"/>
    <w:rsid w:val="00AF6CFA"/>
    <w:rsid w:val="00B005EE"/>
    <w:rsid w:val="00B23253"/>
    <w:rsid w:val="00B516A8"/>
    <w:rsid w:val="00BA7524"/>
    <w:rsid w:val="00C43820"/>
    <w:rsid w:val="00C56F26"/>
    <w:rsid w:val="00C93C40"/>
    <w:rsid w:val="00CC39E8"/>
    <w:rsid w:val="00CC54FB"/>
    <w:rsid w:val="00CC5D78"/>
    <w:rsid w:val="00CD607B"/>
    <w:rsid w:val="00CD6332"/>
    <w:rsid w:val="00D27F58"/>
    <w:rsid w:val="00D57DC7"/>
    <w:rsid w:val="00D70FB6"/>
    <w:rsid w:val="00D86242"/>
    <w:rsid w:val="00D93F49"/>
    <w:rsid w:val="00E07B5C"/>
    <w:rsid w:val="00E61855"/>
    <w:rsid w:val="00E66865"/>
    <w:rsid w:val="00E80B32"/>
    <w:rsid w:val="00E82B49"/>
    <w:rsid w:val="00E977AB"/>
    <w:rsid w:val="00ED4AE1"/>
    <w:rsid w:val="00F37E0E"/>
    <w:rsid w:val="00F613D0"/>
    <w:rsid w:val="00F73AE4"/>
    <w:rsid w:val="00F755E4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7B01-9233-47B4-8B58-90DF3373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ROZHNOVAVV</dc:creator>
  <cp:lastModifiedBy>Пользователь Windows</cp:lastModifiedBy>
  <cp:revision>2</cp:revision>
  <cp:lastPrinted>2025-02-19T02:02:00Z</cp:lastPrinted>
  <dcterms:created xsi:type="dcterms:W3CDTF">2026-01-13T02:58:00Z</dcterms:created>
  <dcterms:modified xsi:type="dcterms:W3CDTF">2026-01-13T02:58:00Z</dcterms:modified>
</cp:coreProperties>
</file>