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22" w:rsidRDefault="00C90548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EE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90548" w:rsidRPr="00B54EED" w:rsidRDefault="00C76701" w:rsidP="00C12B2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EED">
        <w:rPr>
          <w:rFonts w:ascii="Times New Roman" w:hAnsi="Times New Roman" w:cs="Times New Roman"/>
          <w:b/>
          <w:sz w:val="28"/>
          <w:szCs w:val="28"/>
        </w:rPr>
        <w:t>Тунгокоченск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C12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48" w:rsidRPr="00B54EED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90548" w:rsidRPr="00B54EED" w:rsidRDefault="00C90548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EED">
        <w:rPr>
          <w:rFonts w:ascii="Times New Roman" w:hAnsi="Times New Roman" w:cs="Times New Roman"/>
          <w:b/>
          <w:sz w:val="28"/>
          <w:szCs w:val="28"/>
        </w:rPr>
        <w:tab/>
        <w:t>Забайкальского края</w:t>
      </w:r>
      <w:r w:rsidRPr="00B54EED">
        <w:rPr>
          <w:rFonts w:ascii="Times New Roman" w:hAnsi="Times New Roman" w:cs="Times New Roman"/>
          <w:b/>
          <w:sz w:val="28"/>
          <w:szCs w:val="28"/>
        </w:rPr>
        <w:tab/>
      </w:r>
    </w:p>
    <w:p w:rsidR="004B01F5" w:rsidRDefault="004B01F5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548" w:rsidRPr="00B54EED" w:rsidRDefault="004A1AD8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90548" w:rsidRPr="00B54EED" w:rsidRDefault="00C90548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548" w:rsidRPr="002C644A" w:rsidRDefault="001268AA" w:rsidP="001268AA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</w:t>
      </w:r>
      <w:r w:rsidR="00C12B22">
        <w:rPr>
          <w:rFonts w:ascii="Times New Roman" w:hAnsi="Times New Roman" w:cs="Times New Roman"/>
          <w:sz w:val="28"/>
          <w:szCs w:val="28"/>
        </w:rPr>
        <w:t xml:space="preserve"> 2026</w:t>
      </w:r>
      <w:r w:rsidR="00C90548" w:rsidRPr="002C644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0548" w:rsidRPr="002C644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548" w:rsidRPr="002C644A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C90548" w:rsidRPr="00B54EED" w:rsidRDefault="00B54EED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EED">
        <w:rPr>
          <w:rFonts w:ascii="Times New Roman" w:hAnsi="Times New Roman" w:cs="Times New Roman"/>
          <w:b/>
          <w:sz w:val="28"/>
          <w:szCs w:val="28"/>
        </w:rPr>
        <w:t>с.</w:t>
      </w:r>
      <w:r w:rsidR="00C90548" w:rsidRPr="00B54EED">
        <w:rPr>
          <w:rFonts w:ascii="Times New Roman" w:hAnsi="Times New Roman" w:cs="Times New Roman"/>
          <w:b/>
          <w:sz w:val="28"/>
          <w:szCs w:val="28"/>
        </w:rPr>
        <w:t xml:space="preserve"> Верх-Усугли</w:t>
      </w:r>
    </w:p>
    <w:p w:rsidR="00B54EED" w:rsidRPr="00B54EED" w:rsidRDefault="00B54EED" w:rsidP="00924489">
      <w:pPr>
        <w:spacing w:after="0" w:line="240" w:lineRule="atLeast"/>
        <w:ind w:firstLine="37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0548" w:rsidRPr="00F71C17" w:rsidRDefault="00C90548" w:rsidP="00C7670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C17">
        <w:rPr>
          <w:rFonts w:ascii="Times New Roman" w:eastAsia="Times New Roman" w:hAnsi="Times New Roman" w:cs="Times New Roman"/>
          <w:b/>
          <w:sz w:val="28"/>
          <w:szCs w:val="28"/>
        </w:rPr>
        <w:t>О создании</w:t>
      </w:r>
      <w:r w:rsidR="001B6C49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межведомственной</w:t>
      </w:r>
      <w:r w:rsidR="001268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6C49">
        <w:rPr>
          <w:rFonts w:ascii="Times New Roman" w:eastAsia="Times New Roman" w:hAnsi="Times New Roman" w:cs="Times New Roman"/>
          <w:b/>
          <w:sz w:val="28"/>
          <w:szCs w:val="28"/>
        </w:rPr>
        <w:t>рабочей</w:t>
      </w:r>
      <w:r w:rsidR="00C76701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</w:t>
      </w:r>
      <w:r w:rsidR="001B6C49">
        <w:rPr>
          <w:rFonts w:ascii="Times New Roman" w:eastAsia="Times New Roman" w:hAnsi="Times New Roman" w:cs="Times New Roman"/>
          <w:b/>
          <w:sz w:val="28"/>
          <w:szCs w:val="28"/>
        </w:rPr>
        <w:t>ы для выявления поджигателей и агитационной работы по профилактике природных пожаров</w:t>
      </w:r>
      <w:r w:rsidR="001268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2AB3" w:rsidRPr="00F71C1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C76701">
        <w:rPr>
          <w:rFonts w:ascii="Times New Roman" w:eastAsia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526D44" w:rsidRPr="00F71C17" w:rsidRDefault="00526D44" w:rsidP="00924489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DC2" w:rsidRPr="00F71C17" w:rsidRDefault="00526D44" w:rsidP="00924489">
      <w:pPr>
        <w:spacing w:after="0" w:line="240" w:lineRule="atLeast"/>
        <w:ind w:firstLine="37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71C1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Федеральных законов </w:t>
      </w:r>
      <w:r w:rsidR="00424947">
        <w:rPr>
          <w:rFonts w:ascii="Times New Roman" w:hAnsi="Times New Roman" w:cs="Times New Roman"/>
          <w:color w:val="000000"/>
          <w:sz w:val="28"/>
          <w:szCs w:val="28"/>
        </w:rPr>
        <w:t xml:space="preserve">от 21.12.1994 года </w:t>
      </w:r>
      <w:r w:rsidRPr="00F71C17">
        <w:rPr>
          <w:rFonts w:ascii="Times New Roman" w:hAnsi="Times New Roman" w:cs="Times New Roman"/>
          <w:color w:val="000000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424947">
        <w:rPr>
          <w:rFonts w:ascii="Times New Roman" w:hAnsi="Times New Roman" w:cs="Times New Roman"/>
          <w:color w:val="000000"/>
          <w:sz w:val="28"/>
          <w:szCs w:val="28"/>
        </w:rPr>
        <w:t xml:space="preserve">21.12.1994 года </w:t>
      </w:r>
      <w:r w:rsidRPr="00F71C17">
        <w:rPr>
          <w:rFonts w:ascii="Times New Roman" w:hAnsi="Times New Roman" w:cs="Times New Roman"/>
          <w:color w:val="000000"/>
          <w:sz w:val="28"/>
          <w:szCs w:val="28"/>
        </w:rPr>
        <w:t xml:space="preserve">№ 69-ФЗ «О пожарной безопасности», </w:t>
      </w:r>
      <w:r w:rsidR="001268A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5C2BE8" w:rsidRPr="005C2BE8">
        <w:rPr>
          <w:rFonts w:ascii="Times New Roman" w:hAnsi="Times New Roman" w:cs="Times New Roman"/>
          <w:sz w:val="28"/>
          <w:szCs w:val="28"/>
        </w:rPr>
        <w:t xml:space="preserve">статьями  </w:t>
      </w:r>
      <w:r w:rsidR="00865568">
        <w:rPr>
          <w:rFonts w:ascii="Times New Roman" w:hAnsi="Times New Roman" w:cs="Times New Roman"/>
          <w:sz w:val="28"/>
          <w:szCs w:val="28"/>
        </w:rPr>
        <w:t>32</w:t>
      </w:r>
      <w:r w:rsidR="005C2BE8" w:rsidRPr="005C2BE8">
        <w:rPr>
          <w:rFonts w:ascii="Times New Roman" w:hAnsi="Times New Roman" w:cs="Times New Roman"/>
          <w:sz w:val="28"/>
          <w:szCs w:val="28"/>
        </w:rPr>
        <w:t>, 3</w:t>
      </w:r>
      <w:r w:rsidR="00865568">
        <w:rPr>
          <w:rFonts w:ascii="Times New Roman" w:hAnsi="Times New Roman" w:cs="Times New Roman"/>
          <w:sz w:val="28"/>
          <w:szCs w:val="28"/>
        </w:rPr>
        <w:t>7</w:t>
      </w:r>
      <w:r w:rsidR="005C2BE8" w:rsidRPr="005C2BE8">
        <w:rPr>
          <w:rFonts w:ascii="Times New Roman" w:hAnsi="Times New Roman" w:cs="Times New Roman"/>
          <w:sz w:val="28"/>
          <w:szCs w:val="28"/>
        </w:rPr>
        <w:t xml:space="preserve">  Устава  </w:t>
      </w:r>
      <w:r w:rsidR="00865568" w:rsidRPr="00865568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5C2BE8" w:rsidRPr="005C2BE8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71C17">
        <w:rPr>
          <w:rFonts w:ascii="Times New Roman" w:hAnsi="Times New Roman" w:cs="Times New Roman"/>
          <w:sz w:val="28"/>
          <w:szCs w:val="28"/>
        </w:rPr>
        <w:t xml:space="preserve">, </w:t>
      </w:r>
      <w:r w:rsidRPr="00F71C17">
        <w:rPr>
          <w:rFonts w:ascii="Times New Roman" w:hAnsi="Times New Roman" w:cs="Times New Roman"/>
          <w:bCs/>
          <w:sz w:val="28"/>
          <w:szCs w:val="28"/>
        </w:rPr>
        <w:t>в целях принятия дополнительных мер по предупреждению возникновения чрезвычайных ситуаций</w:t>
      </w:r>
      <w:r w:rsidRPr="00F71C17">
        <w:rPr>
          <w:rFonts w:ascii="Times New Roman" w:hAnsi="Times New Roman" w:cs="Times New Roman"/>
          <w:color w:val="000000"/>
          <w:sz w:val="28"/>
          <w:szCs w:val="28"/>
        </w:rPr>
        <w:t xml:space="preserve"> в пожароопасный сезон</w:t>
      </w:r>
      <w:r w:rsidRPr="00F71C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1C17">
        <w:rPr>
          <w:rFonts w:ascii="Times New Roman" w:hAnsi="Times New Roman" w:cs="Times New Roman"/>
          <w:color w:val="000000"/>
          <w:sz w:val="28"/>
          <w:szCs w:val="28"/>
        </w:rPr>
        <w:t>сокращения сроков реагирования на чрезвычайные ситуации и происшествия, связанные с</w:t>
      </w:r>
      <w:proofErr w:type="gramEnd"/>
      <w:r w:rsidRPr="00F71C17">
        <w:rPr>
          <w:rFonts w:ascii="Times New Roman" w:hAnsi="Times New Roman" w:cs="Times New Roman"/>
          <w:color w:val="000000"/>
          <w:sz w:val="28"/>
          <w:szCs w:val="28"/>
        </w:rPr>
        <w:t xml:space="preserve"> природными пожарами (загораниями), усиления мер по защите населенных пунктов, объектов различных видов собственности от угрозы перехода природных пожаров (загораний), эффективности профилактической работы с населением, администрация </w:t>
      </w:r>
      <w:r w:rsidR="00D96FA0" w:rsidRPr="00D96FA0">
        <w:rPr>
          <w:rFonts w:ascii="Times New Roman" w:hAnsi="Times New Roman" w:cs="Times New Roman"/>
          <w:color w:val="000000"/>
          <w:sz w:val="28"/>
          <w:szCs w:val="28"/>
        </w:rPr>
        <w:t>Тунгокоченского муниципального округа</w:t>
      </w:r>
      <w:r w:rsidR="00234E1C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D3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042" w:rsidRPr="00F71C1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7DC2" w:rsidRPr="00F71C17" w:rsidRDefault="00697DC2" w:rsidP="00865568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 w:rsidRPr="00C261D9">
        <w:rPr>
          <w:i w:val="0"/>
          <w:iCs w:val="0"/>
          <w:color w:val="auto"/>
        </w:rPr>
        <w:t xml:space="preserve">1. </w:t>
      </w:r>
      <w:r w:rsidR="00C261D9" w:rsidRPr="00C261D9">
        <w:rPr>
          <w:i w:val="0"/>
          <w:iCs w:val="0"/>
          <w:color w:val="auto"/>
        </w:rPr>
        <w:t xml:space="preserve">Создать </w:t>
      </w:r>
      <w:r w:rsidR="001B6C49">
        <w:rPr>
          <w:i w:val="0"/>
          <w:iCs w:val="0"/>
          <w:color w:val="auto"/>
        </w:rPr>
        <w:t xml:space="preserve">межведомственную </w:t>
      </w:r>
      <w:r w:rsidR="001B6C49" w:rsidRPr="001B6C49">
        <w:rPr>
          <w:i w:val="0"/>
          <w:iCs w:val="0"/>
          <w:color w:val="auto"/>
        </w:rPr>
        <w:t>рабоч</w:t>
      </w:r>
      <w:r w:rsidR="001B6C49">
        <w:rPr>
          <w:i w:val="0"/>
          <w:iCs w:val="0"/>
          <w:color w:val="auto"/>
        </w:rPr>
        <w:t>ую</w:t>
      </w:r>
      <w:r w:rsidR="001B6C49" w:rsidRPr="001B6C49">
        <w:rPr>
          <w:i w:val="0"/>
          <w:iCs w:val="0"/>
          <w:color w:val="auto"/>
        </w:rPr>
        <w:t xml:space="preserve"> групп</w:t>
      </w:r>
      <w:r w:rsidR="001B6C49">
        <w:rPr>
          <w:i w:val="0"/>
          <w:iCs w:val="0"/>
          <w:color w:val="auto"/>
        </w:rPr>
        <w:t>у</w:t>
      </w:r>
      <w:r w:rsidR="001B6C49" w:rsidRPr="001B6C49">
        <w:rPr>
          <w:i w:val="0"/>
          <w:iCs w:val="0"/>
          <w:color w:val="auto"/>
        </w:rPr>
        <w:t xml:space="preserve"> для выявления поджигателей и агитационной работы по профилактике природных пожаров на территории  Тунгокоченского муниципального округа</w:t>
      </w:r>
      <w:r w:rsidR="00865568" w:rsidRPr="00C261D9">
        <w:rPr>
          <w:i w:val="0"/>
          <w:iCs w:val="0"/>
          <w:color w:val="auto"/>
        </w:rPr>
        <w:t>.</w:t>
      </w:r>
    </w:p>
    <w:p w:rsidR="00EA187F" w:rsidRDefault="00D22742" w:rsidP="001B6C49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2</w:t>
      </w:r>
      <w:r w:rsidR="00697DC2" w:rsidRPr="00F71C17">
        <w:rPr>
          <w:i w:val="0"/>
          <w:iCs w:val="0"/>
          <w:color w:val="auto"/>
        </w:rPr>
        <w:t xml:space="preserve">. </w:t>
      </w:r>
      <w:r w:rsidR="00865568" w:rsidRPr="00F71C17">
        <w:rPr>
          <w:i w:val="0"/>
          <w:iCs w:val="0"/>
          <w:color w:val="auto"/>
        </w:rPr>
        <w:t>Утвердить состав</w:t>
      </w:r>
      <w:r w:rsidR="001B6C49" w:rsidRPr="001B6C49">
        <w:rPr>
          <w:i w:val="0"/>
          <w:iCs w:val="0"/>
          <w:color w:val="auto"/>
        </w:rPr>
        <w:t>межведомственн</w:t>
      </w:r>
      <w:r w:rsidR="001B6C49">
        <w:rPr>
          <w:i w:val="0"/>
          <w:iCs w:val="0"/>
          <w:color w:val="auto"/>
        </w:rPr>
        <w:t>ой</w:t>
      </w:r>
      <w:r w:rsidR="001B6C49" w:rsidRPr="001B6C49">
        <w:rPr>
          <w:i w:val="0"/>
          <w:iCs w:val="0"/>
          <w:color w:val="auto"/>
        </w:rPr>
        <w:t xml:space="preserve"> рабоч</w:t>
      </w:r>
      <w:r w:rsidR="001B6C49">
        <w:rPr>
          <w:i w:val="0"/>
          <w:iCs w:val="0"/>
          <w:color w:val="auto"/>
        </w:rPr>
        <w:t>ей</w:t>
      </w:r>
      <w:r w:rsidR="001B6C49" w:rsidRPr="001B6C49">
        <w:rPr>
          <w:i w:val="0"/>
          <w:iCs w:val="0"/>
          <w:color w:val="auto"/>
        </w:rPr>
        <w:t xml:space="preserve"> групп</w:t>
      </w:r>
      <w:r w:rsidR="001B6C49">
        <w:rPr>
          <w:i w:val="0"/>
          <w:iCs w:val="0"/>
          <w:color w:val="auto"/>
        </w:rPr>
        <w:t>ы</w:t>
      </w:r>
      <w:r w:rsidR="00865568">
        <w:rPr>
          <w:i w:val="0"/>
          <w:iCs w:val="0"/>
          <w:color w:val="auto"/>
        </w:rPr>
        <w:t xml:space="preserve"> (приложение № 1).</w:t>
      </w:r>
    </w:p>
    <w:p w:rsidR="00F71C17" w:rsidRDefault="00FB2A22" w:rsidP="00FB2A22">
      <w:pPr>
        <w:pStyle w:val="2"/>
        <w:suppressAutoHyphens/>
        <w:spacing w:line="240" w:lineRule="atLeast"/>
        <w:ind w:firstLine="0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           3</w:t>
      </w:r>
      <w:r w:rsidR="00865568">
        <w:rPr>
          <w:i w:val="0"/>
          <w:iCs w:val="0"/>
          <w:color w:val="auto"/>
        </w:rPr>
        <w:t xml:space="preserve">. </w:t>
      </w:r>
      <w:r w:rsidR="00865568" w:rsidRPr="00EA187F">
        <w:rPr>
          <w:i w:val="0"/>
          <w:iCs w:val="0"/>
          <w:color w:val="auto"/>
          <w:u w:val="single"/>
        </w:rPr>
        <w:t xml:space="preserve">Основными задачами </w:t>
      </w:r>
      <w:r w:rsidRPr="00FB2A22">
        <w:rPr>
          <w:i w:val="0"/>
          <w:iCs w:val="0"/>
          <w:color w:val="auto"/>
          <w:u w:val="single"/>
        </w:rPr>
        <w:t>межведомственной рабочей группы для выявления поджигателей и агитационной работы по профилактике природных пожаров</w:t>
      </w:r>
      <w:r w:rsidR="00865568" w:rsidRPr="00EA187F">
        <w:rPr>
          <w:i w:val="0"/>
          <w:iCs w:val="0"/>
          <w:color w:val="auto"/>
          <w:u w:val="single"/>
        </w:rPr>
        <w:t xml:space="preserve"> определить</w:t>
      </w:r>
      <w:r w:rsidR="00865568" w:rsidRPr="00EA187F">
        <w:rPr>
          <w:i w:val="0"/>
          <w:iCs w:val="0"/>
          <w:color w:val="auto"/>
        </w:rPr>
        <w:t>:</w:t>
      </w:r>
    </w:p>
    <w:p w:rsidR="00FB2A22" w:rsidRDefault="00FB2A22" w:rsidP="00FB2A22">
      <w:pPr>
        <w:pStyle w:val="Style28"/>
        <w:widowControl/>
        <w:spacing w:line="240" w:lineRule="atLeast"/>
        <w:ind w:firstLine="708"/>
        <w:contextualSpacing/>
        <w:rPr>
          <w:rStyle w:val="FontStyle112"/>
          <w:sz w:val="28"/>
          <w:szCs w:val="28"/>
        </w:rPr>
      </w:pPr>
      <w:r w:rsidRPr="00F71C17">
        <w:rPr>
          <w:rStyle w:val="FontStyle112"/>
          <w:sz w:val="28"/>
          <w:szCs w:val="28"/>
        </w:rPr>
        <w:t>- установление лиц, виновных в совершении административных правонарушений и принятие в отношении них мер административного воздействия с уведомлением результатов работы органов местного самоуправления</w:t>
      </w:r>
      <w:r>
        <w:rPr>
          <w:rStyle w:val="FontStyle112"/>
          <w:sz w:val="28"/>
          <w:szCs w:val="28"/>
        </w:rPr>
        <w:t>;</w:t>
      </w:r>
    </w:p>
    <w:p w:rsidR="00FB2A22" w:rsidRPr="00FB2A22" w:rsidRDefault="00FB2A22" w:rsidP="00FB2A22">
      <w:pPr>
        <w:pStyle w:val="Style28"/>
        <w:widowControl/>
        <w:spacing w:line="240" w:lineRule="atLeast"/>
        <w:ind w:firstLine="708"/>
        <w:contextualSpacing/>
        <w:rPr>
          <w:sz w:val="28"/>
          <w:szCs w:val="28"/>
        </w:rPr>
      </w:pPr>
      <w:r>
        <w:rPr>
          <w:rStyle w:val="FontStyle112"/>
          <w:sz w:val="28"/>
          <w:szCs w:val="28"/>
        </w:rPr>
        <w:t>- выявление и закрепление следов правонарушения  и лиц, совершивших правонарушение с целью дальнейшего расследования преступлений, связанных с лесными пожарами;</w:t>
      </w:r>
    </w:p>
    <w:p w:rsidR="00C261D9" w:rsidRDefault="00C261D9" w:rsidP="00C261D9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-</w:t>
      </w:r>
      <w:r w:rsidR="001268AA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>принятие мер по локализации и ликвидации выявленных природных загораний и сжиганий мусора, принятие решения о необходимости  привлечения дополнительных сил и средств;</w:t>
      </w:r>
    </w:p>
    <w:p w:rsidR="00C261D9" w:rsidRDefault="00C261D9" w:rsidP="00C261D9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-</w:t>
      </w:r>
      <w:r w:rsidR="001268AA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>первичное определение возможной причины его возникновения  и выявление лиц виновных в совершении правонарушения, с дальнейшей передачей информации в надзорные органы;</w:t>
      </w:r>
    </w:p>
    <w:p w:rsidR="00C261D9" w:rsidRDefault="00C261D9" w:rsidP="00C261D9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-</w:t>
      </w:r>
      <w:r w:rsidR="001268AA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 xml:space="preserve">своевременная передача информации  в единую – диспетчерскую службуТунгокоченского муниципального округа. </w:t>
      </w:r>
    </w:p>
    <w:p w:rsidR="00057079" w:rsidRPr="00057079" w:rsidRDefault="00057079" w:rsidP="00924489">
      <w:pPr>
        <w:spacing w:after="0" w:line="240" w:lineRule="atLeast"/>
        <w:ind w:firstLine="708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057079">
        <w:rPr>
          <w:rStyle w:val="FontStyle11"/>
          <w:sz w:val="28"/>
          <w:szCs w:val="28"/>
        </w:rPr>
        <w:t>принятие мер по ликвидации отдельных очагов природных пожаров, в том числе создающим угрозу населенным пунктам и лесному фонду;</w:t>
      </w:r>
    </w:p>
    <w:p w:rsidR="0006692E" w:rsidRDefault="00057079" w:rsidP="00FB2A22">
      <w:pPr>
        <w:spacing w:after="0" w:line="240" w:lineRule="atLeast"/>
        <w:ind w:firstLine="708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- </w:t>
      </w:r>
      <w:r w:rsidRPr="00057079">
        <w:rPr>
          <w:rStyle w:val="FontStyle11"/>
          <w:sz w:val="28"/>
          <w:szCs w:val="28"/>
        </w:rPr>
        <w:t>оказание содействия оперативным службам по установлению лиц, виновных в совершении административного правонарушения, с дальнейшей передачей информации в надзорные органы;</w:t>
      </w:r>
    </w:p>
    <w:p w:rsidR="00C261D9" w:rsidRPr="00F71C17" w:rsidRDefault="00C261D9" w:rsidP="00C261D9">
      <w:pPr>
        <w:pStyle w:val="Style26"/>
        <w:widowControl/>
        <w:numPr>
          <w:ilvl w:val="0"/>
          <w:numId w:val="1"/>
        </w:numPr>
        <w:tabs>
          <w:tab w:val="left" w:pos="1003"/>
        </w:tabs>
        <w:spacing w:line="240" w:lineRule="atLeast"/>
        <w:ind w:firstLine="715"/>
        <w:contextualSpacing/>
        <w:rPr>
          <w:rStyle w:val="FontStyle112"/>
          <w:sz w:val="28"/>
          <w:szCs w:val="28"/>
        </w:rPr>
      </w:pPr>
      <w:r w:rsidRPr="00F71C17">
        <w:rPr>
          <w:rStyle w:val="FontStyle112"/>
          <w:sz w:val="28"/>
          <w:szCs w:val="28"/>
        </w:rPr>
        <w:t>проведение рейдовых мероприятий на территории земель различного назначения по заранее разработанным и утвержденным маршрутам</w:t>
      </w:r>
      <w:r w:rsidR="00FB2A22">
        <w:rPr>
          <w:rStyle w:val="FontStyle112"/>
          <w:sz w:val="28"/>
          <w:szCs w:val="28"/>
        </w:rPr>
        <w:t>.</w:t>
      </w:r>
    </w:p>
    <w:p w:rsidR="00C12B22" w:rsidRDefault="00FB2A22" w:rsidP="0006692E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4</w:t>
      </w:r>
      <w:r w:rsidR="0006692E">
        <w:rPr>
          <w:i w:val="0"/>
          <w:iCs w:val="0"/>
          <w:color w:val="auto"/>
        </w:rPr>
        <w:t xml:space="preserve">. </w:t>
      </w:r>
      <w:r w:rsidR="00C12B22">
        <w:rPr>
          <w:i w:val="0"/>
          <w:iCs w:val="0"/>
          <w:color w:val="auto"/>
        </w:rPr>
        <w:t>Порядок деятельности организаций, входящих в межведомственную рабочую группу для выявления поджигателей и агитационной работы по профилактике природных пожаров на территории Тунгокоченского муниципального округа, определяется согласно графику, утверждаемому в пожароопасный период.</w:t>
      </w:r>
    </w:p>
    <w:p w:rsidR="002242C0" w:rsidRDefault="00C12B22" w:rsidP="0006692E">
      <w:pPr>
        <w:pStyle w:val="2"/>
        <w:suppressAutoHyphens/>
        <w:spacing w:line="240" w:lineRule="atLeast"/>
        <w:contextualSpacing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5. </w:t>
      </w:r>
      <w:r w:rsidR="002242C0" w:rsidRPr="002242C0">
        <w:rPr>
          <w:i w:val="0"/>
          <w:iCs w:val="0"/>
          <w:color w:val="auto"/>
        </w:rPr>
        <w:t xml:space="preserve">Руководителям организаций, </w:t>
      </w:r>
      <w:r w:rsidR="00FB2A22">
        <w:rPr>
          <w:i w:val="0"/>
          <w:iCs w:val="0"/>
          <w:color w:val="auto"/>
        </w:rPr>
        <w:t>входящих в</w:t>
      </w:r>
      <w:r>
        <w:rPr>
          <w:i w:val="0"/>
          <w:iCs w:val="0"/>
          <w:color w:val="auto"/>
        </w:rPr>
        <w:t xml:space="preserve"> </w:t>
      </w:r>
      <w:r w:rsidR="00FB2A22" w:rsidRPr="00FB2A22">
        <w:rPr>
          <w:i w:val="0"/>
          <w:iCs w:val="0"/>
          <w:color w:val="auto"/>
        </w:rPr>
        <w:t>межведомственн</w:t>
      </w:r>
      <w:r w:rsidR="00FB2A22">
        <w:rPr>
          <w:i w:val="0"/>
          <w:iCs w:val="0"/>
          <w:color w:val="auto"/>
        </w:rPr>
        <w:t>ую рабочую группу</w:t>
      </w:r>
      <w:r w:rsidR="00FB2A22" w:rsidRPr="00FB2A22">
        <w:rPr>
          <w:i w:val="0"/>
          <w:iCs w:val="0"/>
          <w:color w:val="auto"/>
        </w:rPr>
        <w:t xml:space="preserve"> для выявления поджигателей и агитационной работы по профилактике природных пожаров</w:t>
      </w:r>
      <w:r w:rsidR="0006692E">
        <w:rPr>
          <w:i w:val="0"/>
          <w:iCs w:val="0"/>
          <w:color w:val="auto"/>
        </w:rPr>
        <w:t>, оснастить группы</w:t>
      </w:r>
      <w:r w:rsidR="002242C0" w:rsidRPr="002242C0">
        <w:rPr>
          <w:i w:val="0"/>
          <w:iCs w:val="0"/>
          <w:color w:val="auto"/>
        </w:rPr>
        <w:t xml:space="preserve"> средствами связи, первичными средствами пожаротушения. </w:t>
      </w:r>
    </w:p>
    <w:p w:rsidR="00CF2C13" w:rsidRPr="00F71C17" w:rsidRDefault="00C12B22" w:rsidP="00924489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2C13" w:rsidRPr="00F71C1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337FE" w:rsidRPr="00F71C17">
        <w:rPr>
          <w:rFonts w:ascii="Times New Roman" w:hAnsi="Times New Roman" w:cs="Times New Roman"/>
          <w:sz w:val="28"/>
          <w:szCs w:val="28"/>
        </w:rPr>
        <w:t>постановление</w:t>
      </w:r>
      <w:r w:rsidR="00CF2C13" w:rsidRPr="00F71C17">
        <w:rPr>
          <w:rFonts w:ascii="Times New Roman" w:hAnsi="Times New Roman" w:cs="Times New Roman"/>
          <w:sz w:val="28"/>
          <w:szCs w:val="28"/>
        </w:rPr>
        <w:t xml:space="preserve"> разместить на </w:t>
      </w:r>
      <w:r w:rsidR="00C261D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F2C13" w:rsidRPr="00F71C17">
        <w:rPr>
          <w:rFonts w:ascii="Times New Roman" w:hAnsi="Times New Roman" w:cs="Times New Roman"/>
          <w:sz w:val="28"/>
          <w:szCs w:val="28"/>
        </w:rPr>
        <w:t>сайте</w:t>
      </w:r>
      <w:r w:rsidR="0006692E" w:rsidRPr="0006692E">
        <w:rPr>
          <w:rFonts w:ascii="Times New Roman" w:hAnsi="Times New Roman" w:cs="Times New Roman"/>
          <w:sz w:val="28"/>
          <w:szCs w:val="28"/>
        </w:rPr>
        <w:t>Тунгоко</w:t>
      </w:r>
      <w:r w:rsidR="0006692E">
        <w:rPr>
          <w:rFonts w:ascii="Times New Roman" w:hAnsi="Times New Roman" w:cs="Times New Roman"/>
          <w:sz w:val="28"/>
          <w:szCs w:val="28"/>
        </w:rPr>
        <w:t>ченского муниципального округа</w:t>
      </w:r>
      <w:r w:rsidR="00CF2C13" w:rsidRPr="00F71C17">
        <w:rPr>
          <w:rFonts w:ascii="Times New Roman" w:hAnsi="Times New Roman" w:cs="Times New Roman"/>
          <w:sz w:val="28"/>
          <w:szCs w:val="28"/>
        </w:rPr>
        <w:t xml:space="preserve"> в  информационно-телекоммуникационной сети «Интернет».</w:t>
      </w:r>
      <w:r w:rsidR="00CF2C13" w:rsidRPr="00F71C17">
        <w:rPr>
          <w:rFonts w:ascii="Times New Roman" w:hAnsi="Times New Roman" w:cs="Times New Roman"/>
          <w:sz w:val="28"/>
          <w:szCs w:val="28"/>
        </w:rPr>
        <w:tab/>
      </w:r>
    </w:p>
    <w:p w:rsidR="00CF2C13" w:rsidRPr="00F71C17" w:rsidRDefault="00CF2C13" w:rsidP="0092448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C17">
        <w:rPr>
          <w:rFonts w:ascii="Times New Roman" w:hAnsi="Times New Roman" w:cs="Times New Roman"/>
          <w:sz w:val="28"/>
          <w:szCs w:val="28"/>
        </w:rPr>
        <w:tab/>
      </w:r>
      <w:r w:rsidR="00C12B22">
        <w:rPr>
          <w:rFonts w:ascii="Times New Roman" w:hAnsi="Times New Roman" w:cs="Times New Roman"/>
          <w:sz w:val="28"/>
          <w:szCs w:val="28"/>
        </w:rPr>
        <w:t>7</w:t>
      </w:r>
      <w:r w:rsidRPr="00F71C1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71C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C1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421E4" w:rsidRPr="00F71C17">
        <w:rPr>
          <w:rFonts w:ascii="Times New Roman" w:hAnsi="Times New Roman" w:cs="Times New Roman"/>
          <w:sz w:val="28"/>
          <w:szCs w:val="28"/>
        </w:rPr>
        <w:t>постановления</w:t>
      </w:r>
      <w:r w:rsidRPr="00F71C17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6692E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06692E" w:rsidRPr="0006692E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="00494CDC">
        <w:rPr>
          <w:rFonts w:ascii="Times New Roman" w:hAnsi="Times New Roman" w:cs="Times New Roman"/>
          <w:sz w:val="28"/>
          <w:szCs w:val="28"/>
        </w:rPr>
        <w:t>Н.С. Ананенко</w:t>
      </w:r>
      <w:r w:rsidRPr="00F71C17">
        <w:rPr>
          <w:rFonts w:ascii="Times New Roman" w:hAnsi="Times New Roman" w:cs="Times New Roman"/>
          <w:sz w:val="28"/>
          <w:szCs w:val="28"/>
        </w:rPr>
        <w:t>.</w:t>
      </w:r>
    </w:p>
    <w:p w:rsidR="00CF2C13" w:rsidRDefault="00CF2C13" w:rsidP="0092448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C17">
        <w:rPr>
          <w:rFonts w:ascii="Times New Roman" w:hAnsi="Times New Roman" w:cs="Times New Roman"/>
          <w:sz w:val="28"/>
          <w:szCs w:val="28"/>
        </w:rPr>
        <w:tab/>
      </w:r>
    </w:p>
    <w:p w:rsidR="004C7549" w:rsidRDefault="004C7549" w:rsidP="0092448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87F" w:rsidRPr="00F71C17" w:rsidRDefault="00EA187F" w:rsidP="0092448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7" w:type="dxa"/>
        <w:tblLayout w:type="fixed"/>
        <w:tblLook w:val="0000"/>
      </w:tblPr>
      <w:tblGrid>
        <w:gridCol w:w="5344"/>
        <w:gridCol w:w="2181"/>
        <w:gridCol w:w="2762"/>
      </w:tblGrid>
      <w:tr w:rsidR="00CF2C13" w:rsidRPr="00F71C17" w:rsidTr="00C12B22">
        <w:trPr>
          <w:trHeight w:val="676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46626" w:rsidRDefault="00025B9B" w:rsidP="00924489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  <w:r w:rsidR="00DB358E"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>Тунгокоченского</w:t>
            </w:r>
          </w:p>
          <w:p w:rsidR="00CF2C13" w:rsidRPr="00846626" w:rsidRDefault="00DB358E" w:rsidP="00924489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F2C13" w:rsidRPr="00846626" w:rsidRDefault="00C12B22" w:rsidP="00924489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C13" w:rsidRPr="00846626" w:rsidRDefault="00CF2C13" w:rsidP="00924489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E18" w:rsidRPr="00846626" w:rsidRDefault="00C12B22" w:rsidP="00DB358E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DB358E" w:rsidRPr="00846626">
              <w:rPr>
                <w:rFonts w:ascii="Times New Roman" w:hAnsi="Times New Roman" w:cs="Times New Roman"/>
                <w:bCs/>
                <w:sz w:val="28"/>
                <w:szCs w:val="28"/>
              </w:rPr>
              <w:t>Н.С. Ананенко</w:t>
            </w:r>
          </w:p>
        </w:tc>
      </w:tr>
    </w:tbl>
    <w:p w:rsidR="002C18A4" w:rsidRPr="00F71C17" w:rsidRDefault="002C18A4" w:rsidP="00924489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C18A4" w:rsidRPr="00F71C17" w:rsidRDefault="002C18A4" w:rsidP="00924489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56B9E" w:rsidRDefault="00756B9E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869C5" w:rsidRDefault="004869C5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869C5" w:rsidRDefault="004869C5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869C5" w:rsidRDefault="004869C5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869C5" w:rsidRDefault="004869C5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869C5" w:rsidRDefault="004869C5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56E4" w:rsidRDefault="005156E4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56E4" w:rsidRDefault="005156E4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56E4" w:rsidRDefault="005156E4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56E4" w:rsidRDefault="005156E4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56E4" w:rsidRDefault="005156E4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B22" w:rsidRDefault="00C12B22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A187F" w:rsidRDefault="00EA187F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C32C3" w:rsidRPr="006F0985" w:rsidRDefault="004C32C3" w:rsidP="004C32C3">
      <w:pPr>
        <w:pStyle w:val="4"/>
        <w:spacing w:line="240" w:lineRule="atLeast"/>
        <w:contextualSpacing/>
        <w:rPr>
          <w:b/>
          <w:sz w:val="24"/>
          <w:szCs w:val="24"/>
          <w:u w:val="single"/>
        </w:rPr>
      </w:pPr>
      <w:r w:rsidRPr="006F0985">
        <w:rPr>
          <w:b/>
          <w:sz w:val="24"/>
          <w:szCs w:val="24"/>
          <w:u w:val="single"/>
        </w:rPr>
        <w:lastRenderedPageBreak/>
        <w:t>Приложение №</w:t>
      </w:r>
      <w:r w:rsidR="001B6C49">
        <w:rPr>
          <w:b/>
          <w:sz w:val="24"/>
          <w:szCs w:val="24"/>
          <w:u w:val="single"/>
        </w:rPr>
        <w:t>1</w:t>
      </w:r>
    </w:p>
    <w:p w:rsidR="004C32C3" w:rsidRPr="006F0985" w:rsidRDefault="004C32C3" w:rsidP="004C32C3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F098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УТВЕРЖДЕН</w:t>
      </w:r>
    </w:p>
    <w:p w:rsidR="004C32C3" w:rsidRPr="006F0985" w:rsidRDefault="004C32C3" w:rsidP="004C32C3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F098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постановлением администрации</w:t>
      </w:r>
    </w:p>
    <w:p w:rsidR="004C32C3" w:rsidRPr="006F0985" w:rsidRDefault="004C32C3" w:rsidP="004C32C3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F0985">
        <w:rPr>
          <w:rFonts w:ascii="Times New Roman" w:hAnsi="Times New Roman" w:cs="Times New Roman"/>
          <w:i/>
          <w:iCs/>
          <w:sz w:val="24"/>
          <w:szCs w:val="24"/>
        </w:rPr>
        <w:t xml:space="preserve"> Тунгокоченского муниципального округа </w:t>
      </w:r>
    </w:p>
    <w:p w:rsidR="00424947" w:rsidRPr="006F0985" w:rsidRDefault="001268AA" w:rsidP="00424947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2494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24947" w:rsidRPr="00424947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 января </w:t>
      </w:r>
      <w:r w:rsidR="001B6C49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12B2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24947" w:rsidRPr="00424947">
        <w:rPr>
          <w:rFonts w:ascii="Times New Roman" w:hAnsi="Times New Roman" w:cs="Times New Roman"/>
          <w:i/>
          <w:iCs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i/>
          <w:iCs/>
          <w:sz w:val="24"/>
          <w:szCs w:val="24"/>
        </w:rPr>
        <w:t>16</w:t>
      </w:r>
    </w:p>
    <w:p w:rsidR="0064332F" w:rsidRPr="006F0985" w:rsidRDefault="0064332F" w:rsidP="004C32C3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F0985" w:rsidRPr="006F0985" w:rsidRDefault="006F0985" w:rsidP="004C32C3">
      <w:pPr>
        <w:spacing w:after="0" w:line="240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F0985" w:rsidRPr="001F653C" w:rsidRDefault="00756B9E" w:rsidP="00F95FE0">
      <w:pPr>
        <w:pStyle w:val="1"/>
        <w:spacing w:line="240" w:lineRule="atLeast"/>
        <w:contextualSpacing/>
      </w:pPr>
      <w:r w:rsidRPr="001F653C">
        <w:t>СОСТАВ</w:t>
      </w:r>
      <w:bookmarkStart w:id="1" w:name="DDE_LINK2"/>
    </w:p>
    <w:bookmarkEnd w:id="1"/>
    <w:p w:rsidR="006F0985" w:rsidRPr="001F653C" w:rsidRDefault="001B6C49" w:rsidP="001B6C49">
      <w:pPr>
        <w:pStyle w:val="1"/>
        <w:spacing w:line="240" w:lineRule="atLeast"/>
        <w:contextualSpacing/>
      </w:pPr>
      <w:r w:rsidRPr="001F653C">
        <w:t>межведомственной рабочей группы для выявления поджигателей и агитационной работы по профилактике природных пожаров на территории  Тунгокоченского муниципального округа</w:t>
      </w:r>
    </w:p>
    <w:p w:rsidR="001B6C49" w:rsidRPr="001F653C" w:rsidRDefault="001B6C49" w:rsidP="001B6C4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6237"/>
        <w:gridCol w:w="2976"/>
      </w:tblGrid>
      <w:tr w:rsidR="00F30C47" w:rsidRPr="001F653C" w:rsidTr="001268AA">
        <w:tc>
          <w:tcPr>
            <w:tcW w:w="1101" w:type="dxa"/>
          </w:tcPr>
          <w:p w:rsidR="00F30C47" w:rsidRPr="001F653C" w:rsidRDefault="00F30C47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5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F65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F65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F30C47" w:rsidRPr="001F653C" w:rsidRDefault="00F30C47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5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F30C47" w:rsidRPr="001F653C" w:rsidRDefault="00F30C47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5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30C47" w:rsidRPr="001F653C" w:rsidTr="001268AA">
        <w:tc>
          <w:tcPr>
            <w:tcW w:w="1101" w:type="dxa"/>
          </w:tcPr>
          <w:p w:rsidR="00F30C47" w:rsidRPr="001F653C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30C47" w:rsidRPr="001F653C" w:rsidRDefault="00234E1C" w:rsidP="00C12B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5156E4"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Тунгокоченского муниципального округа</w:t>
            </w:r>
            <w:r w:rsidR="00C12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12B22"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12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Ананенко Николай Сергеевич</w:t>
            </w:r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руководитель группы</w:t>
            </w:r>
          </w:p>
        </w:tc>
        <w:tc>
          <w:tcPr>
            <w:tcW w:w="2976" w:type="dxa"/>
          </w:tcPr>
          <w:p w:rsidR="00F30C47" w:rsidRPr="001F653C" w:rsidRDefault="00F30C47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2B22" w:rsidRPr="001F653C" w:rsidTr="001268AA">
        <w:tc>
          <w:tcPr>
            <w:tcW w:w="1101" w:type="dxa"/>
          </w:tcPr>
          <w:p w:rsidR="00C12B22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12B22" w:rsidRPr="005156E4" w:rsidRDefault="00C12B22" w:rsidP="00234E1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МП, ГО и ЧС администрации </w:t>
            </w:r>
            <w:r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>Тунгокоченского муниципального округа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Ковалева Елена Николаевна</w:t>
            </w:r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секретарь группы</w:t>
            </w:r>
          </w:p>
        </w:tc>
        <w:tc>
          <w:tcPr>
            <w:tcW w:w="2976" w:type="dxa"/>
          </w:tcPr>
          <w:p w:rsidR="00C12B22" w:rsidRPr="001F653C" w:rsidRDefault="00C12B22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0C47" w:rsidRPr="001F653C" w:rsidTr="001268AA">
        <w:tc>
          <w:tcPr>
            <w:tcW w:w="1101" w:type="dxa"/>
          </w:tcPr>
          <w:p w:rsidR="00F30C47" w:rsidRPr="001F653C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F30C47" w:rsidRPr="001F653C" w:rsidRDefault="005156E4" w:rsidP="005156E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33 </w:t>
            </w:r>
            <w:r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>ПСЧ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ПСО ФПС ГПС ГУ МЧС России по Забайкальскому краю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Верх-Усугли</w:t>
            </w:r>
            <w:proofErr w:type="spellEnd"/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член группы</w:t>
            </w:r>
          </w:p>
        </w:tc>
        <w:tc>
          <w:tcPr>
            <w:tcW w:w="2976" w:type="dxa"/>
          </w:tcPr>
          <w:p w:rsidR="00F30C47" w:rsidRPr="001F653C" w:rsidRDefault="00234E1C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</w:tr>
      <w:tr w:rsidR="00F30C47" w:rsidRPr="001F653C" w:rsidTr="001268AA">
        <w:tc>
          <w:tcPr>
            <w:tcW w:w="1101" w:type="dxa"/>
          </w:tcPr>
          <w:p w:rsidR="00F30C47" w:rsidRPr="001F653C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F30C47" w:rsidRPr="001F653C" w:rsidRDefault="005156E4" w:rsidP="00FC1DE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E4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Тунгокоченского лесничества ГКУ  «Управление лесничествами» Забайкальского края</w:t>
            </w:r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член группы</w:t>
            </w:r>
          </w:p>
        </w:tc>
        <w:tc>
          <w:tcPr>
            <w:tcW w:w="2976" w:type="dxa"/>
          </w:tcPr>
          <w:p w:rsidR="00F30C47" w:rsidRPr="001F653C" w:rsidRDefault="00234E1C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</w:tr>
      <w:tr w:rsidR="00F30C47" w:rsidRPr="001F653C" w:rsidTr="001268AA">
        <w:tc>
          <w:tcPr>
            <w:tcW w:w="1101" w:type="dxa"/>
          </w:tcPr>
          <w:p w:rsidR="00F30C47" w:rsidRPr="001F653C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30C47" w:rsidRPr="001F653C" w:rsidRDefault="005156E4" w:rsidP="00FC1DE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сотрудник ОМВД «Тунгокоченское»</w:t>
            </w:r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член группы</w:t>
            </w:r>
          </w:p>
        </w:tc>
        <w:tc>
          <w:tcPr>
            <w:tcW w:w="2976" w:type="dxa"/>
          </w:tcPr>
          <w:p w:rsidR="00F30C47" w:rsidRPr="001F653C" w:rsidRDefault="00234E1C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</w:tr>
      <w:tr w:rsidR="00234E1C" w:rsidRPr="001F653C" w:rsidTr="001268AA">
        <w:tc>
          <w:tcPr>
            <w:tcW w:w="1101" w:type="dxa"/>
          </w:tcPr>
          <w:p w:rsidR="00234E1C" w:rsidRPr="001F653C" w:rsidRDefault="001268AA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234E1C" w:rsidRDefault="00234E1C" w:rsidP="00FC1DE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E1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администрации Тунгокоченского муниципального округа</w:t>
            </w:r>
            <w:r w:rsidR="001268AA">
              <w:rPr>
                <w:rFonts w:ascii="Times New Roman" w:hAnsi="Times New Roman" w:cs="Times New Roman"/>
                <w:bCs/>
                <w:sz w:val="28"/>
                <w:szCs w:val="28"/>
              </w:rPr>
              <w:t>, член группы</w:t>
            </w:r>
          </w:p>
        </w:tc>
        <w:tc>
          <w:tcPr>
            <w:tcW w:w="2976" w:type="dxa"/>
          </w:tcPr>
          <w:p w:rsidR="00234E1C" w:rsidRPr="001F653C" w:rsidRDefault="00C12B22" w:rsidP="009244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</w:tr>
    </w:tbl>
    <w:p w:rsidR="001F653C" w:rsidRPr="006F0985" w:rsidRDefault="001F653C" w:rsidP="00DA7FF0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156E4" w:rsidRDefault="005156E4" w:rsidP="006F0985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156E4" w:rsidRDefault="005156E4" w:rsidP="006F0985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156E4" w:rsidRPr="006F0985" w:rsidRDefault="005156E4" w:rsidP="006F0985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26BF3" w:rsidRPr="006F0985" w:rsidRDefault="00926BF3" w:rsidP="0092448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C2" w:rsidRPr="006F0985" w:rsidRDefault="00A866C2" w:rsidP="0092448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A866C2" w:rsidRPr="006F0985" w:rsidSect="00B54EE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B8FC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A12"/>
    <w:rsid w:val="00014140"/>
    <w:rsid w:val="0001546F"/>
    <w:rsid w:val="0002121D"/>
    <w:rsid w:val="00025B9B"/>
    <w:rsid w:val="000270EA"/>
    <w:rsid w:val="00031EA9"/>
    <w:rsid w:val="00033729"/>
    <w:rsid w:val="00040C17"/>
    <w:rsid w:val="00050675"/>
    <w:rsid w:val="00052C04"/>
    <w:rsid w:val="00053E31"/>
    <w:rsid w:val="00055FAC"/>
    <w:rsid w:val="00057079"/>
    <w:rsid w:val="000603F3"/>
    <w:rsid w:val="0006692E"/>
    <w:rsid w:val="000746B5"/>
    <w:rsid w:val="000A1E34"/>
    <w:rsid w:val="000A241F"/>
    <w:rsid w:val="000A6968"/>
    <w:rsid w:val="000A6A43"/>
    <w:rsid w:val="000B4F13"/>
    <w:rsid w:val="000C4B0C"/>
    <w:rsid w:val="000F15F5"/>
    <w:rsid w:val="000F5C18"/>
    <w:rsid w:val="001051F5"/>
    <w:rsid w:val="00105461"/>
    <w:rsid w:val="001063CB"/>
    <w:rsid w:val="001268AA"/>
    <w:rsid w:val="00126F15"/>
    <w:rsid w:val="00141880"/>
    <w:rsid w:val="0014313E"/>
    <w:rsid w:val="00145CD9"/>
    <w:rsid w:val="00151C41"/>
    <w:rsid w:val="0015352A"/>
    <w:rsid w:val="001546FB"/>
    <w:rsid w:val="00174A71"/>
    <w:rsid w:val="001A277E"/>
    <w:rsid w:val="001A5EDF"/>
    <w:rsid w:val="001B2A0B"/>
    <w:rsid w:val="001B6C49"/>
    <w:rsid w:val="001E0D47"/>
    <w:rsid w:val="001F653C"/>
    <w:rsid w:val="001F7500"/>
    <w:rsid w:val="00200B5E"/>
    <w:rsid w:val="002014CC"/>
    <w:rsid w:val="00202F5D"/>
    <w:rsid w:val="00207818"/>
    <w:rsid w:val="00210CD5"/>
    <w:rsid w:val="00211B33"/>
    <w:rsid w:val="00217FFA"/>
    <w:rsid w:val="002242C0"/>
    <w:rsid w:val="00231223"/>
    <w:rsid w:val="00234E1C"/>
    <w:rsid w:val="0025686E"/>
    <w:rsid w:val="00271289"/>
    <w:rsid w:val="0029622B"/>
    <w:rsid w:val="002B59FC"/>
    <w:rsid w:val="002B7CCF"/>
    <w:rsid w:val="002C18A4"/>
    <w:rsid w:val="002C644A"/>
    <w:rsid w:val="002D3C32"/>
    <w:rsid w:val="002E2095"/>
    <w:rsid w:val="002E4B1B"/>
    <w:rsid w:val="002F5FD4"/>
    <w:rsid w:val="0030656B"/>
    <w:rsid w:val="003121B2"/>
    <w:rsid w:val="00312F83"/>
    <w:rsid w:val="00313BFF"/>
    <w:rsid w:val="003378C2"/>
    <w:rsid w:val="003421E4"/>
    <w:rsid w:val="0034565D"/>
    <w:rsid w:val="00364FEE"/>
    <w:rsid w:val="00383932"/>
    <w:rsid w:val="00390F3F"/>
    <w:rsid w:val="00397E39"/>
    <w:rsid w:val="003C39FD"/>
    <w:rsid w:val="003F34FA"/>
    <w:rsid w:val="003F5808"/>
    <w:rsid w:val="004053FD"/>
    <w:rsid w:val="00406F1A"/>
    <w:rsid w:val="004102B8"/>
    <w:rsid w:val="00412377"/>
    <w:rsid w:val="00413CF1"/>
    <w:rsid w:val="00424947"/>
    <w:rsid w:val="00426D33"/>
    <w:rsid w:val="00435187"/>
    <w:rsid w:val="0043610E"/>
    <w:rsid w:val="00452A5C"/>
    <w:rsid w:val="00461C29"/>
    <w:rsid w:val="00464F42"/>
    <w:rsid w:val="0047354F"/>
    <w:rsid w:val="004737E9"/>
    <w:rsid w:val="004810BE"/>
    <w:rsid w:val="00483324"/>
    <w:rsid w:val="004869C5"/>
    <w:rsid w:val="00487C37"/>
    <w:rsid w:val="00494CDC"/>
    <w:rsid w:val="004A1AD8"/>
    <w:rsid w:val="004B01F5"/>
    <w:rsid w:val="004B74DD"/>
    <w:rsid w:val="004C0D0C"/>
    <w:rsid w:val="004C32C3"/>
    <w:rsid w:val="004C7549"/>
    <w:rsid w:val="004F1D0A"/>
    <w:rsid w:val="00506E2E"/>
    <w:rsid w:val="005156E4"/>
    <w:rsid w:val="0051695A"/>
    <w:rsid w:val="00516AD5"/>
    <w:rsid w:val="005171F5"/>
    <w:rsid w:val="00521A46"/>
    <w:rsid w:val="00523621"/>
    <w:rsid w:val="00526D44"/>
    <w:rsid w:val="00534661"/>
    <w:rsid w:val="005534F9"/>
    <w:rsid w:val="00556E76"/>
    <w:rsid w:val="00582755"/>
    <w:rsid w:val="0058428B"/>
    <w:rsid w:val="0058635F"/>
    <w:rsid w:val="005870E8"/>
    <w:rsid w:val="00594DC3"/>
    <w:rsid w:val="00595AAC"/>
    <w:rsid w:val="005A5B7D"/>
    <w:rsid w:val="005A753B"/>
    <w:rsid w:val="005A77A4"/>
    <w:rsid w:val="005C0600"/>
    <w:rsid w:val="005C2BE8"/>
    <w:rsid w:val="005C3CDC"/>
    <w:rsid w:val="005D7E99"/>
    <w:rsid w:val="005F7F01"/>
    <w:rsid w:val="00602B48"/>
    <w:rsid w:val="0060587D"/>
    <w:rsid w:val="00607650"/>
    <w:rsid w:val="006326A6"/>
    <w:rsid w:val="00640BF8"/>
    <w:rsid w:val="0064332F"/>
    <w:rsid w:val="006535AE"/>
    <w:rsid w:val="00655F8B"/>
    <w:rsid w:val="00697DC2"/>
    <w:rsid w:val="006B56A7"/>
    <w:rsid w:val="006B76B8"/>
    <w:rsid w:val="006C3683"/>
    <w:rsid w:val="006D5505"/>
    <w:rsid w:val="006E55BE"/>
    <w:rsid w:val="006F02FB"/>
    <w:rsid w:val="006F0985"/>
    <w:rsid w:val="006F3E01"/>
    <w:rsid w:val="00722A12"/>
    <w:rsid w:val="00744DBA"/>
    <w:rsid w:val="00756B9E"/>
    <w:rsid w:val="00761087"/>
    <w:rsid w:val="00784613"/>
    <w:rsid w:val="00787BD3"/>
    <w:rsid w:val="007A05E0"/>
    <w:rsid w:val="007B5E85"/>
    <w:rsid w:val="007C5C24"/>
    <w:rsid w:val="007C6D1D"/>
    <w:rsid w:val="007D3BDF"/>
    <w:rsid w:val="007D44E7"/>
    <w:rsid w:val="007F2207"/>
    <w:rsid w:val="00800D29"/>
    <w:rsid w:val="00805F6D"/>
    <w:rsid w:val="008212F4"/>
    <w:rsid w:val="00843A0A"/>
    <w:rsid w:val="00846626"/>
    <w:rsid w:val="0085229B"/>
    <w:rsid w:val="00854A82"/>
    <w:rsid w:val="00860DAA"/>
    <w:rsid w:val="00865568"/>
    <w:rsid w:val="008760B0"/>
    <w:rsid w:val="008804C4"/>
    <w:rsid w:val="00880BFA"/>
    <w:rsid w:val="008826D1"/>
    <w:rsid w:val="00897CCE"/>
    <w:rsid w:val="008A5C41"/>
    <w:rsid w:val="008B33C5"/>
    <w:rsid w:val="008C12BA"/>
    <w:rsid w:val="008C3C7B"/>
    <w:rsid w:val="008C4321"/>
    <w:rsid w:val="008C4382"/>
    <w:rsid w:val="008E73E7"/>
    <w:rsid w:val="00917BA1"/>
    <w:rsid w:val="0092428C"/>
    <w:rsid w:val="00924489"/>
    <w:rsid w:val="00926BF3"/>
    <w:rsid w:val="009627F9"/>
    <w:rsid w:val="00975CF2"/>
    <w:rsid w:val="00990DB3"/>
    <w:rsid w:val="009A62E2"/>
    <w:rsid w:val="009B0A34"/>
    <w:rsid w:val="009D506E"/>
    <w:rsid w:val="009E0337"/>
    <w:rsid w:val="009F0090"/>
    <w:rsid w:val="009F3D6C"/>
    <w:rsid w:val="009F4566"/>
    <w:rsid w:val="00A27DD7"/>
    <w:rsid w:val="00A434D8"/>
    <w:rsid w:val="00A568E2"/>
    <w:rsid w:val="00A64843"/>
    <w:rsid w:val="00A67C22"/>
    <w:rsid w:val="00A701BE"/>
    <w:rsid w:val="00A747B9"/>
    <w:rsid w:val="00A866C2"/>
    <w:rsid w:val="00A87042"/>
    <w:rsid w:val="00A94544"/>
    <w:rsid w:val="00AA6B6E"/>
    <w:rsid w:val="00AB49C6"/>
    <w:rsid w:val="00AC699D"/>
    <w:rsid w:val="00AF3262"/>
    <w:rsid w:val="00AF3C69"/>
    <w:rsid w:val="00B0054F"/>
    <w:rsid w:val="00B16790"/>
    <w:rsid w:val="00B23B16"/>
    <w:rsid w:val="00B30211"/>
    <w:rsid w:val="00B35BE7"/>
    <w:rsid w:val="00B54EED"/>
    <w:rsid w:val="00B637A7"/>
    <w:rsid w:val="00B64C18"/>
    <w:rsid w:val="00B720E8"/>
    <w:rsid w:val="00B72AB3"/>
    <w:rsid w:val="00B77DFC"/>
    <w:rsid w:val="00B959CC"/>
    <w:rsid w:val="00BA2C47"/>
    <w:rsid w:val="00BA61B5"/>
    <w:rsid w:val="00BB267E"/>
    <w:rsid w:val="00BC1790"/>
    <w:rsid w:val="00BC3E6A"/>
    <w:rsid w:val="00BC5042"/>
    <w:rsid w:val="00BD0CAC"/>
    <w:rsid w:val="00BE1997"/>
    <w:rsid w:val="00BE778A"/>
    <w:rsid w:val="00BF0BFF"/>
    <w:rsid w:val="00BF1117"/>
    <w:rsid w:val="00BF357C"/>
    <w:rsid w:val="00C0591D"/>
    <w:rsid w:val="00C12B22"/>
    <w:rsid w:val="00C1712F"/>
    <w:rsid w:val="00C21020"/>
    <w:rsid w:val="00C261D9"/>
    <w:rsid w:val="00C324F1"/>
    <w:rsid w:val="00C72F15"/>
    <w:rsid w:val="00C76701"/>
    <w:rsid w:val="00C771FF"/>
    <w:rsid w:val="00C90548"/>
    <w:rsid w:val="00CE1B50"/>
    <w:rsid w:val="00CE6BD8"/>
    <w:rsid w:val="00CE6F9A"/>
    <w:rsid w:val="00CF2304"/>
    <w:rsid w:val="00CF2C13"/>
    <w:rsid w:val="00CF583F"/>
    <w:rsid w:val="00D17752"/>
    <w:rsid w:val="00D22742"/>
    <w:rsid w:val="00D337FE"/>
    <w:rsid w:val="00D429B0"/>
    <w:rsid w:val="00D50BCC"/>
    <w:rsid w:val="00D51A31"/>
    <w:rsid w:val="00D62617"/>
    <w:rsid w:val="00D744EF"/>
    <w:rsid w:val="00D80963"/>
    <w:rsid w:val="00D870F3"/>
    <w:rsid w:val="00D917AF"/>
    <w:rsid w:val="00D96FA0"/>
    <w:rsid w:val="00DA36DB"/>
    <w:rsid w:val="00DA7FF0"/>
    <w:rsid w:val="00DB358E"/>
    <w:rsid w:val="00DB5E6B"/>
    <w:rsid w:val="00DD0169"/>
    <w:rsid w:val="00DD1ACB"/>
    <w:rsid w:val="00DD37C8"/>
    <w:rsid w:val="00DD4B81"/>
    <w:rsid w:val="00DE160C"/>
    <w:rsid w:val="00E154D3"/>
    <w:rsid w:val="00E15D16"/>
    <w:rsid w:val="00E1732A"/>
    <w:rsid w:val="00E4120B"/>
    <w:rsid w:val="00E42570"/>
    <w:rsid w:val="00E42AD2"/>
    <w:rsid w:val="00E60164"/>
    <w:rsid w:val="00E71B23"/>
    <w:rsid w:val="00E81E23"/>
    <w:rsid w:val="00E83165"/>
    <w:rsid w:val="00EA187F"/>
    <w:rsid w:val="00EA602E"/>
    <w:rsid w:val="00EA65B1"/>
    <w:rsid w:val="00EA7B7C"/>
    <w:rsid w:val="00EB1C6B"/>
    <w:rsid w:val="00EB7864"/>
    <w:rsid w:val="00ED56ED"/>
    <w:rsid w:val="00EE1D6B"/>
    <w:rsid w:val="00EF31A5"/>
    <w:rsid w:val="00EF421D"/>
    <w:rsid w:val="00F01684"/>
    <w:rsid w:val="00F12FEF"/>
    <w:rsid w:val="00F16CEF"/>
    <w:rsid w:val="00F20C63"/>
    <w:rsid w:val="00F22961"/>
    <w:rsid w:val="00F2625E"/>
    <w:rsid w:val="00F26C6F"/>
    <w:rsid w:val="00F30C47"/>
    <w:rsid w:val="00F319CC"/>
    <w:rsid w:val="00F35B8B"/>
    <w:rsid w:val="00F438E0"/>
    <w:rsid w:val="00F478C9"/>
    <w:rsid w:val="00F5266B"/>
    <w:rsid w:val="00F562B2"/>
    <w:rsid w:val="00F66E18"/>
    <w:rsid w:val="00F71C17"/>
    <w:rsid w:val="00F7228B"/>
    <w:rsid w:val="00F74C0D"/>
    <w:rsid w:val="00F74D2E"/>
    <w:rsid w:val="00F82ADD"/>
    <w:rsid w:val="00F8532E"/>
    <w:rsid w:val="00F911EB"/>
    <w:rsid w:val="00F94ED6"/>
    <w:rsid w:val="00F95FE0"/>
    <w:rsid w:val="00FA0EE6"/>
    <w:rsid w:val="00FA48A5"/>
    <w:rsid w:val="00FA6ED2"/>
    <w:rsid w:val="00FA7734"/>
    <w:rsid w:val="00FB2A22"/>
    <w:rsid w:val="00FB458B"/>
    <w:rsid w:val="00FE4574"/>
    <w:rsid w:val="00FE497F"/>
    <w:rsid w:val="00FE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D5"/>
  </w:style>
  <w:style w:type="paragraph" w:styleId="1">
    <w:name w:val="heading 1"/>
    <w:basedOn w:val="a"/>
    <w:next w:val="a"/>
    <w:link w:val="10"/>
    <w:uiPriority w:val="99"/>
    <w:qFormat/>
    <w:rsid w:val="00756B9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56B9E"/>
    <w:pPr>
      <w:keepNext/>
      <w:keepLines/>
      <w:suppressAutoHyphens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CF2304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rsid w:val="00697DC2"/>
    <w:pPr>
      <w:autoSpaceDE w:val="0"/>
      <w:autoSpaceDN w:val="0"/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97DC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a4">
    <w:name w:val="Знак Знак Знак"/>
    <w:basedOn w:val="a"/>
    <w:uiPriority w:val="99"/>
    <w:rsid w:val="00697D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56B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6B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6">
    <w:name w:val="Style26"/>
    <w:basedOn w:val="a"/>
    <w:uiPriority w:val="99"/>
    <w:rsid w:val="00397E39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97E39"/>
    <w:pPr>
      <w:widowControl w:val="0"/>
      <w:autoSpaceDE w:val="0"/>
      <w:autoSpaceDN w:val="0"/>
      <w:adjustRightInd w:val="0"/>
      <w:spacing w:after="0" w:line="312" w:lineRule="exact"/>
      <w:ind w:firstLine="120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397E39"/>
    <w:rPr>
      <w:rFonts w:ascii="Times New Roman" w:hAnsi="Times New Roman" w:cs="Times New Roman"/>
      <w:sz w:val="26"/>
      <w:szCs w:val="26"/>
    </w:rPr>
  </w:style>
  <w:style w:type="character" w:customStyle="1" w:styleId="FontStyle119">
    <w:name w:val="Font Style119"/>
    <w:basedOn w:val="a0"/>
    <w:uiPriority w:val="99"/>
    <w:rsid w:val="00397E39"/>
    <w:rPr>
      <w:rFonts w:ascii="Times New Roman" w:hAnsi="Times New Roman" w:cs="Times New Roman"/>
      <w:i/>
      <w:iCs/>
      <w:sz w:val="26"/>
      <w:szCs w:val="26"/>
    </w:rPr>
  </w:style>
  <w:style w:type="paragraph" w:styleId="a5">
    <w:name w:val="Document Map"/>
    <w:basedOn w:val="a"/>
    <w:link w:val="a6"/>
    <w:uiPriority w:val="99"/>
    <w:semiHidden/>
    <w:unhideWhenUsed/>
    <w:rsid w:val="00DB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B358E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3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6B9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56B9E"/>
    <w:pPr>
      <w:keepNext/>
      <w:keepLines/>
      <w:suppressAutoHyphens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CF2304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rsid w:val="00697DC2"/>
    <w:pPr>
      <w:autoSpaceDE w:val="0"/>
      <w:autoSpaceDN w:val="0"/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97DC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a4">
    <w:name w:val="Знак Знак Знак"/>
    <w:basedOn w:val="a"/>
    <w:uiPriority w:val="99"/>
    <w:rsid w:val="00697D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56B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6B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6">
    <w:name w:val="Style26"/>
    <w:basedOn w:val="a"/>
    <w:uiPriority w:val="99"/>
    <w:rsid w:val="00397E39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97E39"/>
    <w:pPr>
      <w:widowControl w:val="0"/>
      <w:autoSpaceDE w:val="0"/>
      <w:autoSpaceDN w:val="0"/>
      <w:adjustRightInd w:val="0"/>
      <w:spacing w:after="0" w:line="312" w:lineRule="exact"/>
      <w:ind w:firstLine="120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397E39"/>
    <w:rPr>
      <w:rFonts w:ascii="Times New Roman" w:hAnsi="Times New Roman" w:cs="Times New Roman"/>
      <w:sz w:val="26"/>
      <w:szCs w:val="26"/>
    </w:rPr>
  </w:style>
  <w:style w:type="character" w:customStyle="1" w:styleId="FontStyle119">
    <w:name w:val="Font Style119"/>
    <w:basedOn w:val="a0"/>
    <w:uiPriority w:val="99"/>
    <w:rsid w:val="00397E39"/>
    <w:rPr>
      <w:rFonts w:ascii="Times New Roman" w:hAnsi="Times New Roman" w:cs="Times New Roman"/>
      <w:i/>
      <w:iCs/>
      <w:sz w:val="26"/>
      <w:szCs w:val="26"/>
    </w:rPr>
  </w:style>
  <w:style w:type="paragraph" w:styleId="a5">
    <w:name w:val="Document Map"/>
    <w:basedOn w:val="a"/>
    <w:link w:val="a6"/>
    <w:uiPriority w:val="99"/>
    <w:semiHidden/>
    <w:unhideWhenUsed/>
    <w:rsid w:val="00DB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B358E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3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CE1D-40F4-485D-B355-10DF1AC7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ShchepelinaNF</cp:lastModifiedBy>
  <cp:revision>4</cp:revision>
  <cp:lastPrinted>2026-01-16T07:05:00Z</cp:lastPrinted>
  <dcterms:created xsi:type="dcterms:W3CDTF">2026-01-28T03:11:00Z</dcterms:created>
  <dcterms:modified xsi:type="dcterms:W3CDTF">2026-01-28T03:44:00Z</dcterms:modified>
</cp:coreProperties>
</file>