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D3C" w:rsidRDefault="00794D3C" w:rsidP="00794D3C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  <w:r w:rsidRPr="00794D3C"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  <w:t xml:space="preserve">Следить за качеством работы </w:t>
      </w:r>
      <w:proofErr w:type="spellStart"/>
      <w:r w:rsidRPr="00794D3C"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  <w:t>маркеплейсов</w:t>
      </w:r>
      <w:proofErr w:type="spellEnd"/>
      <w:r w:rsidRPr="00794D3C"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  <w:t xml:space="preserve"> в Забайкалье будет ФАС региона</w:t>
      </w:r>
    </w:p>
    <w:p w:rsidR="00794D3C" w:rsidRPr="00794D3C" w:rsidRDefault="00794D3C" w:rsidP="00794D3C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794D3C" w:rsidRPr="00794D3C" w:rsidRDefault="00794D3C" w:rsidP="00794D3C">
      <w:pPr>
        <w:spacing w:after="0" w:line="360" w:lineRule="atLeast"/>
        <w:ind w:left="450" w:right="450" w:firstLine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Федеральная антимонопольная служба России разработала проект постановления Правительства РФ, который регламентирует порядок осуществления федерального государственного </w:t>
      </w:r>
      <w:proofErr w:type="gramStart"/>
      <w:r w:rsidRPr="00794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794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требований в сфере платформенной экономики.</w:t>
      </w:r>
    </w:p>
    <w:p w:rsidR="00794D3C" w:rsidRPr="00794D3C" w:rsidRDefault="00794D3C" w:rsidP="00794D3C">
      <w:pPr>
        <w:pStyle w:val="a4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794D3C">
        <w:rPr>
          <w:color w:val="000000" w:themeColor="text1"/>
          <w:sz w:val="28"/>
          <w:szCs w:val="28"/>
        </w:rPr>
        <w:tab/>
      </w:r>
      <w:r w:rsidRPr="00794D3C">
        <w:rPr>
          <w:color w:val="000000" w:themeColor="text1"/>
          <w:sz w:val="28"/>
          <w:szCs w:val="28"/>
        </w:rPr>
        <w:tab/>
        <w:t>С 1 октября 2026 года предлагается ввести в действие новые контрольные функции. Уже известно, что осуществлять надзор будет непосредственно ФАС Росс</w:t>
      </w:r>
      <w:proofErr w:type="gramStart"/>
      <w:r w:rsidRPr="00794D3C">
        <w:rPr>
          <w:color w:val="000000" w:themeColor="text1"/>
          <w:sz w:val="28"/>
          <w:szCs w:val="28"/>
        </w:rPr>
        <w:t>ии и ее</w:t>
      </w:r>
      <w:proofErr w:type="gramEnd"/>
      <w:r w:rsidRPr="00794D3C">
        <w:rPr>
          <w:color w:val="000000" w:themeColor="text1"/>
          <w:sz w:val="28"/>
          <w:szCs w:val="28"/>
        </w:rPr>
        <w:t xml:space="preserve"> территориальные органы. Эта мера призвана повысить качество работы </w:t>
      </w:r>
      <w:proofErr w:type="spellStart"/>
      <w:r w:rsidRPr="00794D3C">
        <w:rPr>
          <w:color w:val="000000" w:themeColor="text1"/>
          <w:sz w:val="28"/>
          <w:szCs w:val="28"/>
        </w:rPr>
        <w:t>маркетплейсов</w:t>
      </w:r>
      <w:proofErr w:type="spellEnd"/>
      <w:r w:rsidRPr="00794D3C">
        <w:rPr>
          <w:color w:val="000000" w:themeColor="text1"/>
          <w:sz w:val="28"/>
          <w:szCs w:val="28"/>
        </w:rPr>
        <w:t>, одновременно защищая интересы продавцов и покупателей.</w:t>
      </w:r>
    </w:p>
    <w:p w:rsidR="00794D3C" w:rsidRPr="00794D3C" w:rsidRDefault="00794D3C" w:rsidP="00794D3C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r w:rsidRPr="00794D3C">
        <w:rPr>
          <w:color w:val="000000" w:themeColor="text1"/>
          <w:sz w:val="28"/>
          <w:szCs w:val="28"/>
        </w:rPr>
        <w:t xml:space="preserve">«Контроль будет направлен на проверку того, как осуществляется прозрачность договоров и отношений с партнерами и владельцами пунктов выдачи заказов, как соблюдаются права партнеров при установлении скидок, достоверна ли информация о товарах. В нашем регионе жители очень любят покупать через </w:t>
      </w:r>
      <w:proofErr w:type="spellStart"/>
      <w:r w:rsidRPr="00794D3C">
        <w:rPr>
          <w:color w:val="000000" w:themeColor="text1"/>
          <w:sz w:val="28"/>
          <w:szCs w:val="28"/>
        </w:rPr>
        <w:t>маркетплейсы</w:t>
      </w:r>
      <w:proofErr w:type="spellEnd"/>
      <w:r w:rsidRPr="00794D3C">
        <w:rPr>
          <w:color w:val="000000" w:themeColor="text1"/>
          <w:sz w:val="28"/>
          <w:szCs w:val="28"/>
        </w:rPr>
        <w:t xml:space="preserve">, все больше таких пунктов появляется в районах Забайкалья и поэтому мы рады, что теперь есть ведомство, которое будет следить за их деятельностью»,- сказала министр экономики Забайкалья </w:t>
      </w:r>
      <w:proofErr w:type="spellStart"/>
      <w:r w:rsidRPr="00794D3C">
        <w:rPr>
          <w:color w:val="000000" w:themeColor="text1"/>
          <w:sz w:val="28"/>
          <w:szCs w:val="28"/>
        </w:rPr>
        <w:t>Жаргалма</w:t>
      </w:r>
      <w:proofErr w:type="spellEnd"/>
      <w:r w:rsidRPr="00794D3C">
        <w:rPr>
          <w:color w:val="000000" w:themeColor="text1"/>
          <w:sz w:val="28"/>
          <w:szCs w:val="28"/>
        </w:rPr>
        <w:t xml:space="preserve"> </w:t>
      </w:r>
      <w:proofErr w:type="spellStart"/>
      <w:r w:rsidRPr="00794D3C">
        <w:rPr>
          <w:color w:val="000000" w:themeColor="text1"/>
          <w:sz w:val="28"/>
          <w:szCs w:val="28"/>
        </w:rPr>
        <w:t>Бадмажапова</w:t>
      </w:r>
      <w:proofErr w:type="spellEnd"/>
      <w:r w:rsidRPr="00794D3C">
        <w:rPr>
          <w:color w:val="000000" w:themeColor="text1"/>
          <w:sz w:val="28"/>
          <w:szCs w:val="28"/>
        </w:rPr>
        <w:t>.</w:t>
      </w:r>
    </w:p>
    <w:p w:rsidR="00794D3C" w:rsidRPr="00794D3C" w:rsidRDefault="00794D3C" w:rsidP="00794D3C">
      <w:pPr>
        <w:pStyle w:val="a4"/>
        <w:spacing w:before="0" w:beforeAutospacing="0" w:after="0" w:afterAutospacing="0" w:line="360" w:lineRule="atLeast"/>
        <w:ind w:left="450" w:right="450" w:firstLine="258"/>
        <w:jc w:val="both"/>
        <w:rPr>
          <w:color w:val="000000" w:themeColor="text1"/>
          <w:sz w:val="28"/>
          <w:szCs w:val="28"/>
        </w:rPr>
      </w:pPr>
      <w:hyperlink r:id="rId4" w:history="1">
        <w:r w:rsidRPr="00794D3C">
          <w:rPr>
            <w:rStyle w:val="a3"/>
            <w:color w:val="000000" w:themeColor="text1"/>
            <w:sz w:val="28"/>
            <w:szCs w:val="28"/>
          </w:rPr>
          <w:t>Ознакомиться с проектом постановления и дать свои предложения можно до 16 марта.</w:t>
        </w:r>
      </w:hyperlink>
    </w:p>
    <w:p w:rsidR="00794D3C" w:rsidRDefault="00794D3C" w:rsidP="00794D3C">
      <w:pPr>
        <w:tabs>
          <w:tab w:val="left" w:pos="52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794D3C" w:rsidRDefault="00794D3C" w:rsidP="00794D3C">
      <w:pPr>
        <w:rPr>
          <w:rFonts w:ascii="Times New Roman" w:hAnsi="Times New Roman" w:cs="Times New Roman"/>
          <w:sz w:val="32"/>
          <w:szCs w:val="32"/>
        </w:rPr>
      </w:pPr>
    </w:p>
    <w:p w:rsidR="003C09D8" w:rsidRPr="00794D3C" w:rsidRDefault="00794D3C" w:rsidP="00794D3C">
      <w:pPr>
        <w:tabs>
          <w:tab w:val="left" w:pos="38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3C09D8" w:rsidRPr="00794D3C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794D3C"/>
    <w:rsid w:val="008857DA"/>
    <w:rsid w:val="00956EA2"/>
    <w:rsid w:val="00AD1031"/>
    <w:rsid w:val="00B1238C"/>
    <w:rsid w:val="00CF5E72"/>
    <w:rsid w:val="00DC6B56"/>
    <w:rsid w:val="00E05B32"/>
    <w:rsid w:val="00E8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.gov.ru/projects/165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13</cp:revision>
  <dcterms:created xsi:type="dcterms:W3CDTF">2021-05-27T01:57:00Z</dcterms:created>
  <dcterms:modified xsi:type="dcterms:W3CDTF">2026-03-04T03:39:00Z</dcterms:modified>
</cp:coreProperties>
</file>