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E70" w:rsidRPr="00B96E70" w:rsidRDefault="00B96E70" w:rsidP="00B96E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A6C" w:rsidRDefault="00C71A6C" w:rsidP="00E477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A6C">
        <w:rPr>
          <w:rFonts w:ascii="Times New Roman" w:hAnsi="Times New Roman" w:cs="Times New Roman"/>
          <w:b/>
          <w:sz w:val="24"/>
          <w:szCs w:val="24"/>
        </w:rPr>
        <w:t>«Горячая линия» по защите прав потребителей проходит в Забайкалье</w:t>
      </w:r>
    </w:p>
    <w:p w:rsidR="0050702A" w:rsidRDefault="0050702A" w:rsidP="00E477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7885" cy="4572000"/>
            <wp:effectExtent l="0" t="0" r="5715" b="0"/>
            <wp:docPr id="1" name="Рисунок 1" descr="X:\3. ФОТОБАНК\теле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3. ФОТОБАНК\телефон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02A" w:rsidRPr="0050702A" w:rsidRDefault="0050702A" w:rsidP="00507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 сгенерировано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нейросетью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Шедеврум</w:t>
      </w:r>
      <w:proofErr w:type="spellEnd"/>
    </w:p>
    <w:p w:rsidR="00C71A6C" w:rsidRDefault="00C71A6C" w:rsidP="00E477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A6C">
        <w:rPr>
          <w:rFonts w:ascii="Times New Roman" w:hAnsi="Times New Roman" w:cs="Times New Roman"/>
          <w:b/>
          <w:sz w:val="24"/>
          <w:szCs w:val="24"/>
        </w:rPr>
        <w:t>В рамках празднования Всемирного дня прав потребителей</w:t>
      </w:r>
      <w:r w:rsidR="00116E29">
        <w:rPr>
          <w:rFonts w:ascii="Times New Roman" w:hAnsi="Times New Roman" w:cs="Times New Roman"/>
          <w:b/>
          <w:sz w:val="24"/>
          <w:szCs w:val="24"/>
        </w:rPr>
        <w:t>*</w:t>
      </w:r>
      <w:r w:rsidRPr="00C71A6C">
        <w:rPr>
          <w:rFonts w:ascii="Times New Roman" w:hAnsi="Times New Roman" w:cs="Times New Roman"/>
          <w:b/>
          <w:sz w:val="24"/>
          <w:szCs w:val="24"/>
        </w:rPr>
        <w:t xml:space="preserve">, который ежегодно отмечается 15 марта, Управлением </w:t>
      </w:r>
      <w:proofErr w:type="spellStart"/>
      <w:r w:rsidRPr="00C71A6C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 w:rsidRPr="00C71A6C">
        <w:rPr>
          <w:rFonts w:ascii="Times New Roman" w:hAnsi="Times New Roman" w:cs="Times New Roman"/>
          <w:b/>
          <w:sz w:val="24"/>
          <w:szCs w:val="24"/>
        </w:rPr>
        <w:t xml:space="preserve"> по Забайкальскому краю и ФБУЗ «Центр гигиены и эпидемиологии в Забайкальском крае» с 9 по 20</w:t>
      </w:r>
      <w:r>
        <w:rPr>
          <w:rFonts w:ascii="Times New Roman" w:hAnsi="Times New Roman" w:cs="Times New Roman"/>
          <w:b/>
          <w:sz w:val="24"/>
          <w:szCs w:val="24"/>
        </w:rPr>
        <w:t xml:space="preserve"> марта 2026 </w:t>
      </w:r>
      <w:r w:rsidRPr="00C71A6C">
        <w:rPr>
          <w:rFonts w:ascii="Times New Roman" w:hAnsi="Times New Roman" w:cs="Times New Roman"/>
          <w:b/>
          <w:sz w:val="24"/>
          <w:szCs w:val="24"/>
        </w:rPr>
        <w:t>года организована работа тематической «горячей линии».</w:t>
      </w:r>
    </w:p>
    <w:p w:rsidR="00C71A6C" w:rsidRPr="00C71A6C" w:rsidRDefault="00C71A6C" w:rsidP="00E477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A6C" w:rsidRPr="00C71A6C" w:rsidRDefault="00C71A6C" w:rsidP="00E4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A6C">
        <w:rPr>
          <w:rFonts w:ascii="Times New Roman" w:hAnsi="Times New Roman" w:cs="Times New Roman"/>
          <w:sz w:val="24"/>
          <w:szCs w:val="24"/>
        </w:rPr>
        <w:t xml:space="preserve">Потребители имеют возможность получить консультацию по вопросам защиты своих прав и законных интересов. Телефоны «горячей линии»: 8(3022) 32-13-79, </w:t>
      </w:r>
      <w:r w:rsidR="002F2379">
        <w:rPr>
          <w:rFonts w:ascii="Times New Roman" w:hAnsi="Times New Roman" w:cs="Times New Roman"/>
          <w:sz w:val="24"/>
          <w:szCs w:val="24"/>
        </w:rPr>
        <w:t xml:space="preserve">26-24-17, </w:t>
      </w:r>
      <w:r w:rsidRPr="00C71A6C">
        <w:rPr>
          <w:rFonts w:ascii="Times New Roman" w:hAnsi="Times New Roman" w:cs="Times New Roman"/>
          <w:sz w:val="24"/>
          <w:szCs w:val="24"/>
        </w:rPr>
        <w:t xml:space="preserve">22-44-71. </w:t>
      </w:r>
    </w:p>
    <w:p w:rsidR="00C71A6C" w:rsidRPr="00C71A6C" w:rsidRDefault="00C71A6C" w:rsidP="00E4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A6C">
        <w:rPr>
          <w:rFonts w:ascii="Times New Roman" w:hAnsi="Times New Roman" w:cs="Times New Roman"/>
          <w:sz w:val="24"/>
          <w:szCs w:val="24"/>
        </w:rPr>
        <w:t xml:space="preserve">В ходе работы «горячей линии» специалисты проводят консультирование населения о том, как написать претензию и обратиться в </w:t>
      </w:r>
      <w:proofErr w:type="spellStart"/>
      <w:r w:rsidRPr="00C71A6C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C71A6C">
        <w:rPr>
          <w:rFonts w:ascii="Times New Roman" w:hAnsi="Times New Roman" w:cs="Times New Roman"/>
          <w:sz w:val="24"/>
          <w:szCs w:val="24"/>
        </w:rPr>
        <w:t>, а также об изменениях в проведении проверок по защите прав потребителей.</w:t>
      </w:r>
    </w:p>
    <w:p w:rsidR="005D37D9" w:rsidRDefault="00C71A6C" w:rsidP="00E4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C71A6C">
        <w:rPr>
          <w:rFonts w:ascii="Times New Roman" w:hAnsi="Times New Roman" w:cs="Times New Roman"/>
          <w:sz w:val="24"/>
          <w:szCs w:val="24"/>
        </w:rPr>
        <w:t>акже Управление напоминает о работе государственного</w:t>
      </w:r>
      <w:r w:rsidR="007E3527">
        <w:rPr>
          <w:rFonts w:ascii="Times New Roman" w:hAnsi="Times New Roman" w:cs="Times New Roman"/>
          <w:sz w:val="24"/>
          <w:szCs w:val="24"/>
        </w:rPr>
        <w:t xml:space="preserve"> информационного ресурса</w:t>
      </w:r>
      <w:r w:rsidRPr="00C71A6C">
        <w:rPr>
          <w:rFonts w:ascii="Times New Roman" w:hAnsi="Times New Roman" w:cs="Times New Roman"/>
          <w:sz w:val="24"/>
          <w:szCs w:val="24"/>
        </w:rPr>
        <w:t xml:space="preserve"> в сфере защиты прав потребителей</w:t>
      </w:r>
      <w:r w:rsidR="007E3527">
        <w:rPr>
          <w:rFonts w:ascii="Times New Roman" w:hAnsi="Times New Roman" w:cs="Times New Roman"/>
          <w:sz w:val="24"/>
          <w:szCs w:val="24"/>
        </w:rPr>
        <w:t xml:space="preserve"> zpp.rospotrebnadzor.ru</w:t>
      </w:r>
      <w:r w:rsidRPr="00C71A6C">
        <w:rPr>
          <w:rFonts w:ascii="Times New Roman" w:hAnsi="Times New Roman" w:cs="Times New Roman"/>
          <w:sz w:val="24"/>
          <w:szCs w:val="24"/>
        </w:rPr>
        <w:t>, где каждый потребитель может ознакомиться с памятками, обучающими видеороликами, образцами пре</w:t>
      </w:r>
      <w:r>
        <w:rPr>
          <w:rFonts w:ascii="Times New Roman" w:hAnsi="Times New Roman" w:cs="Times New Roman"/>
          <w:sz w:val="24"/>
          <w:szCs w:val="24"/>
        </w:rPr>
        <w:t>тензионных и исковых заявлений.</w:t>
      </w:r>
    </w:p>
    <w:p w:rsidR="00116E29" w:rsidRDefault="00116E29" w:rsidP="00E4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6E29" w:rsidRPr="00116E29" w:rsidRDefault="00116E29" w:rsidP="00E4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116E29">
        <w:rPr>
          <w:rFonts w:ascii="Times New Roman" w:hAnsi="Times New Roman" w:cs="Times New Roman"/>
          <w:sz w:val="24"/>
          <w:szCs w:val="24"/>
        </w:rPr>
        <w:t>В 2026 году празднование Всемирного дня прав потребителей пройдет под девизом</w:t>
      </w:r>
      <w:r w:rsidR="008E687A">
        <w:rPr>
          <w:rFonts w:ascii="Times New Roman" w:hAnsi="Times New Roman" w:cs="Times New Roman"/>
          <w:sz w:val="24"/>
          <w:szCs w:val="24"/>
        </w:rPr>
        <w:t xml:space="preserve">: </w:t>
      </w:r>
      <w:r w:rsidRPr="00116E29">
        <w:rPr>
          <w:rFonts w:ascii="Times New Roman" w:hAnsi="Times New Roman" w:cs="Times New Roman"/>
          <w:sz w:val="24"/>
          <w:szCs w:val="24"/>
        </w:rPr>
        <w:t>«Безопасные товары, уверенные потребители».</w:t>
      </w:r>
    </w:p>
    <w:sectPr w:rsidR="00116E29" w:rsidRPr="00116E29" w:rsidSect="00DF2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298"/>
    <w:rsid w:val="00116E29"/>
    <w:rsid w:val="002F2379"/>
    <w:rsid w:val="003F0298"/>
    <w:rsid w:val="0050702A"/>
    <w:rsid w:val="005D37D9"/>
    <w:rsid w:val="007E3527"/>
    <w:rsid w:val="008B6CC4"/>
    <w:rsid w:val="008E687A"/>
    <w:rsid w:val="00B96E70"/>
    <w:rsid w:val="00C71A6C"/>
    <w:rsid w:val="00D470B7"/>
    <w:rsid w:val="00DF2E74"/>
    <w:rsid w:val="00E47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0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Д. Шевченко</dc:creator>
  <cp:keywords/>
  <dc:description/>
  <cp:lastModifiedBy>BOLDYREVAEN</cp:lastModifiedBy>
  <cp:revision>11</cp:revision>
  <cp:lastPrinted>2026-03-06T03:33:00Z</cp:lastPrinted>
  <dcterms:created xsi:type="dcterms:W3CDTF">2026-03-06T03:28:00Z</dcterms:created>
  <dcterms:modified xsi:type="dcterms:W3CDTF">2026-03-12T23:54:00Z</dcterms:modified>
</cp:coreProperties>
</file>