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2B" w:rsidRDefault="008C1F2B" w:rsidP="008C1F2B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C1F2B">
        <w:rPr>
          <w:rFonts w:ascii="Times New Roman" w:hAnsi="Times New Roman" w:cs="Times New Roman"/>
          <w:sz w:val="28"/>
          <w:szCs w:val="28"/>
        </w:rPr>
        <w:t>Жители Забайкалья смогут принять участие во Втором Всероссийском агродиктанте</w:t>
      </w:r>
    </w:p>
    <w:p w:rsidR="008C1F2B" w:rsidRPr="008C1F2B" w:rsidRDefault="008C1F2B" w:rsidP="008C1F2B">
      <w:pPr>
        <w:tabs>
          <w:tab w:val="left" w:pos="309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37A3" w:rsidRDefault="008C1F2B" w:rsidP="008C1F2B">
      <w:pPr>
        <w:tabs>
          <w:tab w:val="left" w:pos="309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F2B">
        <w:rPr>
          <w:rFonts w:ascii="Times New Roman" w:hAnsi="Times New Roman" w:cs="Times New Roman"/>
          <w:sz w:val="28"/>
          <w:szCs w:val="28"/>
        </w:rPr>
        <w:t>Второй Всероссийский аграрный диктант пройдет в регионах страны с 26 по 30 мая. В Забайкалье в ходе проведения акции будет организован ряд площадок, на которых все желающие смогут проверить свои знания. Об этом сообщила глава краевого Минсельхоза Альбина Корешкова.</w:t>
      </w:r>
    </w:p>
    <w:p w:rsidR="008C1F2B" w:rsidRPr="008C1F2B" w:rsidRDefault="008C1F2B" w:rsidP="008C1F2B">
      <w:pPr>
        <w:tabs>
          <w:tab w:val="left" w:pos="3090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F2B">
        <w:rPr>
          <w:rFonts w:ascii="Times New Roman" w:hAnsi="Times New Roman" w:cs="Times New Roman"/>
          <w:sz w:val="28"/>
          <w:szCs w:val="28"/>
        </w:rPr>
        <w:t>«Агродиктант ориентирован на популяризацию сельского хозяйства, аграрных профессий, образа жизни на селе. Мероприятие призвано сформировать положительный имидж агропромышленного комплекса и содействовать привлечению молодых специалистов в отрасль. В период с 26 по 30 мая в Чите и муниципальных образованиях Забайкалья будут организованы площадки по проведению аграрного диктанта, где жители края смогут повысить свои знания о сельском хозяйстве», - рассказала Альбина Корешкова.</w:t>
      </w:r>
    </w:p>
    <w:p w:rsidR="008C1F2B" w:rsidRPr="008C1F2B" w:rsidRDefault="008C1F2B" w:rsidP="008C1F2B">
      <w:pPr>
        <w:tabs>
          <w:tab w:val="left" w:pos="3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C1F2B">
        <w:rPr>
          <w:rFonts w:ascii="Times New Roman" w:hAnsi="Times New Roman" w:cs="Times New Roman"/>
          <w:sz w:val="28"/>
          <w:szCs w:val="28"/>
        </w:rPr>
        <w:t>Отметим, что по итогам мероприятия каждый участник получит электронный сертификат, а победители – дипломы от организаторов.</w:t>
      </w:r>
    </w:p>
    <w:p w:rsidR="008C1F2B" w:rsidRPr="008C1F2B" w:rsidRDefault="008C1F2B" w:rsidP="008C1F2B">
      <w:pPr>
        <w:tabs>
          <w:tab w:val="left" w:pos="309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1F2B">
        <w:rPr>
          <w:rFonts w:ascii="Times New Roman" w:hAnsi="Times New Roman" w:cs="Times New Roman"/>
          <w:sz w:val="28"/>
          <w:szCs w:val="28"/>
        </w:rPr>
        <w:t xml:space="preserve">Первый Всероссийский аграрный диктант прошел с 8 по 12 октября 2025 года, участие в акции приняли 400 тысяч человек из всех субъектов Федерации. В нашем регионе опорной площадкой по организации и проведению агродиктанта стал Забайкальский аграрный институт. Свои знания в аудиториях вуза проверили более 150 жителей края: студенты, преподаватели, работники </w:t>
      </w:r>
      <w:r w:rsidRPr="008C1F2B">
        <w:rPr>
          <w:rFonts w:ascii="Times New Roman" w:hAnsi="Times New Roman" w:cs="Times New Roman"/>
          <w:sz w:val="28"/>
          <w:szCs w:val="28"/>
        </w:rPr>
        <w:t xml:space="preserve">сельхоз </w:t>
      </w:r>
      <w:bookmarkStart w:id="0" w:name="_GoBack"/>
      <w:bookmarkEnd w:id="0"/>
      <w:r w:rsidRPr="008C1F2B">
        <w:rPr>
          <w:rFonts w:ascii="Times New Roman" w:hAnsi="Times New Roman" w:cs="Times New Roman"/>
          <w:sz w:val="28"/>
          <w:szCs w:val="28"/>
        </w:rPr>
        <w:t>организаций</w:t>
      </w:r>
      <w:r w:rsidRPr="008C1F2B">
        <w:rPr>
          <w:rFonts w:ascii="Times New Roman" w:hAnsi="Times New Roman" w:cs="Times New Roman"/>
          <w:sz w:val="28"/>
          <w:szCs w:val="28"/>
        </w:rPr>
        <w:t>, депутаты и госслужащие. Участники ответили на 30 вопросов из различных отраслей сельского хозяйства.</w:t>
      </w:r>
    </w:p>
    <w:sectPr w:rsidR="008C1F2B" w:rsidRPr="008C1F2B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31"/>
    <w:rsid w:val="00016704"/>
    <w:rsid w:val="0005798C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8C1F2B"/>
    <w:rsid w:val="00956EA2"/>
    <w:rsid w:val="00AD1031"/>
    <w:rsid w:val="00B1238C"/>
    <w:rsid w:val="00B94183"/>
    <w:rsid w:val="00DC6B56"/>
    <w:rsid w:val="00E05B32"/>
    <w:rsid w:val="00E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Пользователь Windows</cp:lastModifiedBy>
  <cp:revision>15</cp:revision>
  <dcterms:created xsi:type="dcterms:W3CDTF">2021-05-27T01:57:00Z</dcterms:created>
  <dcterms:modified xsi:type="dcterms:W3CDTF">2026-04-02T03:13:00Z</dcterms:modified>
</cp:coreProperties>
</file>