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📚Научно-исследовательский финансовый институт Министерства финансов Российской Федерации при поддержке Министерства финансов Российской Федерации объявляет о проведении юбилейного X Всероссийского конкурса проектов инициативного </w:t>
      </w:r>
      <w:proofErr w:type="spell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бюджетирования</w:t>
      </w:r>
      <w:proofErr w:type="spell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.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Старт приема конкурсных заявок – 15 апреля 2026 г. на портале «Мои финансы».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Целью конкурса является выявление и распространение опыта лучших российских проектов инициативного </w:t>
      </w:r>
      <w:proofErr w:type="spell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бюджетирования</w:t>
      </w:r>
      <w:proofErr w:type="spell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, обобщения опыта.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На конкурс могут подаваться проекты, реализованные в 2025 году.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Юбилейный конкурс проводится по следующим номинациям: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🟢«Общественное партнерство»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🟢«Самый оригинальный проект»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🟢«Проект </w:t>
      </w:r>
      <w:proofErr w:type="gram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школьного</w:t>
      </w:r>
      <w:proofErr w:type="gram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 инициативного </w:t>
      </w:r>
      <w:proofErr w:type="spell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бюджетирования</w:t>
      </w:r>
      <w:proofErr w:type="spell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»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🟢«Проект </w:t>
      </w:r>
      <w:proofErr w:type="gram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молодежного</w:t>
      </w:r>
      <w:proofErr w:type="gram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, студенческого инициативного </w:t>
      </w:r>
      <w:proofErr w:type="spell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бюджетирования</w:t>
      </w:r>
      <w:proofErr w:type="spell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»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🟢«Экологический проект </w:t>
      </w:r>
      <w:proofErr w:type="gram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школьного</w:t>
      </w:r>
      <w:proofErr w:type="gram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 инициативного </w:t>
      </w:r>
      <w:proofErr w:type="spell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бюджетирования</w:t>
      </w:r>
      <w:proofErr w:type="spell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»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🟢«Вклад проекта школьного инициативного </w:t>
      </w:r>
      <w:proofErr w:type="spell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бюджетирования</w:t>
      </w:r>
      <w:proofErr w:type="spell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 в финансовую культуру граждан»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Для участия в конкурсе необходимо представить проекты, соответствующие критериям номинаций. Сбор конкурсных заявок продлится до 30 мая 2026 г.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С 1 по 30 июня 2026 г. проводится этап голосования, по результатам которого формируется перечень 15 проектов в каждой номинации для определения победителей конкурса членами конкурсной комиссии. Объявление победителей конкурса пройдет в сентябре текущего года на VIII Всероссийской конференции по </w:t>
      </w:r>
      <w:proofErr w:type="gram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инициативному</w:t>
      </w:r>
      <w:proofErr w:type="gram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 </w:t>
      </w:r>
      <w:proofErr w:type="spell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бюджетирования</w:t>
      </w:r>
      <w:proofErr w:type="spell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 в г. Москве.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 xml:space="preserve">Победители конкурса будут награждены дипломами и денежными сертификатами на реализацию будущих проектов инициативного </w:t>
      </w:r>
      <w:proofErr w:type="spellStart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бюджетирования</w:t>
      </w:r>
      <w:proofErr w:type="spellEnd"/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: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🥇1 место – 150 000 рублей;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🥈2 место – 100 000 рублей;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🥉3 место – 50 000 рублей.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</w:t>
      </w:r>
    </w:p>
    <w:p w:rsidR="001A3D4F" w:rsidRPr="001A3D4F" w:rsidRDefault="001A3D4F" w:rsidP="001A3D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  <w:lang w:eastAsia="ru-RU"/>
        </w:rPr>
      </w:pPr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📞Контакты организаторов конкурса для справок: </w:t>
      </w:r>
      <w:hyperlink r:id="rId4" w:history="1">
        <w:r w:rsidRPr="001A3D4F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KonkursIB@nifi.ru</w:t>
        </w:r>
      </w:hyperlink>
      <w:r w:rsidRPr="001A3D4F">
        <w:rPr>
          <w:rFonts w:ascii="Arial" w:eastAsia="Times New Roman" w:hAnsi="Arial" w:cs="Arial"/>
          <w:color w:val="2C2D2E"/>
          <w:sz w:val="19"/>
          <w:szCs w:val="19"/>
          <w:lang w:eastAsia="ru-RU"/>
        </w:rPr>
        <w:t> +7(495)699-37-07</w:t>
      </w:r>
    </w:p>
    <w:p w:rsidR="00F279C6" w:rsidRDefault="00F279C6"/>
    <w:sectPr w:rsidR="00F279C6" w:rsidSect="00F2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D4F"/>
    <w:rsid w:val="00105C24"/>
    <w:rsid w:val="001A3D4F"/>
    <w:rsid w:val="006F491F"/>
    <w:rsid w:val="0079154E"/>
    <w:rsid w:val="007B57FE"/>
    <w:rsid w:val="00F2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D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IB@nif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Lagunov</dc:creator>
  <cp:lastModifiedBy>Lagunov</cp:lastModifiedBy>
  <cp:revision>1</cp:revision>
  <dcterms:created xsi:type="dcterms:W3CDTF">2026-04-06T07:44:00Z</dcterms:created>
  <dcterms:modified xsi:type="dcterms:W3CDTF">2026-04-06T07:44:00Z</dcterms:modified>
</cp:coreProperties>
</file>