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DC" w:rsidRDefault="002765B4" w:rsidP="00C754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2765B4" w:rsidRDefault="002765B4" w:rsidP="00001EDC">
      <w:pPr>
        <w:pStyle w:val="a3"/>
        <w:rPr>
          <w:sz w:val="28"/>
          <w:szCs w:val="28"/>
        </w:rPr>
      </w:pPr>
      <w:r>
        <w:rPr>
          <w:sz w:val="28"/>
          <w:szCs w:val="28"/>
        </w:rPr>
        <w:t>Тунгокоченского муниципального округа</w:t>
      </w:r>
    </w:p>
    <w:p w:rsidR="00001EDC" w:rsidRDefault="00001EDC" w:rsidP="00001EDC">
      <w:pPr>
        <w:pStyle w:val="a3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FE61BD" w:rsidRDefault="00FE61BD" w:rsidP="00C754DB">
      <w:pPr>
        <w:pStyle w:val="a3"/>
        <w:rPr>
          <w:sz w:val="28"/>
          <w:szCs w:val="28"/>
        </w:rPr>
      </w:pPr>
    </w:p>
    <w:p w:rsidR="00953982" w:rsidRDefault="00953982" w:rsidP="00C754DB">
      <w:pPr>
        <w:pStyle w:val="a3"/>
        <w:rPr>
          <w:sz w:val="28"/>
          <w:szCs w:val="28"/>
        </w:rPr>
      </w:pPr>
    </w:p>
    <w:p w:rsidR="00C754DB" w:rsidRPr="002765B4" w:rsidRDefault="00431934" w:rsidP="00133060">
      <w:pPr>
        <w:pStyle w:val="a3"/>
        <w:jc w:val="left"/>
        <w:rPr>
          <w:b w:val="0"/>
          <w:spacing w:val="44"/>
          <w:sz w:val="32"/>
          <w:szCs w:val="32"/>
        </w:rPr>
      </w:pPr>
      <w:r>
        <w:rPr>
          <w:b w:val="0"/>
          <w:spacing w:val="44"/>
          <w:sz w:val="32"/>
          <w:szCs w:val="32"/>
        </w:rPr>
        <w:t xml:space="preserve">                       </w:t>
      </w:r>
      <w:r w:rsidR="00C754DB" w:rsidRPr="002765B4">
        <w:rPr>
          <w:b w:val="0"/>
          <w:spacing w:val="44"/>
          <w:sz w:val="32"/>
          <w:szCs w:val="32"/>
        </w:rPr>
        <w:t>ПОСТАНОВЛЕНИЕ</w:t>
      </w:r>
      <w:r>
        <w:rPr>
          <w:b w:val="0"/>
          <w:spacing w:val="44"/>
          <w:sz w:val="32"/>
          <w:szCs w:val="32"/>
        </w:rPr>
        <w:t xml:space="preserve">         </w:t>
      </w:r>
    </w:p>
    <w:p w:rsidR="00001EDC" w:rsidRDefault="00001EDC" w:rsidP="002765B4">
      <w:pPr>
        <w:pStyle w:val="a3"/>
        <w:jc w:val="left"/>
        <w:rPr>
          <w:b w:val="0"/>
          <w:spacing w:val="44"/>
          <w:sz w:val="28"/>
          <w:szCs w:val="32"/>
        </w:rPr>
      </w:pPr>
    </w:p>
    <w:p w:rsidR="00C754DB" w:rsidRDefault="00133060" w:rsidP="00001EDC">
      <w:pPr>
        <w:pStyle w:val="a3"/>
        <w:tabs>
          <w:tab w:val="left" w:pos="851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 xml:space="preserve">  09 </w:t>
      </w:r>
      <w:r w:rsidR="00431934">
        <w:rPr>
          <w:b w:val="0"/>
          <w:bCs w:val="0"/>
          <w:sz w:val="28"/>
          <w:szCs w:val="28"/>
        </w:rPr>
        <w:t xml:space="preserve">февраля </w:t>
      </w:r>
      <w:r w:rsidR="007410C7">
        <w:rPr>
          <w:b w:val="0"/>
          <w:bCs w:val="0"/>
          <w:sz w:val="28"/>
          <w:szCs w:val="28"/>
        </w:rPr>
        <w:t xml:space="preserve"> </w:t>
      </w:r>
      <w:r w:rsidR="00C754DB" w:rsidRPr="0046584E">
        <w:rPr>
          <w:b w:val="0"/>
          <w:bCs w:val="0"/>
          <w:sz w:val="28"/>
          <w:szCs w:val="28"/>
        </w:rPr>
        <w:t>2</w:t>
      </w:r>
      <w:r w:rsidR="00C754DB" w:rsidRPr="006561C0">
        <w:rPr>
          <w:b w:val="0"/>
          <w:bCs w:val="0"/>
          <w:sz w:val="28"/>
          <w:szCs w:val="28"/>
        </w:rPr>
        <w:t>0</w:t>
      </w:r>
      <w:r w:rsidR="00331CD9">
        <w:rPr>
          <w:b w:val="0"/>
          <w:bCs w:val="0"/>
          <w:sz w:val="28"/>
          <w:szCs w:val="28"/>
        </w:rPr>
        <w:t>2</w:t>
      </w:r>
      <w:r w:rsidR="00431934">
        <w:rPr>
          <w:b w:val="0"/>
          <w:bCs w:val="0"/>
          <w:sz w:val="28"/>
          <w:szCs w:val="28"/>
        </w:rPr>
        <w:t>6</w:t>
      </w:r>
      <w:r w:rsidR="00CC2F7F">
        <w:rPr>
          <w:b w:val="0"/>
          <w:bCs w:val="0"/>
          <w:sz w:val="28"/>
          <w:szCs w:val="28"/>
        </w:rPr>
        <w:t xml:space="preserve"> года </w:t>
      </w:r>
      <w:r w:rsidR="007410C7">
        <w:rPr>
          <w:b w:val="0"/>
          <w:bCs w:val="0"/>
          <w:sz w:val="28"/>
          <w:szCs w:val="28"/>
        </w:rPr>
        <w:tab/>
      </w:r>
      <w:r w:rsidR="007410C7">
        <w:rPr>
          <w:b w:val="0"/>
          <w:bCs w:val="0"/>
          <w:sz w:val="28"/>
          <w:szCs w:val="28"/>
        </w:rPr>
        <w:tab/>
      </w:r>
      <w:r w:rsidR="0054121B">
        <w:rPr>
          <w:b w:val="0"/>
          <w:bCs w:val="0"/>
          <w:sz w:val="28"/>
          <w:szCs w:val="28"/>
        </w:rPr>
        <w:tab/>
      </w:r>
      <w:r w:rsidR="0054121B">
        <w:rPr>
          <w:b w:val="0"/>
          <w:bCs w:val="0"/>
          <w:sz w:val="28"/>
          <w:szCs w:val="28"/>
        </w:rPr>
        <w:tab/>
      </w:r>
      <w:r w:rsidR="00001EDC">
        <w:rPr>
          <w:b w:val="0"/>
          <w:bCs w:val="0"/>
          <w:sz w:val="28"/>
          <w:szCs w:val="28"/>
        </w:rPr>
        <w:tab/>
      </w:r>
      <w:r w:rsidR="00001EDC">
        <w:rPr>
          <w:b w:val="0"/>
          <w:bCs w:val="0"/>
          <w:sz w:val="28"/>
          <w:szCs w:val="28"/>
        </w:rPr>
        <w:tab/>
      </w:r>
      <w:r w:rsidR="00001EDC">
        <w:rPr>
          <w:b w:val="0"/>
          <w:bCs w:val="0"/>
          <w:sz w:val="28"/>
          <w:szCs w:val="28"/>
        </w:rPr>
        <w:tab/>
      </w:r>
      <w:r w:rsidR="00001EDC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            </w:t>
      </w: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  <w:u w:val="single"/>
        </w:rPr>
        <w:t>95</w:t>
      </w:r>
    </w:p>
    <w:p w:rsidR="00FE61BD" w:rsidRPr="00D12C7D" w:rsidRDefault="00FE61BD" w:rsidP="00C754DB">
      <w:pPr>
        <w:pStyle w:val="a3"/>
        <w:rPr>
          <w:b w:val="0"/>
          <w:spacing w:val="44"/>
          <w:sz w:val="28"/>
          <w:szCs w:val="32"/>
        </w:rPr>
      </w:pPr>
    </w:p>
    <w:p w:rsidR="00C754DB" w:rsidRPr="002765B4" w:rsidRDefault="002765B4" w:rsidP="00C754DB">
      <w:pPr>
        <w:pStyle w:val="a3"/>
        <w:rPr>
          <w:bCs w:val="0"/>
          <w:sz w:val="28"/>
          <w:szCs w:val="28"/>
        </w:rPr>
      </w:pPr>
      <w:r w:rsidRPr="002765B4">
        <w:rPr>
          <w:bCs w:val="0"/>
          <w:sz w:val="28"/>
          <w:szCs w:val="28"/>
        </w:rPr>
        <w:t xml:space="preserve">село </w:t>
      </w:r>
      <w:proofErr w:type="spellStart"/>
      <w:r w:rsidRPr="002765B4">
        <w:rPr>
          <w:bCs w:val="0"/>
          <w:sz w:val="28"/>
          <w:szCs w:val="28"/>
        </w:rPr>
        <w:t>Верх-Усугли</w:t>
      </w:r>
      <w:proofErr w:type="spellEnd"/>
    </w:p>
    <w:p w:rsidR="00C754DB" w:rsidRDefault="00C754DB" w:rsidP="00C754DB">
      <w:pPr>
        <w:pStyle w:val="a3"/>
        <w:rPr>
          <w:b w:val="0"/>
          <w:bCs w:val="0"/>
          <w:sz w:val="28"/>
          <w:szCs w:val="28"/>
        </w:rPr>
      </w:pPr>
    </w:p>
    <w:p w:rsidR="00FE61BD" w:rsidRPr="00001EDC" w:rsidRDefault="00FE61BD" w:rsidP="00001EDC">
      <w:pPr>
        <w:pStyle w:val="a3"/>
        <w:spacing w:line="276" w:lineRule="auto"/>
        <w:jc w:val="both"/>
        <w:rPr>
          <w:b w:val="0"/>
          <w:bCs w:val="0"/>
          <w:sz w:val="28"/>
          <w:szCs w:val="28"/>
        </w:rPr>
      </w:pPr>
    </w:p>
    <w:p w:rsidR="002765B4" w:rsidRPr="00001EDC" w:rsidRDefault="00B960B2" w:rsidP="000E4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DC">
        <w:rPr>
          <w:rFonts w:ascii="Times New Roman" w:hAnsi="Times New Roman" w:cs="Times New Roman"/>
          <w:b/>
          <w:bCs/>
          <w:sz w:val="28"/>
          <w:szCs w:val="28"/>
        </w:rPr>
        <w:t>Об у</w:t>
      </w:r>
      <w:r w:rsidRPr="00001EDC">
        <w:rPr>
          <w:rFonts w:ascii="Times New Roman" w:hAnsi="Times New Roman" w:cs="Times New Roman"/>
          <w:b/>
          <w:sz w:val="28"/>
          <w:szCs w:val="28"/>
        </w:rPr>
        <w:t xml:space="preserve">тверждении </w:t>
      </w:r>
      <w:hyperlink w:anchor="Par45" w:history="1">
        <w:proofErr w:type="gramStart"/>
        <w:r w:rsidRPr="00001EDC">
          <w:rPr>
            <w:rFonts w:ascii="Times New Roman" w:hAnsi="Times New Roman" w:cs="Times New Roman"/>
            <w:b/>
            <w:sz w:val="28"/>
            <w:szCs w:val="28"/>
          </w:rPr>
          <w:t>Порядк</w:t>
        </w:r>
      </w:hyperlink>
      <w:r w:rsidRPr="00001EDC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01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F7F" w:rsidRPr="00001EDC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D12C7D" w:rsidRPr="00001EDC">
        <w:rPr>
          <w:rFonts w:ascii="Times New Roman" w:hAnsi="Times New Roman" w:cs="Times New Roman"/>
          <w:b/>
          <w:sz w:val="28"/>
          <w:szCs w:val="28"/>
        </w:rPr>
        <w:t>я</w:t>
      </w:r>
      <w:r w:rsidR="00CC2F7F" w:rsidRPr="00001EDC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31934" w:rsidRPr="00001EDC">
        <w:rPr>
          <w:rFonts w:ascii="Times New Roman" w:hAnsi="Times New Roman" w:cs="Times New Roman"/>
          <w:b/>
          <w:sz w:val="28"/>
          <w:szCs w:val="28"/>
        </w:rPr>
        <w:t>6</w:t>
      </w:r>
      <w:r w:rsidR="00CC2F7F" w:rsidRPr="00001EDC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953982" w:rsidRPr="00001EDC">
        <w:rPr>
          <w:rFonts w:ascii="Times New Roman" w:hAnsi="Times New Roman" w:cs="Times New Roman"/>
          <w:b/>
          <w:sz w:val="28"/>
          <w:szCs w:val="28"/>
        </w:rPr>
        <w:t xml:space="preserve">единовременной денежной выплаты </w:t>
      </w:r>
      <w:r w:rsidR="00431934" w:rsidRPr="00001EDC">
        <w:rPr>
          <w:rFonts w:ascii="Times New Roman" w:hAnsi="Times New Roman" w:cs="Times New Roman"/>
          <w:b/>
          <w:sz w:val="28"/>
          <w:szCs w:val="28"/>
        </w:rPr>
        <w:t>должностным лицам и гражданам, оказавшим содействие в привлечении граждан к заключению контрактов о прохождении военной службы в Вооружённых Силах Российской Федерации</w:t>
      </w:r>
    </w:p>
    <w:p w:rsidR="00431934" w:rsidRDefault="00431934" w:rsidP="000E4A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EDC">
        <w:rPr>
          <w:rFonts w:ascii="Times New Roman" w:hAnsi="Times New Roman" w:cs="Times New Roman"/>
          <w:sz w:val="28"/>
          <w:szCs w:val="28"/>
        </w:rPr>
        <w:t>На основании распоряжения Губернатора Забайкальского края от 30 декабря 2025 года № 979</w:t>
      </w:r>
      <w:r w:rsidR="00D64BA1">
        <w:rPr>
          <w:rFonts w:ascii="Times New Roman" w:hAnsi="Times New Roman" w:cs="Times New Roman"/>
          <w:sz w:val="28"/>
          <w:szCs w:val="28"/>
        </w:rPr>
        <w:t>-р</w:t>
      </w:r>
      <w:r w:rsidRPr="00001EDC">
        <w:rPr>
          <w:rFonts w:ascii="Times New Roman" w:hAnsi="Times New Roman" w:cs="Times New Roman"/>
          <w:sz w:val="28"/>
          <w:szCs w:val="28"/>
        </w:rPr>
        <w:t xml:space="preserve"> «О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</w:t>
      </w:r>
      <w:r w:rsidR="00D64BA1">
        <w:rPr>
          <w:rFonts w:ascii="Times New Roman" w:hAnsi="Times New Roman" w:cs="Times New Roman"/>
          <w:sz w:val="28"/>
          <w:szCs w:val="28"/>
        </w:rPr>
        <w:t>занных контрактов, в 2026 году», руководствуясь статьями 32, 37 Устава Тунгокоченского муниципального округа, администрация Тунгокоченского муниципального</w:t>
      </w:r>
      <w:proofErr w:type="gramEnd"/>
      <w:r w:rsidR="00D64BA1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D64BA1" w:rsidRPr="00D64BA1" w:rsidRDefault="00D64BA1" w:rsidP="00D64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A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E4A33">
        <w:rPr>
          <w:rFonts w:ascii="Times New Roman" w:hAnsi="Times New Roman" w:cs="Times New Roman"/>
          <w:b/>
          <w:sz w:val="28"/>
          <w:szCs w:val="28"/>
        </w:rPr>
        <w:t>:</w:t>
      </w:r>
    </w:p>
    <w:p w:rsidR="00E62EAC" w:rsidRPr="00001EDC" w:rsidRDefault="0090330A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>1. Утвердить Порядок предоставления в 2026 году единовременной денежной выплаты должностным лицам и гражданам, оказавшим содействие в привлечении граждан к заключению контрактов о прохождении военной службы в Вооруженных Силах Российской Федерации (далее-лицам) согласно приложению.</w:t>
      </w:r>
    </w:p>
    <w:p w:rsidR="0090330A" w:rsidRPr="00001EDC" w:rsidRDefault="0090330A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001EDC">
        <w:rPr>
          <w:rFonts w:ascii="Times New Roman" w:hAnsi="Times New Roman" w:cs="Times New Roman"/>
          <w:sz w:val="28"/>
          <w:szCs w:val="28"/>
        </w:rPr>
        <w:t xml:space="preserve">Обеспечить в 2026 году предоставление единовременной денежной выплаты в размере 50000 рублей,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находящимся на территории Российской Федерации, которые заключили в период с 1 января по 31 декабря 2026 года контракт о прохождении военной службы в Вооруженных Силах Российской Федерации </w:t>
      </w:r>
      <w:r w:rsidR="0022635C" w:rsidRPr="00001EDC">
        <w:rPr>
          <w:rFonts w:ascii="Times New Roman" w:hAnsi="Times New Roman" w:cs="Times New Roman"/>
          <w:sz w:val="28"/>
          <w:szCs w:val="28"/>
        </w:rPr>
        <w:t>через пункты отбора на</w:t>
      </w:r>
      <w:proofErr w:type="gramEnd"/>
      <w:r w:rsidR="0022635C" w:rsidRPr="00001EDC">
        <w:rPr>
          <w:rFonts w:ascii="Times New Roman" w:hAnsi="Times New Roman" w:cs="Times New Roman"/>
          <w:sz w:val="28"/>
          <w:szCs w:val="28"/>
        </w:rPr>
        <w:t xml:space="preserve"> военную службу по контракту на территории Забайкальского края (далее – единовременная денежная выплата). Определить, что расходы на предоставление единовременной денежной выплаты осуществляются за счет дотации на поддержку мер по обеспечению сбалансированности бюджетов </w:t>
      </w:r>
      <w:r w:rsidR="0022635C" w:rsidRPr="00001EDC">
        <w:rPr>
          <w:rFonts w:ascii="Times New Roman" w:hAnsi="Times New Roman" w:cs="Times New Roman"/>
          <w:sz w:val="28"/>
          <w:szCs w:val="28"/>
        </w:rPr>
        <w:lastRenderedPageBreak/>
        <w:t>муниципальных районов (муниципальных округов, городских округов) Забайкальского края и бюджета Забайкальского края.</w:t>
      </w:r>
    </w:p>
    <w:p w:rsidR="0022635C" w:rsidRPr="00001EDC" w:rsidRDefault="0022635C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>Работу по предоставлению единовременной денежной выплаты возложить на администрацию Тунгокоченского муниципального округа Забайкальского края.</w:t>
      </w:r>
    </w:p>
    <w:p w:rsidR="0022635C" w:rsidRPr="00001EDC" w:rsidRDefault="0022635C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>3. Определить, что единовременная денежная выплата</w:t>
      </w:r>
      <w:r w:rsidR="00F41ED5" w:rsidRPr="00001EDC">
        <w:rPr>
          <w:rFonts w:ascii="Times New Roman" w:hAnsi="Times New Roman" w:cs="Times New Roman"/>
          <w:sz w:val="28"/>
          <w:szCs w:val="28"/>
        </w:rPr>
        <w:t xml:space="preserve"> </w:t>
      </w:r>
      <w:r w:rsidRPr="00001EDC">
        <w:rPr>
          <w:rFonts w:ascii="Times New Roman" w:hAnsi="Times New Roman" w:cs="Times New Roman"/>
          <w:sz w:val="28"/>
          <w:szCs w:val="28"/>
        </w:rPr>
        <w:t>предоставляется лицам, имеющим право на получение у</w:t>
      </w:r>
      <w:r w:rsidR="000E4A33">
        <w:rPr>
          <w:rFonts w:ascii="Times New Roman" w:hAnsi="Times New Roman" w:cs="Times New Roman"/>
          <w:sz w:val="28"/>
          <w:szCs w:val="28"/>
        </w:rPr>
        <w:t>казанной единовременной денежной</w:t>
      </w:r>
      <w:r w:rsidRPr="00001EDC">
        <w:rPr>
          <w:rFonts w:ascii="Times New Roman" w:hAnsi="Times New Roman" w:cs="Times New Roman"/>
          <w:sz w:val="28"/>
          <w:szCs w:val="28"/>
        </w:rPr>
        <w:t xml:space="preserve"> выплаты в соответствии с действующим законодательством Российской Федерации.</w:t>
      </w:r>
    </w:p>
    <w:p w:rsidR="0022635C" w:rsidRPr="00001EDC" w:rsidRDefault="0022635C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001EDC">
        <w:rPr>
          <w:rFonts w:ascii="Times New Roman" w:hAnsi="Times New Roman" w:cs="Times New Roman"/>
          <w:sz w:val="28"/>
          <w:szCs w:val="28"/>
        </w:rPr>
        <w:t xml:space="preserve">Обеспечить в 2026 году возмещение расходов, связанных с питанием в общественных местах, либо приобретением продуктов </w:t>
      </w:r>
      <w:r w:rsidR="0001675C" w:rsidRPr="00001EDC">
        <w:rPr>
          <w:rFonts w:ascii="Times New Roman" w:hAnsi="Times New Roman" w:cs="Times New Roman"/>
          <w:sz w:val="28"/>
          <w:szCs w:val="28"/>
        </w:rPr>
        <w:t>питания в торговых организациях в период с 1 января по 31 декабря 2026 года включительно, наймом гражданами жилого помещения в период с 1 января по 31 декабря 2026 года включительно, приобретение ими проездных документов, зак</w:t>
      </w:r>
      <w:r w:rsidR="00F41ED5" w:rsidRPr="00001EDC">
        <w:rPr>
          <w:rFonts w:ascii="Times New Roman" w:hAnsi="Times New Roman" w:cs="Times New Roman"/>
          <w:sz w:val="28"/>
          <w:szCs w:val="28"/>
        </w:rPr>
        <w:t>у</w:t>
      </w:r>
      <w:r w:rsidR="0001675C" w:rsidRPr="00001EDC">
        <w:rPr>
          <w:rFonts w:ascii="Times New Roman" w:hAnsi="Times New Roman" w:cs="Times New Roman"/>
          <w:sz w:val="28"/>
          <w:szCs w:val="28"/>
        </w:rPr>
        <w:t>пкой горюче-смазочных материалов, произведенных в период с 1 января по 31</w:t>
      </w:r>
      <w:proofErr w:type="gramEnd"/>
      <w:r w:rsidR="0001675C" w:rsidRPr="00001EDC">
        <w:rPr>
          <w:rFonts w:ascii="Times New Roman" w:hAnsi="Times New Roman" w:cs="Times New Roman"/>
          <w:sz w:val="28"/>
          <w:szCs w:val="28"/>
        </w:rPr>
        <w:t xml:space="preserve"> декабря 2026 года включительно, в целях прибытия граждан, в том числ</w:t>
      </w:r>
      <w:r w:rsidR="000E4A33">
        <w:rPr>
          <w:rFonts w:ascii="Times New Roman" w:hAnsi="Times New Roman" w:cs="Times New Roman"/>
          <w:sz w:val="28"/>
          <w:szCs w:val="28"/>
        </w:rPr>
        <w:t>е из других регионов субъектов Р</w:t>
      </w:r>
      <w:r w:rsidR="0001675C" w:rsidRPr="00001EDC">
        <w:rPr>
          <w:rFonts w:ascii="Times New Roman" w:hAnsi="Times New Roman" w:cs="Times New Roman"/>
          <w:sz w:val="28"/>
          <w:szCs w:val="28"/>
        </w:rPr>
        <w:t>оссийской Федерации, в пункты отбора на военную службу по контракту на территории Забайкальского края для заключения контрактов о прохождении военной службы в Вооруженных Силах Российской Федерации.</w:t>
      </w:r>
    </w:p>
    <w:p w:rsidR="0001675C" w:rsidRPr="00001EDC" w:rsidRDefault="0001675C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001EDC">
        <w:rPr>
          <w:rFonts w:ascii="Times New Roman" w:hAnsi="Times New Roman" w:cs="Times New Roman"/>
          <w:sz w:val="28"/>
          <w:szCs w:val="28"/>
        </w:rPr>
        <w:t xml:space="preserve">Установить максимальную стоимость возмещения расходов, связанных с питанием в общественных местах, либо приобретением продуктов питания в торговых организациях в период с 1 января по 31 декабря 2026 года включительно, наймом гражданами жилого помещения в период с 1 января по 31 декабря 2026 года включительно, в целях прибытия граждан, в том числе из других </w:t>
      </w:r>
      <w:r w:rsidR="000E4A33">
        <w:rPr>
          <w:rFonts w:ascii="Times New Roman" w:hAnsi="Times New Roman" w:cs="Times New Roman"/>
          <w:sz w:val="28"/>
          <w:szCs w:val="28"/>
        </w:rPr>
        <w:t>регионов субъектов Р</w:t>
      </w:r>
      <w:r w:rsidRPr="00001EDC">
        <w:rPr>
          <w:rFonts w:ascii="Times New Roman" w:hAnsi="Times New Roman" w:cs="Times New Roman"/>
          <w:sz w:val="28"/>
          <w:szCs w:val="28"/>
        </w:rPr>
        <w:t>оссийской Федерации, в пункты отбора</w:t>
      </w:r>
      <w:proofErr w:type="gramEnd"/>
      <w:r w:rsidRPr="00001E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EDC">
        <w:rPr>
          <w:rFonts w:ascii="Times New Roman" w:hAnsi="Times New Roman" w:cs="Times New Roman"/>
          <w:sz w:val="28"/>
          <w:szCs w:val="28"/>
        </w:rPr>
        <w:t>на военную службу по контракту на территории Забайкальского края для заключения контрактов о прохождении</w:t>
      </w:r>
      <w:proofErr w:type="gramEnd"/>
      <w:r w:rsidRPr="00001EDC">
        <w:rPr>
          <w:rFonts w:ascii="Times New Roman" w:hAnsi="Times New Roman" w:cs="Times New Roman"/>
          <w:sz w:val="28"/>
          <w:szCs w:val="28"/>
        </w:rPr>
        <w:t xml:space="preserve"> военной службы в Вооруженных Силах Российской Федерации</w:t>
      </w:r>
      <w:r w:rsidR="00DD4DD8" w:rsidRPr="00001EDC">
        <w:rPr>
          <w:rFonts w:ascii="Times New Roman" w:hAnsi="Times New Roman" w:cs="Times New Roman"/>
          <w:sz w:val="28"/>
          <w:szCs w:val="28"/>
        </w:rPr>
        <w:t xml:space="preserve"> не более 800(восьмисот) и 1500(одной тысячи пятьсот) рублей в сутки соответственно.</w:t>
      </w:r>
    </w:p>
    <w:p w:rsidR="00DD4DD8" w:rsidRPr="00001EDC" w:rsidRDefault="00DD4DD8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>Работу по возмещению данных расходов возложить на администрацию Тунгокоченского муниципального округа Забайкальского края.</w:t>
      </w:r>
    </w:p>
    <w:p w:rsidR="00F41ED5" w:rsidRDefault="00F41ED5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Pr="00001EDC">
        <w:rPr>
          <w:rFonts w:ascii="Times New Roman" w:hAnsi="Times New Roman" w:cs="Times New Roman"/>
          <w:sz w:val="28"/>
          <w:szCs w:val="28"/>
        </w:rPr>
        <w:t>Определить, что возмещение расходов, связанных с питанием в общественных местах, либо приобретением продуктов питания в торговых организациях в период с 1 января по 31 декабря 2026 года включительно, наймом гражданами жилого помещения в период с 1 января по 31 декабря 2026 года включительно, приобретение ими проездных документов, закупкой горюче-смазочных материалов, произведенных в период с 1 января по 31 декабря 2026</w:t>
      </w:r>
      <w:proofErr w:type="gramEnd"/>
      <w:r w:rsidRPr="00001E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EDC">
        <w:rPr>
          <w:rFonts w:ascii="Times New Roman" w:hAnsi="Times New Roman" w:cs="Times New Roman"/>
          <w:sz w:val="28"/>
          <w:szCs w:val="28"/>
        </w:rPr>
        <w:t>года включительно, в целях прибытия граждан, в том числ</w:t>
      </w:r>
      <w:r w:rsidR="000E4A33">
        <w:rPr>
          <w:rFonts w:ascii="Times New Roman" w:hAnsi="Times New Roman" w:cs="Times New Roman"/>
          <w:sz w:val="28"/>
          <w:szCs w:val="28"/>
        </w:rPr>
        <w:t>е из других регионов субъектов Р</w:t>
      </w:r>
      <w:r w:rsidRPr="00001EDC">
        <w:rPr>
          <w:rFonts w:ascii="Times New Roman" w:hAnsi="Times New Roman" w:cs="Times New Roman"/>
          <w:sz w:val="28"/>
          <w:szCs w:val="28"/>
        </w:rPr>
        <w:t xml:space="preserve">оссийской Федерации, в пункты отбора на военную службу по контракту на территории Забайкальского края для </w:t>
      </w:r>
      <w:r w:rsidRPr="00001EDC">
        <w:rPr>
          <w:rFonts w:ascii="Times New Roman" w:hAnsi="Times New Roman" w:cs="Times New Roman"/>
          <w:sz w:val="28"/>
          <w:szCs w:val="28"/>
        </w:rPr>
        <w:lastRenderedPageBreak/>
        <w:t>заключения контрактов о прохождении военной службы в Вооруженных Силах Российской Федерации, осуществляется за счет дотации на поддержку мер по обеспечению сбалансированности бюджета Тунгокоченского муниципального округа Забайкальского края из бюджета Забайкальского края.</w:t>
      </w:r>
      <w:proofErr w:type="gramEnd"/>
    </w:p>
    <w:p w:rsidR="00DC07D4" w:rsidRPr="00001EDC" w:rsidRDefault="00DC07D4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Настоящее постановление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F41ED5" w:rsidRPr="00001EDC" w:rsidRDefault="00DC07D4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F41ED5" w:rsidRPr="00001E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F41ED5" w:rsidRPr="00001EDC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B8360F" w:rsidRDefault="00F41ED5" w:rsidP="00DC0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EDC">
        <w:rPr>
          <w:rFonts w:ascii="Times New Roman" w:hAnsi="Times New Roman" w:cs="Times New Roman"/>
          <w:sz w:val="28"/>
          <w:szCs w:val="28"/>
        </w:rPr>
        <w:tab/>
      </w:r>
    </w:p>
    <w:p w:rsidR="00DC07D4" w:rsidRDefault="00DC07D4" w:rsidP="00DC0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7D4" w:rsidRDefault="00DC07D4" w:rsidP="00DC07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60F" w:rsidRDefault="00B8360F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B8360F" w:rsidRDefault="00B8360F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A12EC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Н.С. Ананенко</w:t>
      </w:r>
    </w:p>
    <w:p w:rsidR="00B8360F" w:rsidRDefault="00B8360F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467" w:rsidRDefault="00461467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360F" w:rsidRDefault="00B8360F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360F" w:rsidRDefault="00B8360F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360F" w:rsidRDefault="00B8360F" w:rsidP="00B83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360F" w:rsidRDefault="003978BA" w:rsidP="00001EDC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Тунгокоченского муниципального округа</w:t>
      </w:r>
    </w:p>
    <w:p w:rsidR="003978BA" w:rsidRDefault="00196DF7" w:rsidP="00001EDC">
      <w:pPr>
        <w:spacing w:after="0" w:line="480" w:lineRule="auto"/>
        <w:ind w:left="5245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</w:t>
      </w:r>
      <w:r w:rsidR="003978B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3978BA">
        <w:rPr>
          <w:rFonts w:ascii="Times New Roman" w:hAnsi="Times New Roman" w:cs="Times New Roman"/>
          <w:sz w:val="28"/>
          <w:szCs w:val="28"/>
        </w:rPr>
        <w:t xml:space="preserve"> </w:t>
      </w:r>
      <w:r w:rsidR="003978BA" w:rsidRPr="00397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09.02. </w:t>
      </w:r>
      <w:r w:rsidR="003978BA">
        <w:rPr>
          <w:rFonts w:ascii="Times New Roman" w:hAnsi="Times New Roman" w:cs="Times New Roman"/>
          <w:sz w:val="28"/>
          <w:szCs w:val="28"/>
        </w:rPr>
        <w:t>2026 года №</w:t>
      </w:r>
      <w:r>
        <w:rPr>
          <w:rFonts w:ascii="Times New Roman" w:hAnsi="Times New Roman" w:cs="Times New Roman"/>
          <w:sz w:val="28"/>
          <w:szCs w:val="28"/>
        </w:rPr>
        <w:t xml:space="preserve"> 95</w:t>
      </w:r>
    </w:p>
    <w:p w:rsidR="003978BA" w:rsidRPr="005D2139" w:rsidRDefault="003978BA" w:rsidP="00397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3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978BA" w:rsidRDefault="003978BA" w:rsidP="00001E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2139">
        <w:rPr>
          <w:rFonts w:ascii="Times New Roman" w:hAnsi="Times New Roman" w:cs="Times New Roman"/>
          <w:b/>
          <w:sz w:val="28"/>
          <w:szCs w:val="28"/>
        </w:rPr>
        <w:t>Взаимодействия при предоставлении в 2026 году единовременной денежной выплаты гражданам Российской Федерации и иностранным гражданам, оказавшим содействие 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января по 31 декабря 2026 года контракт о прохождении военной службы в Вооруженных Силах Российской Федерации чрез пункты отбора на военную службу по</w:t>
      </w:r>
      <w:proofErr w:type="gramEnd"/>
      <w:r w:rsidRPr="005D2139">
        <w:rPr>
          <w:rFonts w:ascii="Times New Roman" w:hAnsi="Times New Roman" w:cs="Times New Roman"/>
          <w:b/>
          <w:sz w:val="28"/>
          <w:szCs w:val="28"/>
        </w:rPr>
        <w:t xml:space="preserve"> контракту </w:t>
      </w:r>
      <w:r w:rsidR="005D2139" w:rsidRPr="005D2139">
        <w:rPr>
          <w:rFonts w:ascii="Times New Roman" w:hAnsi="Times New Roman" w:cs="Times New Roman"/>
          <w:b/>
          <w:sz w:val="28"/>
          <w:szCs w:val="28"/>
        </w:rPr>
        <w:t>на территории Забайкальского края.</w:t>
      </w:r>
    </w:p>
    <w:p w:rsidR="005D2139" w:rsidRDefault="005D2139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Настоящий порядок разработан для обеспечения расходования иных межбюджетных трансфертов, выделяемых из бюджета Забайкальского края бюджету Тунгокоченского муниципального округа, в целях поощрения лиц, принимающих непосредственное участие в мероприятиях по выполнению доведенного задания по отбору граждан для прохождения военной службы  по контракту в Вооруженных Силах Российской Федерации.</w:t>
      </w:r>
    </w:p>
    <w:p w:rsidR="005D2139" w:rsidRDefault="008A6C15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Решение об объеме предоставления в 2026 году единовременной денежной выплаты лицам, оказавшим содействие в привлечении граждан к заключению контрактов о прохождении военной службы в Вооруженных Силах Российской Федерации (далее – выплаты), принимает Глава Тунгокоченского муниципального округа Забайкальского края.</w:t>
      </w:r>
    </w:p>
    <w:p w:rsidR="008A6C15" w:rsidRDefault="008A6C15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выплаты являются иные межбюджетные трансферты, предоставляемые из бюджета Забайкальского края бюджету Тунгокоченского муниципального округа Забайкальского края, в целях проведения выплаты лицам, принимающим непосредственное участие в мероприятиях по выполнению доведенного до Тунгокоченского муниципального округа задания, по отбору граждан, пребывающих в запасе для прохождения военной службы по контракту в 2026 году.</w:t>
      </w:r>
      <w:proofErr w:type="gramEnd"/>
    </w:p>
    <w:p w:rsidR="008A6C15" w:rsidRDefault="008A6C15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Уплата налогов на доходы </w:t>
      </w:r>
      <w:r w:rsidR="00EE1D47">
        <w:rPr>
          <w:rFonts w:ascii="Times New Roman" w:hAnsi="Times New Roman" w:cs="Times New Roman"/>
          <w:sz w:val="28"/>
          <w:szCs w:val="28"/>
        </w:rPr>
        <w:t xml:space="preserve">физических лиц и страховых взносов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D47">
        <w:rPr>
          <w:rFonts w:ascii="Times New Roman" w:hAnsi="Times New Roman" w:cs="Times New Roman"/>
          <w:sz w:val="28"/>
          <w:szCs w:val="28"/>
        </w:rPr>
        <w:t>за счет средств доведенной дотации.</w:t>
      </w:r>
    </w:p>
    <w:p w:rsidR="00EE1D47" w:rsidRDefault="00EE1D47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Единовременная денежная выплата гражданам составляет 50 000 (пятьдесят тысяч) рублей «на руки».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Выплачивается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 (далее – единовременные денежные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выплаты).</w:t>
      </w:r>
    </w:p>
    <w:p w:rsidR="00EE1D47" w:rsidRDefault="00EE1D47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Единовременные денежные выплаты производятся согласно Порядка утвержденного распоряжением Губернатора Забайкальского края от 30 декабря 2025 года № 979-р « О предоставлении единовременной денежной выплаты гражданам, </w:t>
      </w:r>
      <w:r w:rsidR="00B13BE8">
        <w:rPr>
          <w:rFonts w:ascii="Times New Roman" w:hAnsi="Times New Roman" w:cs="Times New Roman"/>
          <w:sz w:val="28"/>
          <w:szCs w:val="28"/>
        </w:rPr>
        <w:t>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контрактов в 2026 году», на основании распоряжения администрации Тунгокоченского муниципального округа</w:t>
      </w:r>
      <w:proofErr w:type="gramEnd"/>
      <w:r w:rsidR="00B13BE8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B13BE8" w:rsidRDefault="00B13BE8" w:rsidP="00001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Контроль за целевым использование денежных средств, выделяемых в рамках настоящего порядка, осуществляется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законодательством.</w:t>
      </w:r>
    </w:p>
    <w:p w:rsidR="00F41ED5" w:rsidRDefault="00F41ED5" w:rsidP="00F41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ED5" w:rsidRDefault="00F41ED5" w:rsidP="00F41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ED5" w:rsidRDefault="00F41ED5" w:rsidP="00016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DD8" w:rsidRDefault="00DD4DD8" w:rsidP="00016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5C" w:rsidRPr="00431934" w:rsidRDefault="0001675C" w:rsidP="00431934">
      <w:pPr>
        <w:spacing w:after="0"/>
        <w:rPr>
          <w:rFonts w:ascii="Times New Roman" w:hAnsi="Times New Roman"/>
          <w:sz w:val="28"/>
          <w:szCs w:val="28"/>
        </w:rPr>
      </w:pPr>
    </w:p>
    <w:p w:rsidR="00FE61BD" w:rsidRDefault="00FE61BD" w:rsidP="00BD7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18F3" w:rsidRDefault="00C118F3" w:rsidP="00D12C7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C118F3" w:rsidSect="007763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AB" w:rsidRDefault="00FE66AB" w:rsidP="002167D6">
      <w:pPr>
        <w:spacing w:after="0" w:line="240" w:lineRule="auto"/>
      </w:pPr>
      <w:r>
        <w:separator/>
      </w:r>
    </w:p>
  </w:endnote>
  <w:endnote w:type="continuationSeparator" w:id="0">
    <w:p w:rsidR="00FE66AB" w:rsidRDefault="00FE66AB" w:rsidP="0021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AB" w:rsidRDefault="00FE66AB" w:rsidP="002167D6">
      <w:pPr>
        <w:spacing w:after="0" w:line="240" w:lineRule="auto"/>
      </w:pPr>
      <w:r>
        <w:separator/>
      </w:r>
    </w:p>
  </w:footnote>
  <w:footnote w:type="continuationSeparator" w:id="0">
    <w:p w:rsidR="00FE66AB" w:rsidRDefault="00FE66AB" w:rsidP="0021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3C5"/>
    <w:multiLevelType w:val="hybridMultilevel"/>
    <w:tmpl w:val="8F4E0BE4"/>
    <w:lvl w:ilvl="0" w:tplc="66A6800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0B2712"/>
    <w:multiLevelType w:val="hybridMultilevel"/>
    <w:tmpl w:val="D836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54DB"/>
    <w:rsid w:val="00001EDC"/>
    <w:rsid w:val="000065AD"/>
    <w:rsid w:val="00010424"/>
    <w:rsid w:val="0001675C"/>
    <w:rsid w:val="000520D4"/>
    <w:rsid w:val="00080FDB"/>
    <w:rsid w:val="000A12EC"/>
    <w:rsid w:val="000A1F28"/>
    <w:rsid w:val="000E4A33"/>
    <w:rsid w:val="000E6E1F"/>
    <w:rsid w:val="000F4277"/>
    <w:rsid w:val="00133060"/>
    <w:rsid w:val="00142295"/>
    <w:rsid w:val="00153134"/>
    <w:rsid w:val="00165CC8"/>
    <w:rsid w:val="00186FA2"/>
    <w:rsid w:val="00196DF7"/>
    <w:rsid w:val="001D602E"/>
    <w:rsid w:val="002167D6"/>
    <w:rsid w:val="0022635C"/>
    <w:rsid w:val="002346BE"/>
    <w:rsid w:val="002425B6"/>
    <w:rsid w:val="002765B4"/>
    <w:rsid w:val="00283418"/>
    <w:rsid w:val="00287204"/>
    <w:rsid w:val="002933E4"/>
    <w:rsid w:val="0029590B"/>
    <w:rsid w:val="002A6110"/>
    <w:rsid w:val="002B39E3"/>
    <w:rsid w:val="002C45C0"/>
    <w:rsid w:val="002C74BC"/>
    <w:rsid w:val="00301291"/>
    <w:rsid w:val="00304AC9"/>
    <w:rsid w:val="00331CD9"/>
    <w:rsid w:val="00336241"/>
    <w:rsid w:val="00365813"/>
    <w:rsid w:val="003803B8"/>
    <w:rsid w:val="003978BA"/>
    <w:rsid w:val="003D0A87"/>
    <w:rsid w:val="003D59AA"/>
    <w:rsid w:val="003E167B"/>
    <w:rsid w:val="003E3369"/>
    <w:rsid w:val="003E71D4"/>
    <w:rsid w:val="00405BF1"/>
    <w:rsid w:val="00431934"/>
    <w:rsid w:val="00434B92"/>
    <w:rsid w:val="00461467"/>
    <w:rsid w:val="004841E5"/>
    <w:rsid w:val="004B7EF5"/>
    <w:rsid w:val="004E44F9"/>
    <w:rsid w:val="004E4C27"/>
    <w:rsid w:val="004F77C5"/>
    <w:rsid w:val="0050150A"/>
    <w:rsid w:val="0052535D"/>
    <w:rsid w:val="0054121B"/>
    <w:rsid w:val="005452C8"/>
    <w:rsid w:val="00565779"/>
    <w:rsid w:val="005B16B7"/>
    <w:rsid w:val="005C3418"/>
    <w:rsid w:val="005D2139"/>
    <w:rsid w:val="0063356A"/>
    <w:rsid w:val="00652527"/>
    <w:rsid w:val="00680940"/>
    <w:rsid w:val="006A1256"/>
    <w:rsid w:val="006D2474"/>
    <w:rsid w:val="006E6F52"/>
    <w:rsid w:val="006F15F8"/>
    <w:rsid w:val="00733DBC"/>
    <w:rsid w:val="00735D5A"/>
    <w:rsid w:val="00736E04"/>
    <w:rsid w:val="007410C7"/>
    <w:rsid w:val="00766F74"/>
    <w:rsid w:val="007735F3"/>
    <w:rsid w:val="007B33E4"/>
    <w:rsid w:val="007B3A8E"/>
    <w:rsid w:val="007C2627"/>
    <w:rsid w:val="007C3483"/>
    <w:rsid w:val="007D081C"/>
    <w:rsid w:val="007D1A21"/>
    <w:rsid w:val="008016DD"/>
    <w:rsid w:val="008373A1"/>
    <w:rsid w:val="008741D1"/>
    <w:rsid w:val="008A6C15"/>
    <w:rsid w:val="008B1A19"/>
    <w:rsid w:val="008B4EEF"/>
    <w:rsid w:val="008B6E66"/>
    <w:rsid w:val="008C1058"/>
    <w:rsid w:val="008F5E54"/>
    <w:rsid w:val="0090330A"/>
    <w:rsid w:val="00903DCB"/>
    <w:rsid w:val="00923A25"/>
    <w:rsid w:val="00924B58"/>
    <w:rsid w:val="00946270"/>
    <w:rsid w:val="00953982"/>
    <w:rsid w:val="0096369E"/>
    <w:rsid w:val="0096671B"/>
    <w:rsid w:val="009855A8"/>
    <w:rsid w:val="009903A1"/>
    <w:rsid w:val="009C1484"/>
    <w:rsid w:val="00A04E77"/>
    <w:rsid w:val="00A22FEF"/>
    <w:rsid w:val="00A504F0"/>
    <w:rsid w:val="00A8058C"/>
    <w:rsid w:val="00A80FA1"/>
    <w:rsid w:val="00AA0016"/>
    <w:rsid w:val="00AA22DB"/>
    <w:rsid w:val="00AB6198"/>
    <w:rsid w:val="00AB781B"/>
    <w:rsid w:val="00AB7F6A"/>
    <w:rsid w:val="00AC1412"/>
    <w:rsid w:val="00B01973"/>
    <w:rsid w:val="00B11039"/>
    <w:rsid w:val="00B128A5"/>
    <w:rsid w:val="00B13840"/>
    <w:rsid w:val="00B13BE8"/>
    <w:rsid w:val="00B36AC3"/>
    <w:rsid w:val="00B3700A"/>
    <w:rsid w:val="00B8360F"/>
    <w:rsid w:val="00B85A78"/>
    <w:rsid w:val="00B960B2"/>
    <w:rsid w:val="00BB714C"/>
    <w:rsid w:val="00BD7A6E"/>
    <w:rsid w:val="00BF0704"/>
    <w:rsid w:val="00BF213F"/>
    <w:rsid w:val="00C118F3"/>
    <w:rsid w:val="00C2747B"/>
    <w:rsid w:val="00C32D83"/>
    <w:rsid w:val="00C33D4E"/>
    <w:rsid w:val="00C66BAA"/>
    <w:rsid w:val="00C74250"/>
    <w:rsid w:val="00C754DB"/>
    <w:rsid w:val="00C9124D"/>
    <w:rsid w:val="00C9219B"/>
    <w:rsid w:val="00C93F50"/>
    <w:rsid w:val="00CC2F7F"/>
    <w:rsid w:val="00CC43D0"/>
    <w:rsid w:val="00CD11D1"/>
    <w:rsid w:val="00CD2335"/>
    <w:rsid w:val="00D019F7"/>
    <w:rsid w:val="00D12C7D"/>
    <w:rsid w:val="00D20594"/>
    <w:rsid w:val="00D363D6"/>
    <w:rsid w:val="00D47968"/>
    <w:rsid w:val="00D64BA1"/>
    <w:rsid w:val="00D9082A"/>
    <w:rsid w:val="00DA4AEA"/>
    <w:rsid w:val="00DA5553"/>
    <w:rsid w:val="00DB387B"/>
    <w:rsid w:val="00DC07D4"/>
    <w:rsid w:val="00DC0C1C"/>
    <w:rsid w:val="00DD4DD8"/>
    <w:rsid w:val="00DE2C9D"/>
    <w:rsid w:val="00E125DA"/>
    <w:rsid w:val="00E240E5"/>
    <w:rsid w:val="00E25949"/>
    <w:rsid w:val="00E36BE6"/>
    <w:rsid w:val="00E47DC7"/>
    <w:rsid w:val="00E62EAC"/>
    <w:rsid w:val="00E729DC"/>
    <w:rsid w:val="00E742B4"/>
    <w:rsid w:val="00E96EBB"/>
    <w:rsid w:val="00EC1A76"/>
    <w:rsid w:val="00EC2449"/>
    <w:rsid w:val="00EE1D47"/>
    <w:rsid w:val="00EF673C"/>
    <w:rsid w:val="00F11276"/>
    <w:rsid w:val="00F1370D"/>
    <w:rsid w:val="00F20E09"/>
    <w:rsid w:val="00F20EE7"/>
    <w:rsid w:val="00F41ED5"/>
    <w:rsid w:val="00F51C24"/>
    <w:rsid w:val="00F57A59"/>
    <w:rsid w:val="00F76EA9"/>
    <w:rsid w:val="00FC6829"/>
    <w:rsid w:val="00FD0937"/>
    <w:rsid w:val="00FE32B6"/>
    <w:rsid w:val="00FE61BD"/>
    <w:rsid w:val="00FE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54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C754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4">
    <w:name w:val="Основной текст Знак"/>
    <w:basedOn w:val="a0"/>
    <w:link w:val="a3"/>
    <w:rsid w:val="00C754DB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C7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4DB"/>
    <w:rPr>
      <w:rFonts w:ascii="Tahoma" w:hAnsi="Tahoma" w:cs="Tahoma"/>
      <w:sz w:val="16"/>
      <w:szCs w:val="16"/>
    </w:rPr>
  </w:style>
  <w:style w:type="character" w:customStyle="1" w:styleId="num">
    <w:name w:val="num"/>
    <w:basedOn w:val="a0"/>
    <w:rsid w:val="00A504F0"/>
  </w:style>
  <w:style w:type="paragraph" w:styleId="a7">
    <w:name w:val="List Paragraph"/>
    <w:basedOn w:val="a"/>
    <w:uiPriority w:val="34"/>
    <w:qFormat/>
    <w:rsid w:val="00DA555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1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7D6"/>
  </w:style>
  <w:style w:type="paragraph" w:styleId="aa">
    <w:name w:val="footer"/>
    <w:basedOn w:val="a"/>
    <w:link w:val="ab"/>
    <w:uiPriority w:val="99"/>
    <w:semiHidden/>
    <w:unhideWhenUsed/>
    <w:rsid w:val="0021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6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4CE1-4712-4107-82AD-8F966E45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ShchepelinaNF</cp:lastModifiedBy>
  <cp:revision>2</cp:revision>
  <cp:lastPrinted>2026-02-10T01:08:00Z</cp:lastPrinted>
  <dcterms:created xsi:type="dcterms:W3CDTF">2026-04-09T05:25:00Z</dcterms:created>
  <dcterms:modified xsi:type="dcterms:W3CDTF">2026-04-09T05:25:00Z</dcterms:modified>
</cp:coreProperties>
</file>