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A8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7C2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2D72" w:rsidRPr="007C2BDA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Тунгокоченского муниципального округа</w:t>
      </w:r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AD2D72" w:rsidRPr="007C2BDA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C2BDA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7C2BDA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 </w:t>
      </w:r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2D72" w:rsidRPr="007C2BDA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2D72" w:rsidRPr="007C2BDA" w:rsidRDefault="00AD2D72" w:rsidP="00AD2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01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 </w:t>
      </w:r>
      <w:r w:rsidRPr="007C2BD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40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440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</w:t>
      </w:r>
      <w:r w:rsidRPr="007C2BDA">
        <w:rPr>
          <w:rFonts w:ascii="Times New Roman" w:hAnsi="Times New Roman" w:cs="Times New Roman"/>
          <w:sz w:val="28"/>
          <w:szCs w:val="28"/>
        </w:rPr>
        <w:t>Усугли</w:t>
      </w:r>
      <w:proofErr w:type="spellEnd"/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D72" w:rsidRDefault="00AD2D72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BDA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публичных слушаний по проекту правил землепользования и застройки Тунгокоченского муниципального округа Забайкальского края</w:t>
      </w:r>
    </w:p>
    <w:p w:rsidR="0024400D" w:rsidRDefault="0024400D" w:rsidP="00AD2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D72" w:rsidRPr="00FF7B9E" w:rsidRDefault="00AD2D72" w:rsidP="00AD2D72">
      <w:pPr>
        <w:pStyle w:val="1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 соответствии с частями 11,12,13,14,15 статьи 31 Градостроительного кодекса Российской Федерации, руководствуясь статьями 22,37 Устава Тунгокоченского муниципального округа, заключения </w:t>
      </w:r>
      <w:r w:rsidR="00783912">
        <w:rPr>
          <w:rFonts w:ascii="Times New Roman" w:hAnsi="Times New Roman" w:cs="Times New Roman"/>
        </w:rPr>
        <w:t xml:space="preserve">комиссии по подготовке правил землепользования и застройки Тунгокоченского муниципального округа Забайкальского края </w:t>
      </w:r>
      <w:r>
        <w:rPr>
          <w:rFonts w:ascii="Times New Roman" w:hAnsi="Times New Roman" w:cs="Times New Roman"/>
        </w:rPr>
        <w:t xml:space="preserve"> по результатам проверки </w:t>
      </w:r>
      <w:r w:rsidR="00783912">
        <w:rPr>
          <w:rFonts w:ascii="Times New Roman" w:hAnsi="Times New Roman" w:cs="Times New Roman"/>
        </w:rPr>
        <w:t xml:space="preserve">проекта </w:t>
      </w:r>
      <w:r>
        <w:rPr>
          <w:rFonts w:ascii="Times New Roman" w:hAnsi="Times New Roman" w:cs="Times New Roman"/>
        </w:rPr>
        <w:t xml:space="preserve">правил землепользования и застройки </w:t>
      </w:r>
      <w:r w:rsidR="00783912">
        <w:rPr>
          <w:rFonts w:ascii="Times New Roman" w:hAnsi="Times New Roman" w:cs="Times New Roman"/>
        </w:rPr>
        <w:t>Тунгокоченского муниципального округа Забайкальского края</w:t>
      </w:r>
      <w:r>
        <w:rPr>
          <w:rFonts w:ascii="Times New Roman" w:hAnsi="Times New Roman" w:cs="Times New Roman"/>
        </w:rPr>
        <w:t xml:space="preserve"> </w:t>
      </w:r>
      <w:r w:rsidRPr="00FF7B9E">
        <w:rPr>
          <w:rFonts w:ascii="Times New Roman" w:hAnsi="Times New Roman" w:cs="Times New Roman"/>
          <w:b/>
        </w:rPr>
        <w:t>постановля</w:t>
      </w:r>
      <w:r w:rsidR="0024400D">
        <w:rPr>
          <w:rFonts w:ascii="Times New Roman" w:hAnsi="Times New Roman" w:cs="Times New Roman"/>
          <w:b/>
        </w:rPr>
        <w:t>ю</w:t>
      </w:r>
      <w:r w:rsidRPr="00FF7B9E">
        <w:rPr>
          <w:rFonts w:ascii="Times New Roman" w:hAnsi="Times New Roman" w:cs="Times New Roman"/>
          <w:b/>
        </w:rPr>
        <w:t>:</w:t>
      </w:r>
    </w:p>
    <w:p w:rsidR="00AD2D72" w:rsidRPr="00603386" w:rsidRDefault="00AD2D72" w:rsidP="00AD2D72"/>
    <w:p w:rsidR="00AD2D72" w:rsidRDefault="00AD2D72" w:rsidP="00AD2D72">
      <w:pPr>
        <w:pStyle w:val="ConsTitle"/>
        <w:widowControl/>
        <w:numPr>
          <w:ilvl w:val="0"/>
          <w:numId w:val="1"/>
        </w:numPr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7839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3912" w:rsidRPr="00783912">
        <w:rPr>
          <w:rFonts w:ascii="Times New Roman" w:hAnsi="Times New Roman" w:cs="Times New Roman"/>
          <w:b w:val="0"/>
          <w:sz w:val="28"/>
          <w:szCs w:val="28"/>
        </w:rPr>
        <w:t>Тунгокоченского муниципального округа Забайкальского края</w:t>
      </w:r>
      <w:r w:rsidRPr="00FF7B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назначенной постановлением администрации  </w:t>
      </w:r>
      <w:r w:rsidR="00783912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 муниципального округа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783912">
        <w:rPr>
          <w:rFonts w:ascii="Times New Roman" w:hAnsi="Times New Roman" w:cs="Times New Roman"/>
          <w:b w:val="0"/>
          <w:bCs w:val="0"/>
          <w:sz w:val="28"/>
          <w:szCs w:val="28"/>
        </w:rPr>
        <w:t>720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 w:rsidR="00783912"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83912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78391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далее Комиссия) провести публичные слушания по проекту </w:t>
      </w:r>
      <w:r w:rsidR="00783912">
        <w:rPr>
          <w:rFonts w:ascii="Times New Roman" w:hAnsi="Times New Roman" w:cs="Times New Roman"/>
          <w:b w:val="0"/>
          <w:bCs w:val="0"/>
          <w:sz w:val="28"/>
          <w:szCs w:val="28"/>
        </w:rPr>
        <w:t>правил землепользования и застройки Тунгокоченского муниципального округа Забайкальского края</w:t>
      </w:r>
    </w:p>
    <w:p w:rsidR="00AD2D72" w:rsidRDefault="00AD2D72" w:rsidP="00AD2D7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срок проведения публичных слушаний –   не более </w:t>
      </w:r>
      <w:r w:rsidR="00783912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839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 дня опубликования проекта  правил землепользования и застройки.</w:t>
      </w:r>
    </w:p>
    <w:p w:rsidR="00AD2D72" w:rsidRDefault="00AD2D72" w:rsidP="00AD2D7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публичных слушаний Комиссии представить проект правил землепользования и застройки </w:t>
      </w:r>
      <w:r w:rsidR="003A018F">
        <w:rPr>
          <w:rFonts w:ascii="Times New Roman" w:hAnsi="Times New Roman" w:cs="Times New Roman"/>
          <w:sz w:val="28"/>
          <w:szCs w:val="28"/>
        </w:rPr>
        <w:t>Главе</w:t>
      </w:r>
      <w:r w:rsidR="0024400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A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018F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заключением о результатах публичных слушаний и протоколы публичных слушаний.</w:t>
      </w:r>
    </w:p>
    <w:p w:rsidR="003A018F" w:rsidRDefault="00AD2D72" w:rsidP="003A018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A018F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  </w:t>
      </w:r>
      <w:r w:rsidR="003A018F">
        <w:rPr>
          <w:rFonts w:ascii="Times New Roman" w:hAnsi="Times New Roman" w:cs="Times New Roman"/>
          <w:sz w:val="28"/>
          <w:szCs w:val="28"/>
        </w:rPr>
        <w:t>Тунгокоченского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газете «Вести Севера», разместить на  </w:t>
      </w:r>
      <w:r w:rsidR="0024400D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</w:t>
      </w:r>
      <w:r w:rsidR="003A018F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 в </w:t>
      </w:r>
      <w:r w:rsidR="003A018F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24400D">
        <w:rPr>
          <w:rFonts w:ascii="Times New Roman" w:hAnsi="Times New Roman"/>
          <w:sz w:val="28"/>
          <w:szCs w:val="28"/>
        </w:rPr>
        <w:t>И</w:t>
      </w:r>
      <w:r w:rsidR="003A018F">
        <w:rPr>
          <w:rFonts w:ascii="Times New Roman" w:hAnsi="Times New Roman"/>
          <w:sz w:val="28"/>
          <w:szCs w:val="28"/>
        </w:rPr>
        <w:t>нтернет.</w:t>
      </w:r>
    </w:p>
    <w:p w:rsidR="00AD2D72" w:rsidRDefault="00AD2D72" w:rsidP="00AD2D7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Правообладателям земельных участков на территории</w:t>
      </w:r>
      <w:r w:rsidR="003A018F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</w:t>
      </w:r>
      <w:r w:rsidR="00A2436F">
        <w:rPr>
          <w:rFonts w:ascii="Times New Roman" w:hAnsi="Times New Roman" w:cs="Times New Roman"/>
          <w:sz w:val="28"/>
          <w:szCs w:val="28"/>
        </w:rPr>
        <w:t xml:space="preserve"> Забайкальского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всем заинтересованным лицам замечания и предложения по проекту внесения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изменений в  правила землепользования и застройки направлять в администрацию</w:t>
      </w:r>
      <w:r w:rsidR="00A2436F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по адресу: с.</w:t>
      </w:r>
      <w:r w:rsidRPr="000D0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ролетарская 1а.</w:t>
      </w:r>
    </w:p>
    <w:p w:rsidR="00AD2D72" w:rsidRDefault="00AD2D72" w:rsidP="00AD2D7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 и месте проведения публичных слушаний Комиссии сообщить дополнительно путем размещения </w:t>
      </w:r>
      <w:r w:rsidR="003A018F">
        <w:rPr>
          <w:rFonts w:ascii="Times New Roman" w:hAnsi="Times New Roman" w:cs="Times New Roman"/>
          <w:sz w:val="28"/>
          <w:szCs w:val="28"/>
        </w:rPr>
        <w:t xml:space="preserve"> оповещения о начале</w:t>
      </w:r>
      <w:r w:rsidR="00A2436F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3A018F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правил землепользования и застройки</w:t>
      </w:r>
      <w:r w:rsidR="00A2436F">
        <w:rPr>
          <w:rFonts w:ascii="Times New Roman" w:hAnsi="Times New Roman" w:cs="Times New Roman"/>
          <w:sz w:val="28"/>
          <w:szCs w:val="28"/>
        </w:rPr>
        <w:t xml:space="preserve"> Тунгокоченского муниципального округа Забайкальского края</w:t>
      </w:r>
      <w:r w:rsidR="003A01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газете «Вести Севера»,</w:t>
      </w:r>
      <w:r w:rsidR="0024400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36F">
        <w:rPr>
          <w:rFonts w:ascii="Times New Roman" w:hAnsi="Times New Roman" w:cs="Times New Roman"/>
          <w:sz w:val="28"/>
          <w:szCs w:val="28"/>
        </w:rPr>
        <w:t xml:space="preserve">на информационных стендах сельских и поселковых администрации </w:t>
      </w:r>
      <w:r w:rsidR="003A018F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D72" w:rsidRPr="007C2BDA" w:rsidRDefault="00AD2D72" w:rsidP="00AD2D7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день,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AD2D72" w:rsidRDefault="00AD2D72" w:rsidP="00AD2D7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 xml:space="preserve">Настоящее постановление опубликовать </w:t>
      </w:r>
      <w:r>
        <w:rPr>
          <w:rFonts w:ascii="Times New Roman" w:hAnsi="Times New Roman"/>
          <w:sz w:val="28"/>
          <w:szCs w:val="28"/>
        </w:rPr>
        <w:t xml:space="preserve">в газете «Вести Севера» и разместить на официальном сайте администрации </w:t>
      </w:r>
      <w:r w:rsidR="00A2436F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AD2D72" w:rsidRDefault="00AD2D72" w:rsidP="00AD2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D72" w:rsidRDefault="00AD2D72" w:rsidP="00AD2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D72" w:rsidRDefault="00AD2D72" w:rsidP="00AD2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D72" w:rsidRDefault="00AD2D72" w:rsidP="00AD2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BDA">
        <w:rPr>
          <w:rFonts w:ascii="Times New Roman" w:hAnsi="Times New Roman" w:cs="Times New Roman"/>
          <w:sz w:val="28"/>
          <w:szCs w:val="28"/>
        </w:rPr>
        <w:t>Глав</w:t>
      </w:r>
      <w:r w:rsidR="00A2436F">
        <w:rPr>
          <w:rFonts w:ascii="Times New Roman" w:hAnsi="Times New Roman" w:cs="Times New Roman"/>
          <w:sz w:val="28"/>
          <w:szCs w:val="28"/>
        </w:rPr>
        <w:t>а</w:t>
      </w:r>
      <w:r w:rsidRPr="007C2BDA">
        <w:rPr>
          <w:rFonts w:ascii="Times New Roman" w:hAnsi="Times New Roman" w:cs="Times New Roman"/>
          <w:sz w:val="28"/>
          <w:szCs w:val="28"/>
        </w:rPr>
        <w:t xml:space="preserve"> </w:t>
      </w:r>
      <w:r w:rsidR="00A2436F">
        <w:rPr>
          <w:rFonts w:ascii="Times New Roman" w:hAnsi="Times New Roman" w:cs="Times New Roman"/>
          <w:sz w:val="28"/>
          <w:szCs w:val="28"/>
        </w:rPr>
        <w:t>Тунгокоченского</w:t>
      </w:r>
    </w:p>
    <w:p w:rsidR="00AD2D72" w:rsidRDefault="00A2436F" w:rsidP="00AD2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D2D72" w:rsidRPr="007C2BDA">
        <w:rPr>
          <w:rFonts w:ascii="Times New Roman" w:hAnsi="Times New Roman" w:cs="Times New Roman"/>
          <w:sz w:val="28"/>
          <w:szCs w:val="28"/>
        </w:rPr>
        <w:t xml:space="preserve"> </w:t>
      </w:r>
      <w:r w:rsidR="00AD2D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09A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D2D72">
        <w:rPr>
          <w:rFonts w:ascii="Times New Roman" w:hAnsi="Times New Roman" w:cs="Times New Roman"/>
          <w:sz w:val="28"/>
          <w:szCs w:val="28"/>
        </w:rPr>
        <w:t xml:space="preserve">Н.С. </w:t>
      </w:r>
      <w:proofErr w:type="spellStart"/>
      <w:r w:rsidR="00AD2D72"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</w:p>
    <w:p w:rsidR="00AD2D72" w:rsidRDefault="00AD2D72" w:rsidP="00AD2D72"/>
    <w:p w:rsidR="00AD2D72" w:rsidRPr="00D8480F" w:rsidRDefault="00AD2D72" w:rsidP="00AD2D72"/>
    <w:p w:rsidR="00AD2D72" w:rsidRDefault="00AD2D72" w:rsidP="00AD2D72"/>
    <w:p w:rsidR="00BE7788" w:rsidRDefault="00BE7788"/>
    <w:sectPr w:rsidR="00BE7788" w:rsidSect="00BE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6629"/>
    <w:multiLevelType w:val="hybridMultilevel"/>
    <w:tmpl w:val="B5B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2D72"/>
    <w:rsid w:val="001032AF"/>
    <w:rsid w:val="001A44AB"/>
    <w:rsid w:val="0024400D"/>
    <w:rsid w:val="002B0148"/>
    <w:rsid w:val="002E41E1"/>
    <w:rsid w:val="003A018F"/>
    <w:rsid w:val="0046570C"/>
    <w:rsid w:val="005E09A8"/>
    <w:rsid w:val="00630AED"/>
    <w:rsid w:val="00783912"/>
    <w:rsid w:val="00806506"/>
    <w:rsid w:val="0083422B"/>
    <w:rsid w:val="00A11BEE"/>
    <w:rsid w:val="00A2436F"/>
    <w:rsid w:val="00AD2D72"/>
    <w:rsid w:val="00B86732"/>
    <w:rsid w:val="00BE7788"/>
    <w:rsid w:val="00D94F0F"/>
    <w:rsid w:val="00ED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2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2D72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2D72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ConsTitle">
    <w:name w:val="ConsTitle"/>
    <w:uiPriority w:val="99"/>
    <w:rsid w:val="00AD2D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Швейцер</dc:creator>
  <cp:lastModifiedBy>ShchepelinaNF</cp:lastModifiedBy>
  <cp:revision>2</cp:revision>
  <cp:lastPrinted>2026-04-29T07:49:00Z</cp:lastPrinted>
  <dcterms:created xsi:type="dcterms:W3CDTF">2026-05-19T02:46:00Z</dcterms:created>
  <dcterms:modified xsi:type="dcterms:W3CDTF">2026-05-19T02:46:00Z</dcterms:modified>
</cp:coreProperties>
</file>