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11" w:rsidRPr="00D976C1" w:rsidRDefault="00523068" w:rsidP="00653B4D">
      <w:pPr>
        <w:widowControl w:val="0"/>
        <w:autoSpaceDE w:val="0"/>
        <w:autoSpaceDN w:val="0"/>
        <w:adjustRightInd w:val="0"/>
        <w:jc w:val="center"/>
        <w:rPr>
          <w:rFonts w:ascii="Times New Roman CYR" w:hAnsi="Times New Roman CYR" w:cs="Times New Roman CYR"/>
          <w:b/>
          <w:bCs/>
          <w:sz w:val="28"/>
          <w:szCs w:val="28"/>
        </w:rPr>
      </w:pPr>
      <w:r w:rsidRPr="00D976C1">
        <w:rPr>
          <w:rFonts w:ascii="Times New Roman CYR" w:hAnsi="Times New Roman CYR" w:cs="Times New Roman CYR"/>
          <w:b/>
          <w:bCs/>
          <w:sz w:val="28"/>
          <w:szCs w:val="28"/>
        </w:rPr>
        <w:t>СОВЕТ</w:t>
      </w:r>
      <w:r w:rsidR="002264AA" w:rsidRPr="002264AA">
        <w:rPr>
          <w:rFonts w:ascii="Times New Roman CYR" w:hAnsi="Times New Roman CYR" w:cs="Times New Roman CYR"/>
          <w:b/>
          <w:bCs/>
          <w:sz w:val="28"/>
          <w:szCs w:val="28"/>
        </w:rPr>
        <w:t xml:space="preserve"> </w:t>
      </w:r>
      <w:r w:rsidR="002264AA">
        <w:rPr>
          <w:rFonts w:ascii="Times New Roman CYR" w:hAnsi="Times New Roman CYR" w:cs="Times New Roman CYR"/>
          <w:b/>
          <w:bCs/>
          <w:sz w:val="28"/>
          <w:szCs w:val="28"/>
        </w:rPr>
        <w:t>ТУНГОКОЧЕНСКОГО</w:t>
      </w:r>
      <w:r w:rsidRPr="00D976C1">
        <w:rPr>
          <w:rFonts w:ascii="Times New Roman CYR" w:hAnsi="Times New Roman CYR" w:cs="Times New Roman CYR"/>
          <w:b/>
          <w:bCs/>
          <w:sz w:val="28"/>
          <w:szCs w:val="28"/>
        </w:rPr>
        <w:t xml:space="preserve"> МУНИЦИПАЛЬНОГО </w:t>
      </w:r>
      <w:r w:rsidR="002264AA">
        <w:rPr>
          <w:rFonts w:ascii="Times New Roman CYR" w:hAnsi="Times New Roman CYR" w:cs="Times New Roman CYR"/>
          <w:b/>
          <w:bCs/>
          <w:sz w:val="28"/>
          <w:szCs w:val="28"/>
        </w:rPr>
        <w:t>ОКРУГА</w:t>
      </w:r>
    </w:p>
    <w:p w:rsidR="00E76011" w:rsidRPr="00D976C1" w:rsidRDefault="00E76011">
      <w:pPr>
        <w:widowControl w:val="0"/>
        <w:autoSpaceDE w:val="0"/>
        <w:autoSpaceDN w:val="0"/>
        <w:adjustRightInd w:val="0"/>
        <w:jc w:val="center"/>
        <w:rPr>
          <w:rFonts w:ascii="Times New Roman CYR" w:hAnsi="Times New Roman CYR" w:cs="Times New Roman CYR"/>
          <w:b/>
          <w:bCs/>
          <w:sz w:val="28"/>
          <w:szCs w:val="28"/>
        </w:rPr>
      </w:pPr>
    </w:p>
    <w:p w:rsidR="001E7298" w:rsidRDefault="001E7298">
      <w:pPr>
        <w:widowControl w:val="0"/>
        <w:autoSpaceDE w:val="0"/>
        <w:autoSpaceDN w:val="0"/>
        <w:adjustRightInd w:val="0"/>
        <w:jc w:val="center"/>
        <w:rPr>
          <w:b/>
          <w:bCs/>
          <w:sz w:val="28"/>
          <w:szCs w:val="28"/>
        </w:rPr>
      </w:pPr>
    </w:p>
    <w:p w:rsidR="00E76011" w:rsidRPr="00B478FF" w:rsidRDefault="00E76011">
      <w:pPr>
        <w:widowControl w:val="0"/>
        <w:autoSpaceDE w:val="0"/>
        <w:autoSpaceDN w:val="0"/>
        <w:adjustRightInd w:val="0"/>
        <w:jc w:val="center"/>
        <w:rPr>
          <w:b/>
          <w:bCs/>
          <w:sz w:val="32"/>
          <w:szCs w:val="32"/>
        </w:rPr>
      </w:pPr>
      <w:proofErr w:type="gramStart"/>
      <w:r w:rsidRPr="00B478FF">
        <w:rPr>
          <w:b/>
          <w:bCs/>
          <w:sz w:val="32"/>
          <w:szCs w:val="32"/>
        </w:rPr>
        <w:t>Р</w:t>
      </w:r>
      <w:proofErr w:type="gramEnd"/>
      <w:r w:rsidRPr="00B478FF">
        <w:rPr>
          <w:b/>
          <w:bCs/>
          <w:sz w:val="32"/>
          <w:szCs w:val="32"/>
        </w:rPr>
        <w:t xml:space="preserve"> Е Ш Е Н И Е</w:t>
      </w:r>
    </w:p>
    <w:p w:rsidR="009377C2" w:rsidRDefault="009377C2" w:rsidP="001E7298">
      <w:pPr>
        <w:widowControl w:val="0"/>
        <w:autoSpaceDE w:val="0"/>
        <w:autoSpaceDN w:val="0"/>
        <w:adjustRightInd w:val="0"/>
        <w:jc w:val="center"/>
        <w:rPr>
          <w:rFonts w:ascii="Times New Roman CYR" w:hAnsi="Times New Roman CYR" w:cs="Times New Roman CYR"/>
          <w:b/>
          <w:bCs/>
          <w:sz w:val="28"/>
          <w:szCs w:val="28"/>
        </w:rPr>
      </w:pPr>
    </w:p>
    <w:p w:rsidR="001E7298" w:rsidRDefault="001E7298" w:rsidP="001E7298">
      <w:pPr>
        <w:widowControl w:val="0"/>
        <w:autoSpaceDE w:val="0"/>
        <w:autoSpaceDN w:val="0"/>
        <w:adjustRightInd w:val="0"/>
        <w:jc w:val="center"/>
        <w:rPr>
          <w:sz w:val="28"/>
          <w:szCs w:val="28"/>
        </w:rPr>
      </w:pPr>
    </w:p>
    <w:p w:rsidR="00E76011" w:rsidRPr="00D976C1" w:rsidRDefault="00B478FF" w:rsidP="00296CC1">
      <w:pPr>
        <w:widowControl w:val="0"/>
        <w:autoSpaceDE w:val="0"/>
        <w:autoSpaceDN w:val="0"/>
        <w:adjustRightInd w:val="0"/>
        <w:rPr>
          <w:sz w:val="28"/>
          <w:szCs w:val="28"/>
        </w:rPr>
      </w:pPr>
      <w:r>
        <w:rPr>
          <w:sz w:val="28"/>
          <w:szCs w:val="28"/>
        </w:rPr>
        <w:t>18</w:t>
      </w:r>
      <w:r w:rsidR="001E7E6B">
        <w:rPr>
          <w:sz w:val="28"/>
          <w:szCs w:val="28"/>
        </w:rPr>
        <w:t xml:space="preserve"> июня</w:t>
      </w:r>
      <w:r w:rsidR="00ED6612">
        <w:rPr>
          <w:sz w:val="28"/>
          <w:szCs w:val="28"/>
        </w:rPr>
        <w:t xml:space="preserve"> </w:t>
      </w:r>
      <w:r w:rsidR="00E76011" w:rsidRPr="00D976C1">
        <w:rPr>
          <w:sz w:val="28"/>
          <w:szCs w:val="28"/>
        </w:rPr>
        <w:t>20</w:t>
      </w:r>
      <w:r w:rsidR="0084378D">
        <w:rPr>
          <w:sz w:val="28"/>
          <w:szCs w:val="28"/>
        </w:rPr>
        <w:t>26</w:t>
      </w:r>
      <w:r w:rsidR="00E73D0F">
        <w:rPr>
          <w:sz w:val="28"/>
          <w:szCs w:val="28"/>
        </w:rPr>
        <w:t xml:space="preserve"> </w:t>
      </w:r>
      <w:r w:rsidR="00E76011" w:rsidRPr="00D976C1">
        <w:rPr>
          <w:sz w:val="28"/>
          <w:szCs w:val="28"/>
        </w:rPr>
        <w:t>г</w:t>
      </w:r>
      <w:r w:rsidR="00E73D0F">
        <w:rPr>
          <w:sz w:val="28"/>
          <w:szCs w:val="28"/>
        </w:rPr>
        <w:t>ода</w:t>
      </w:r>
      <w:r w:rsidR="002859DC">
        <w:rPr>
          <w:sz w:val="28"/>
          <w:szCs w:val="28"/>
        </w:rPr>
        <w:tab/>
      </w:r>
      <w:r w:rsidR="002859DC">
        <w:rPr>
          <w:sz w:val="28"/>
          <w:szCs w:val="28"/>
        </w:rPr>
        <w:tab/>
      </w:r>
      <w:r w:rsidR="002859DC">
        <w:rPr>
          <w:sz w:val="28"/>
          <w:szCs w:val="28"/>
        </w:rPr>
        <w:tab/>
      </w:r>
      <w:r w:rsidR="002859DC">
        <w:rPr>
          <w:sz w:val="28"/>
          <w:szCs w:val="28"/>
        </w:rPr>
        <w:tab/>
      </w:r>
      <w:r w:rsidR="002859DC">
        <w:rPr>
          <w:sz w:val="28"/>
          <w:szCs w:val="28"/>
        </w:rPr>
        <w:tab/>
      </w:r>
      <w:r w:rsidR="002859DC">
        <w:rPr>
          <w:sz w:val="28"/>
          <w:szCs w:val="28"/>
        </w:rPr>
        <w:tab/>
      </w:r>
      <w:r w:rsidR="002859DC">
        <w:rPr>
          <w:sz w:val="28"/>
          <w:szCs w:val="28"/>
        </w:rPr>
        <w:tab/>
      </w:r>
      <w:r w:rsidR="001E7298">
        <w:rPr>
          <w:sz w:val="28"/>
          <w:szCs w:val="28"/>
        </w:rPr>
        <w:t xml:space="preserve">                   </w:t>
      </w:r>
      <w:r w:rsidR="003B79FC">
        <w:rPr>
          <w:sz w:val="28"/>
          <w:szCs w:val="28"/>
        </w:rPr>
        <w:tab/>
      </w:r>
      <w:r>
        <w:rPr>
          <w:sz w:val="28"/>
          <w:szCs w:val="28"/>
        </w:rPr>
        <w:t xml:space="preserve">        </w:t>
      </w:r>
      <w:r w:rsidR="00E76011" w:rsidRPr="00D976C1">
        <w:rPr>
          <w:sz w:val="28"/>
          <w:szCs w:val="28"/>
        </w:rPr>
        <w:t>№</w:t>
      </w:r>
      <w:r w:rsidR="008B343E">
        <w:rPr>
          <w:sz w:val="28"/>
          <w:szCs w:val="28"/>
        </w:rPr>
        <w:t xml:space="preserve"> </w:t>
      </w:r>
      <w:r>
        <w:rPr>
          <w:sz w:val="28"/>
          <w:szCs w:val="28"/>
        </w:rPr>
        <w:t>27</w:t>
      </w:r>
    </w:p>
    <w:p w:rsidR="001E7298" w:rsidRDefault="001E7298" w:rsidP="001E7298">
      <w:pPr>
        <w:widowControl w:val="0"/>
        <w:autoSpaceDE w:val="0"/>
        <w:autoSpaceDN w:val="0"/>
        <w:adjustRightInd w:val="0"/>
        <w:jc w:val="center"/>
        <w:rPr>
          <w:rFonts w:ascii="Times New Roman CYR" w:hAnsi="Times New Roman CYR" w:cs="Times New Roman CYR"/>
          <w:b/>
          <w:bCs/>
        </w:rPr>
      </w:pPr>
    </w:p>
    <w:p w:rsidR="001E7298" w:rsidRDefault="00E73D0F" w:rsidP="001E7298">
      <w:pPr>
        <w:widowControl w:val="0"/>
        <w:autoSpaceDE w:val="0"/>
        <w:autoSpaceDN w:val="0"/>
        <w:adjustRightInd w:val="0"/>
        <w:jc w:val="center"/>
        <w:rPr>
          <w:rFonts w:ascii="Times New Roman CYR" w:hAnsi="Times New Roman CYR" w:cs="Times New Roman CYR"/>
          <w:bCs/>
        </w:rPr>
      </w:pPr>
      <w:r>
        <w:rPr>
          <w:rFonts w:ascii="Times New Roman CYR" w:hAnsi="Times New Roman CYR" w:cs="Times New Roman CYR"/>
          <w:bCs/>
        </w:rPr>
        <w:t>с</w:t>
      </w:r>
      <w:r w:rsidR="001E7298" w:rsidRPr="001E7298">
        <w:rPr>
          <w:rFonts w:ascii="Times New Roman CYR" w:hAnsi="Times New Roman CYR" w:cs="Times New Roman CYR"/>
          <w:bCs/>
        </w:rPr>
        <w:t>.</w:t>
      </w:r>
      <w:r>
        <w:rPr>
          <w:rFonts w:ascii="Times New Roman CYR" w:hAnsi="Times New Roman CYR" w:cs="Times New Roman CYR"/>
          <w:bCs/>
        </w:rPr>
        <w:t xml:space="preserve"> </w:t>
      </w:r>
      <w:r w:rsidR="001E7298" w:rsidRPr="001E7298">
        <w:rPr>
          <w:rFonts w:ascii="Times New Roman CYR" w:hAnsi="Times New Roman CYR" w:cs="Times New Roman CYR"/>
          <w:bCs/>
        </w:rPr>
        <w:t>Верх-Усугли</w:t>
      </w:r>
    </w:p>
    <w:p w:rsidR="00B478FF" w:rsidRPr="001E7298" w:rsidRDefault="00B478FF" w:rsidP="001E7298">
      <w:pPr>
        <w:widowControl w:val="0"/>
        <w:autoSpaceDE w:val="0"/>
        <w:autoSpaceDN w:val="0"/>
        <w:adjustRightInd w:val="0"/>
        <w:jc w:val="center"/>
        <w:rPr>
          <w:rFonts w:ascii="Times New Roman CYR" w:hAnsi="Times New Roman CYR" w:cs="Times New Roman CYR"/>
          <w:bCs/>
        </w:rPr>
      </w:pPr>
    </w:p>
    <w:p w:rsidR="001E7298" w:rsidRDefault="001E7298" w:rsidP="001E7298">
      <w:pPr>
        <w:widowControl w:val="0"/>
        <w:autoSpaceDE w:val="0"/>
        <w:autoSpaceDN w:val="0"/>
        <w:adjustRightInd w:val="0"/>
        <w:jc w:val="center"/>
        <w:rPr>
          <w:rFonts w:ascii="Times New Roman CYR" w:hAnsi="Times New Roman CYR" w:cs="Times New Roman CYR"/>
          <w:b/>
          <w:bCs/>
        </w:rPr>
      </w:pPr>
      <w:r>
        <w:rPr>
          <w:rFonts w:ascii="Times New Roman CYR" w:hAnsi="Times New Roman CYR" w:cs="Times New Roman CYR"/>
          <w:b/>
          <w:bCs/>
        </w:rPr>
        <w:t xml:space="preserve">         </w:t>
      </w:r>
    </w:p>
    <w:p w:rsidR="00E76011" w:rsidRPr="001E7298" w:rsidRDefault="001E7298" w:rsidP="001E7298">
      <w:pPr>
        <w:widowControl w:val="0"/>
        <w:autoSpaceDE w:val="0"/>
        <w:autoSpaceDN w:val="0"/>
        <w:adjustRightInd w:val="0"/>
        <w:jc w:val="center"/>
        <w:rPr>
          <w:rFonts w:ascii="Times New Roman CYR" w:hAnsi="Times New Roman CYR" w:cs="Times New Roman CYR"/>
          <w:sz w:val="28"/>
          <w:szCs w:val="28"/>
        </w:rPr>
      </w:pPr>
      <w:r>
        <w:rPr>
          <w:rFonts w:ascii="Times New Roman CYR" w:hAnsi="Times New Roman CYR" w:cs="Times New Roman CYR"/>
          <w:b/>
          <w:bCs/>
        </w:rPr>
        <w:t xml:space="preserve"> </w:t>
      </w:r>
      <w:r w:rsidRPr="0036007A">
        <w:rPr>
          <w:rFonts w:ascii="Times New Roman CYR" w:hAnsi="Times New Roman CYR" w:cs="Times New Roman CYR"/>
          <w:b/>
          <w:bCs/>
          <w:sz w:val="28"/>
          <w:szCs w:val="28"/>
        </w:rPr>
        <w:t xml:space="preserve">О внесении изменений в решение Совета </w:t>
      </w:r>
      <w:r w:rsidR="002264AA">
        <w:rPr>
          <w:rFonts w:ascii="Times New Roman CYR" w:hAnsi="Times New Roman CYR" w:cs="Times New Roman CYR"/>
          <w:b/>
          <w:bCs/>
          <w:sz w:val="28"/>
          <w:szCs w:val="28"/>
        </w:rPr>
        <w:t>Тунгокоченского</w:t>
      </w:r>
      <w:r w:rsidR="002264AA" w:rsidRPr="0036007A">
        <w:rPr>
          <w:rFonts w:ascii="Times New Roman CYR" w:hAnsi="Times New Roman CYR" w:cs="Times New Roman CYR"/>
          <w:b/>
          <w:bCs/>
          <w:sz w:val="28"/>
          <w:szCs w:val="28"/>
        </w:rPr>
        <w:t xml:space="preserve"> </w:t>
      </w:r>
      <w:r w:rsidRPr="0036007A">
        <w:rPr>
          <w:rFonts w:ascii="Times New Roman CYR" w:hAnsi="Times New Roman CYR" w:cs="Times New Roman CYR"/>
          <w:b/>
          <w:bCs/>
          <w:sz w:val="28"/>
          <w:szCs w:val="28"/>
        </w:rPr>
        <w:t>муниципально</w:t>
      </w:r>
      <w:r w:rsidR="002264AA">
        <w:rPr>
          <w:rFonts w:ascii="Times New Roman CYR" w:hAnsi="Times New Roman CYR" w:cs="Times New Roman CYR"/>
          <w:b/>
          <w:bCs/>
          <w:sz w:val="28"/>
          <w:szCs w:val="28"/>
        </w:rPr>
        <w:t>го округа</w:t>
      </w:r>
      <w:r w:rsidRPr="0036007A">
        <w:rPr>
          <w:rFonts w:ascii="Times New Roman CYR" w:hAnsi="Times New Roman CYR" w:cs="Times New Roman CYR"/>
          <w:b/>
          <w:bCs/>
          <w:sz w:val="28"/>
          <w:szCs w:val="28"/>
        </w:rPr>
        <w:t xml:space="preserve"> от </w:t>
      </w:r>
      <w:r w:rsidR="0084378D">
        <w:rPr>
          <w:rFonts w:ascii="Times New Roman CYR" w:hAnsi="Times New Roman CYR" w:cs="Times New Roman CYR"/>
          <w:b/>
          <w:bCs/>
          <w:sz w:val="28"/>
          <w:szCs w:val="28"/>
        </w:rPr>
        <w:t>04 декабря 2025</w:t>
      </w:r>
      <w:r>
        <w:rPr>
          <w:rFonts w:ascii="Times New Roman CYR" w:hAnsi="Times New Roman CYR" w:cs="Times New Roman CYR"/>
          <w:b/>
          <w:bCs/>
          <w:sz w:val="28"/>
          <w:szCs w:val="28"/>
        </w:rPr>
        <w:t xml:space="preserve"> </w:t>
      </w:r>
      <w:r w:rsidR="0084378D">
        <w:rPr>
          <w:rFonts w:ascii="Times New Roman CYR" w:hAnsi="Times New Roman CYR" w:cs="Times New Roman CYR"/>
          <w:b/>
          <w:bCs/>
          <w:sz w:val="28"/>
          <w:szCs w:val="28"/>
        </w:rPr>
        <w:t>года № 125</w:t>
      </w:r>
      <w:r w:rsidRPr="0036007A">
        <w:rPr>
          <w:rFonts w:ascii="Times New Roman CYR" w:hAnsi="Times New Roman CYR" w:cs="Times New Roman CYR"/>
          <w:b/>
          <w:bCs/>
          <w:sz w:val="28"/>
          <w:szCs w:val="28"/>
        </w:rPr>
        <w:t xml:space="preserve"> </w:t>
      </w:r>
      <w:r>
        <w:rPr>
          <w:rFonts w:ascii="Times New Roman CYR" w:hAnsi="Times New Roman CYR" w:cs="Times New Roman CYR"/>
          <w:b/>
          <w:bCs/>
          <w:sz w:val="28"/>
          <w:szCs w:val="28"/>
        </w:rPr>
        <w:t xml:space="preserve"> </w:t>
      </w:r>
      <w:r w:rsidR="00423803">
        <w:rPr>
          <w:rFonts w:ascii="Times New Roman CYR" w:hAnsi="Times New Roman CYR" w:cs="Times New Roman CYR"/>
          <w:b/>
          <w:bCs/>
          <w:sz w:val="28"/>
          <w:szCs w:val="28"/>
        </w:rPr>
        <w:t>«</w:t>
      </w:r>
      <w:r w:rsidR="00E76011" w:rsidRPr="00D976C1">
        <w:rPr>
          <w:b/>
          <w:bCs/>
          <w:sz w:val="28"/>
          <w:szCs w:val="28"/>
        </w:rPr>
        <w:t>Об утверждении бюджета</w:t>
      </w:r>
      <w:r w:rsidR="00ED6612">
        <w:rPr>
          <w:b/>
          <w:bCs/>
          <w:sz w:val="28"/>
          <w:szCs w:val="28"/>
        </w:rPr>
        <w:t xml:space="preserve"> </w:t>
      </w:r>
      <w:r w:rsidR="00830BB6">
        <w:rPr>
          <w:rFonts w:ascii="Times New Roman CYR" w:hAnsi="Times New Roman CYR" w:cs="Times New Roman CYR"/>
          <w:b/>
          <w:bCs/>
          <w:sz w:val="28"/>
          <w:szCs w:val="28"/>
        </w:rPr>
        <w:t xml:space="preserve">Тунгокоченского </w:t>
      </w:r>
      <w:r w:rsidR="00230DC9">
        <w:rPr>
          <w:b/>
          <w:bCs/>
          <w:sz w:val="28"/>
          <w:szCs w:val="28"/>
        </w:rPr>
        <w:t>муниципального округа</w:t>
      </w:r>
      <w:r w:rsidR="006908D8">
        <w:rPr>
          <w:b/>
          <w:bCs/>
          <w:sz w:val="28"/>
          <w:szCs w:val="28"/>
        </w:rPr>
        <w:t xml:space="preserve"> </w:t>
      </w:r>
      <w:r w:rsidR="00FD6026">
        <w:rPr>
          <w:rFonts w:ascii="Times New Roman CYR" w:hAnsi="Times New Roman CYR" w:cs="Times New Roman CYR"/>
          <w:b/>
          <w:bCs/>
          <w:sz w:val="28"/>
          <w:szCs w:val="28"/>
        </w:rPr>
        <w:t>на 202</w:t>
      </w:r>
      <w:r w:rsidR="0084378D">
        <w:rPr>
          <w:rFonts w:ascii="Times New Roman CYR" w:hAnsi="Times New Roman CYR" w:cs="Times New Roman CYR"/>
          <w:b/>
          <w:bCs/>
          <w:sz w:val="28"/>
          <w:szCs w:val="28"/>
        </w:rPr>
        <w:t>6</w:t>
      </w:r>
      <w:r w:rsidR="00830BB6">
        <w:rPr>
          <w:rFonts w:ascii="Times New Roman CYR" w:hAnsi="Times New Roman CYR" w:cs="Times New Roman CYR"/>
          <w:b/>
          <w:bCs/>
          <w:sz w:val="28"/>
          <w:szCs w:val="28"/>
        </w:rPr>
        <w:t xml:space="preserve"> </w:t>
      </w:r>
      <w:r w:rsidR="00E76011" w:rsidRPr="00D976C1">
        <w:rPr>
          <w:rFonts w:ascii="Times New Roman CYR" w:hAnsi="Times New Roman CYR" w:cs="Times New Roman CYR"/>
          <w:b/>
          <w:bCs/>
          <w:sz w:val="28"/>
          <w:szCs w:val="28"/>
        </w:rPr>
        <w:t>год</w:t>
      </w:r>
      <w:r w:rsidR="00750916">
        <w:rPr>
          <w:rFonts w:ascii="Times New Roman CYR" w:hAnsi="Times New Roman CYR" w:cs="Times New Roman CYR"/>
          <w:b/>
          <w:bCs/>
          <w:sz w:val="28"/>
          <w:szCs w:val="28"/>
        </w:rPr>
        <w:t xml:space="preserve"> и плановый пер</w:t>
      </w:r>
      <w:r w:rsidR="00A9231E">
        <w:rPr>
          <w:rFonts w:ascii="Times New Roman CYR" w:hAnsi="Times New Roman CYR" w:cs="Times New Roman CYR"/>
          <w:b/>
          <w:bCs/>
          <w:sz w:val="28"/>
          <w:szCs w:val="28"/>
        </w:rPr>
        <w:t>иод 20</w:t>
      </w:r>
      <w:r w:rsidR="00FD6026">
        <w:rPr>
          <w:rFonts w:ascii="Times New Roman CYR" w:hAnsi="Times New Roman CYR" w:cs="Times New Roman CYR"/>
          <w:b/>
          <w:bCs/>
          <w:sz w:val="28"/>
          <w:szCs w:val="28"/>
        </w:rPr>
        <w:t>2</w:t>
      </w:r>
      <w:r w:rsidR="0084378D">
        <w:rPr>
          <w:rFonts w:ascii="Times New Roman CYR" w:hAnsi="Times New Roman CYR" w:cs="Times New Roman CYR"/>
          <w:b/>
          <w:bCs/>
          <w:sz w:val="28"/>
          <w:szCs w:val="28"/>
        </w:rPr>
        <w:t>7</w:t>
      </w:r>
      <w:r w:rsidR="008B343E">
        <w:rPr>
          <w:rFonts w:ascii="Times New Roman CYR" w:hAnsi="Times New Roman CYR" w:cs="Times New Roman CYR"/>
          <w:b/>
          <w:bCs/>
          <w:sz w:val="28"/>
          <w:szCs w:val="28"/>
        </w:rPr>
        <w:t xml:space="preserve"> и </w:t>
      </w:r>
      <w:r w:rsidR="00A9231E">
        <w:rPr>
          <w:rFonts w:ascii="Times New Roman CYR" w:hAnsi="Times New Roman CYR" w:cs="Times New Roman CYR"/>
          <w:b/>
          <w:bCs/>
          <w:sz w:val="28"/>
          <w:szCs w:val="28"/>
        </w:rPr>
        <w:t>202</w:t>
      </w:r>
      <w:r w:rsidR="0084378D">
        <w:rPr>
          <w:rFonts w:ascii="Times New Roman CYR" w:hAnsi="Times New Roman CYR" w:cs="Times New Roman CYR"/>
          <w:b/>
          <w:bCs/>
          <w:sz w:val="28"/>
          <w:szCs w:val="28"/>
        </w:rPr>
        <w:t>8</w:t>
      </w:r>
      <w:r w:rsidR="00A9231E">
        <w:rPr>
          <w:rFonts w:ascii="Times New Roman CYR" w:hAnsi="Times New Roman CYR" w:cs="Times New Roman CYR"/>
          <w:b/>
          <w:bCs/>
          <w:sz w:val="28"/>
          <w:szCs w:val="28"/>
        </w:rPr>
        <w:t xml:space="preserve"> годов</w:t>
      </w:r>
      <w:r w:rsidR="00423803">
        <w:rPr>
          <w:rFonts w:ascii="Times New Roman CYR" w:hAnsi="Times New Roman CYR" w:cs="Times New Roman CYR"/>
          <w:b/>
          <w:bCs/>
          <w:sz w:val="28"/>
          <w:szCs w:val="28"/>
        </w:rPr>
        <w:t>»</w:t>
      </w:r>
    </w:p>
    <w:p w:rsidR="006C4D90" w:rsidRPr="00D976C1" w:rsidRDefault="006C4D90" w:rsidP="006C4D90">
      <w:pPr>
        <w:widowControl w:val="0"/>
        <w:autoSpaceDE w:val="0"/>
        <w:autoSpaceDN w:val="0"/>
        <w:adjustRightInd w:val="0"/>
        <w:jc w:val="center"/>
        <w:rPr>
          <w:rFonts w:ascii="Times New Roman CYR" w:hAnsi="Times New Roman CYR" w:cs="Times New Roman CYR"/>
          <w:sz w:val="28"/>
          <w:szCs w:val="28"/>
        </w:rPr>
      </w:pPr>
    </w:p>
    <w:p w:rsidR="00E76011" w:rsidRPr="00D976C1" w:rsidRDefault="00E76011" w:rsidP="001E7298">
      <w:pPr>
        <w:keepNext/>
        <w:widowControl w:val="0"/>
        <w:autoSpaceDE w:val="0"/>
        <w:autoSpaceDN w:val="0"/>
        <w:adjustRightInd w:val="0"/>
        <w:ind w:firstLine="708"/>
        <w:jc w:val="both"/>
        <w:rPr>
          <w:rFonts w:ascii="Times New Roman CYR" w:hAnsi="Times New Roman CYR" w:cs="Times New Roman CYR"/>
          <w:sz w:val="28"/>
          <w:szCs w:val="28"/>
        </w:rPr>
      </w:pPr>
      <w:r w:rsidRPr="00D976C1">
        <w:rPr>
          <w:sz w:val="28"/>
          <w:szCs w:val="28"/>
        </w:rPr>
        <w:t>Руководств</w:t>
      </w:r>
      <w:r w:rsidR="00653B4D">
        <w:rPr>
          <w:sz w:val="28"/>
          <w:szCs w:val="28"/>
        </w:rPr>
        <w:t xml:space="preserve">уясь статьей </w:t>
      </w:r>
      <w:r w:rsidR="00926AB0">
        <w:rPr>
          <w:sz w:val="28"/>
          <w:szCs w:val="28"/>
        </w:rPr>
        <w:t>2</w:t>
      </w:r>
      <w:r w:rsidR="00653B4D">
        <w:rPr>
          <w:sz w:val="28"/>
          <w:szCs w:val="28"/>
        </w:rPr>
        <w:t>3</w:t>
      </w:r>
      <w:r w:rsidRPr="00D976C1">
        <w:rPr>
          <w:sz w:val="28"/>
          <w:szCs w:val="28"/>
        </w:rPr>
        <w:t xml:space="preserve"> Устава </w:t>
      </w:r>
      <w:r w:rsidR="002264AA" w:rsidRPr="002264AA">
        <w:rPr>
          <w:rFonts w:ascii="Times New Roman CYR" w:hAnsi="Times New Roman CYR" w:cs="Times New Roman CYR"/>
          <w:bCs/>
          <w:sz w:val="28"/>
          <w:szCs w:val="28"/>
        </w:rPr>
        <w:t>Тунгокоченского муниципального округа</w:t>
      </w:r>
      <w:r w:rsidR="00DD1341" w:rsidRPr="00D976C1">
        <w:rPr>
          <w:sz w:val="28"/>
          <w:szCs w:val="28"/>
        </w:rPr>
        <w:t>,</w:t>
      </w:r>
      <w:r w:rsidR="001E7298">
        <w:rPr>
          <w:sz w:val="28"/>
          <w:szCs w:val="28"/>
        </w:rPr>
        <w:t xml:space="preserve"> </w:t>
      </w:r>
      <w:r w:rsidR="00DD1341" w:rsidRPr="00D976C1">
        <w:rPr>
          <w:sz w:val="28"/>
          <w:szCs w:val="28"/>
        </w:rPr>
        <w:t xml:space="preserve">Положением «О бюджетном процессе в </w:t>
      </w:r>
      <w:r w:rsidR="002264AA" w:rsidRPr="002264AA">
        <w:rPr>
          <w:rFonts w:ascii="Times New Roman CYR" w:hAnsi="Times New Roman CYR" w:cs="Times New Roman CYR"/>
          <w:bCs/>
          <w:sz w:val="28"/>
          <w:szCs w:val="28"/>
        </w:rPr>
        <w:t>Тунгокоченском муниципальном округе</w:t>
      </w:r>
      <w:r w:rsidR="00DD1341" w:rsidRPr="00D976C1">
        <w:rPr>
          <w:sz w:val="28"/>
          <w:szCs w:val="28"/>
        </w:rPr>
        <w:t>»,</w:t>
      </w:r>
      <w:r w:rsidR="001E7298">
        <w:rPr>
          <w:sz w:val="28"/>
          <w:szCs w:val="28"/>
        </w:rPr>
        <w:t xml:space="preserve"> </w:t>
      </w:r>
      <w:r w:rsidRPr="00D976C1">
        <w:rPr>
          <w:rFonts w:ascii="Times New Roman CYR" w:hAnsi="Times New Roman CYR" w:cs="Times New Roman CYR"/>
          <w:sz w:val="28"/>
          <w:szCs w:val="28"/>
        </w:rPr>
        <w:t>Совет</w:t>
      </w:r>
      <w:r w:rsidR="002264AA" w:rsidRPr="002264AA">
        <w:rPr>
          <w:rFonts w:ascii="Times New Roman CYR" w:hAnsi="Times New Roman CYR" w:cs="Times New Roman CYR"/>
          <w:b/>
          <w:bCs/>
          <w:sz w:val="28"/>
          <w:szCs w:val="28"/>
        </w:rPr>
        <w:t xml:space="preserve"> </w:t>
      </w:r>
      <w:r w:rsidR="002264AA" w:rsidRPr="002264AA">
        <w:rPr>
          <w:rFonts w:ascii="Times New Roman CYR" w:hAnsi="Times New Roman CYR" w:cs="Times New Roman CYR"/>
          <w:bCs/>
          <w:sz w:val="28"/>
          <w:szCs w:val="28"/>
        </w:rPr>
        <w:t>Тунгокоченского муниципального округа</w:t>
      </w:r>
      <w:r w:rsidRPr="00D976C1">
        <w:rPr>
          <w:rFonts w:ascii="Times New Roman CYR" w:hAnsi="Times New Roman CYR" w:cs="Times New Roman CYR"/>
          <w:sz w:val="28"/>
          <w:szCs w:val="28"/>
        </w:rPr>
        <w:t xml:space="preserve"> </w:t>
      </w:r>
      <w:r w:rsidRPr="00D976C1">
        <w:rPr>
          <w:rFonts w:ascii="Times New Roman CYR" w:hAnsi="Times New Roman CYR" w:cs="Times New Roman CYR"/>
          <w:b/>
          <w:bCs/>
          <w:i/>
          <w:iCs/>
          <w:sz w:val="28"/>
          <w:szCs w:val="28"/>
        </w:rPr>
        <w:t>РЕШИЛ</w:t>
      </w:r>
      <w:r w:rsidRPr="00D976C1">
        <w:rPr>
          <w:rFonts w:ascii="Times New Roman CYR" w:hAnsi="Times New Roman CYR" w:cs="Times New Roman CYR"/>
          <w:sz w:val="28"/>
          <w:szCs w:val="28"/>
        </w:rPr>
        <w:t>:</w:t>
      </w:r>
    </w:p>
    <w:p w:rsidR="00A6064C" w:rsidRPr="00D976C1" w:rsidRDefault="00A6064C">
      <w:pPr>
        <w:keepNext/>
        <w:widowControl w:val="0"/>
        <w:autoSpaceDE w:val="0"/>
        <w:autoSpaceDN w:val="0"/>
        <w:adjustRightInd w:val="0"/>
        <w:jc w:val="both"/>
        <w:rPr>
          <w:rFonts w:ascii="Times New Roman CYR" w:hAnsi="Times New Roman CYR" w:cs="Times New Roman CYR"/>
          <w:sz w:val="28"/>
          <w:szCs w:val="28"/>
        </w:rPr>
      </w:pPr>
    </w:p>
    <w:p w:rsidR="00A6064C" w:rsidRDefault="00A6064C" w:rsidP="00E73D0F">
      <w:pPr>
        <w:keepNext/>
        <w:widowControl w:val="0"/>
        <w:autoSpaceDE w:val="0"/>
        <w:autoSpaceDN w:val="0"/>
        <w:adjustRightInd w:val="0"/>
        <w:ind w:firstLine="708"/>
        <w:jc w:val="both"/>
        <w:rPr>
          <w:rFonts w:ascii="Times New Roman CYR" w:hAnsi="Times New Roman CYR" w:cs="Times New Roman CYR"/>
          <w:bCs/>
          <w:sz w:val="28"/>
          <w:szCs w:val="28"/>
        </w:rPr>
      </w:pPr>
      <w:r w:rsidRPr="00367870">
        <w:rPr>
          <w:rFonts w:ascii="Times New Roman CYR" w:hAnsi="Times New Roman CYR" w:cs="Times New Roman CYR"/>
          <w:sz w:val="28"/>
          <w:szCs w:val="28"/>
        </w:rPr>
        <w:t xml:space="preserve">1. </w:t>
      </w:r>
      <w:r w:rsidR="001E7298">
        <w:rPr>
          <w:rFonts w:ascii="Times New Roman CYR" w:hAnsi="Times New Roman CYR" w:cs="Times New Roman CYR"/>
          <w:sz w:val="28"/>
          <w:szCs w:val="28"/>
        </w:rPr>
        <w:t xml:space="preserve">Внести следующие изменения </w:t>
      </w:r>
      <w:r w:rsidR="001E7298" w:rsidRPr="001E7298">
        <w:rPr>
          <w:rFonts w:ascii="Times New Roman CYR" w:hAnsi="Times New Roman CYR" w:cs="Times New Roman CYR"/>
          <w:sz w:val="28"/>
          <w:szCs w:val="28"/>
        </w:rPr>
        <w:t xml:space="preserve">в </w:t>
      </w:r>
      <w:r w:rsidR="001E7298" w:rsidRPr="001E7298">
        <w:rPr>
          <w:rFonts w:ascii="Times New Roman CYR" w:hAnsi="Times New Roman CYR" w:cs="Times New Roman CYR"/>
          <w:bCs/>
          <w:sz w:val="28"/>
          <w:szCs w:val="28"/>
        </w:rPr>
        <w:t xml:space="preserve">решение Совета </w:t>
      </w:r>
      <w:r w:rsidR="00653B4D" w:rsidRPr="002264AA">
        <w:rPr>
          <w:rFonts w:ascii="Times New Roman CYR" w:hAnsi="Times New Roman CYR" w:cs="Times New Roman CYR"/>
          <w:bCs/>
          <w:sz w:val="28"/>
          <w:szCs w:val="28"/>
        </w:rPr>
        <w:t>Тунгокоченского муниципального округа</w:t>
      </w:r>
      <w:r w:rsidR="00653B4D" w:rsidRPr="00D976C1">
        <w:rPr>
          <w:rFonts w:ascii="Times New Roman CYR" w:hAnsi="Times New Roman CYR" w:cs="Times New Roman CYR"/>
          <w:sz w:val="28"/>
          <w:szCs w:val="28"/>
        </w:rPr>
        <w:t xml:space="preserve"> </w:t>
      </w:r>
      <w:r w:rsidR="0084378D">
        <w:rPr>
          <w:rFonts w:ascii="Times New Roman CYR" w:hAnsi="Times New Roman CYR" w:cs="Times New Roman CYR"/>
          <w:bCs/>
          <w:sz w:val="28"/>
          <w:szCs w:val="28"/>
        </w:rPr>
        <w:t>от 04 декабря 2025 года № 125</w:t>
      </w:r>
      <w:r w:rsidR="001E7298" w:rsidRPr="001E7298">
        <w:rPr>
          <w:rFonts w:ascii="Times New Roman CYR" w:hAnsi="Times New Roman CYR" w:cs="Times New Roman CYR"/>
          <w:bCs/>
          <w:sz w:val="28"/>
          <w:szCs w:val="28"/>
        </w:rPr>
        <w:t xml:space="preserve"> </w:t>
      </w:r>
      <w:r w:rsidR="001E7298">
        <w:rPr>
          <w:rFonts w:ascii="Times New Roman CYR" w:hAnsi="Times New Roman CYR" w:cs="Times New Roman CYR"/>
          <w:bCs/>
          <w:sz w:val="28"/>
          <w:szCs w:val="28"/>
        </w:rPr>
        <w:t>«</w:t>
      </w:r>
      <w:r w:rsidR="001E7298" w:rsidRPr="001E7298">
        <w:rPr>
          <w:bCs/>
          <w:sz w:val="28"/>
          <w:szCs w:val="28"/>
        </w:rPr>
        <w:t>Об утверждении бюджета</w:t>
      </w:r>
      <w:r w:rsidR="001E7298">
        <w:rPr>
          <w:bCs/>
          <w:sz w:val="28"/>
          <w:szCs w:val="28"/>
        </w:rPr>
        <w:t xml:space="preserve"> </w:t>
      </w:r>
      <w:r w:rsidR="001E7298" w:rsidRPr="001E7298">
        <w:rPr>
          <w:rFonts w:ascii="Times New Roman CYR" w:hAnsi="Times New Roman CYR" w:cs="Times New Roman CYR"/>
          <w:bCs/>
          <w:sz w:val="28"/>
          <w:szCs w:val="28"/>
        </w:rPr>
        <w:t xml:space="preserve">Тунгокоченского </w:t>
      </w:r>
      <w:r w:rsidR="001E7298" w:rsidRPr="001E7298">
        <w:rPr>
          <w:bCs/>
          <w:sz w:val="28"/>
          <w:szCs w:val="28"/>
        </w:rPr>
        <w:t xml:space="preserve">муниципального округа </w:t>
      </w:r>
      <w:r w:rsidR="0084378D">
        <w:rPr>
          <w:rFonts w:ascii="Times New Roman CYR" w:hAnsi="Times New Roman CYR" w:cs="Times New Roman CYR"/>
          <w:bCs/>
          <w:sz w:val="28"/>
          <w:szCs w:val="28"/>
        </w:rPr>
        <w:t>на 2026</w:t>
      </w:r>
      <w:r w:rsidR="001E7298" w:rsidRPr="001E7298">
        <w:rPr>
          <w:rFonts w:ascii="Times New Roman CYR" w:hAnsi="Times New Roman CYR" w:cs="Times New Roman CYR"/>
          <w:bCs/>
          <w:sz w:val="28"/>
          <w:szCs w:val="28"/>
        </w:rPr>
        <w:t xml:space="preserve"> год и плановый </w:t>
      </w:r>
      <w:r w:rsidR="008B343E">
        <w:rPr>
          <w:rFonts w:ascii="Times New Roman CYR" w:hAnsi="Times New Roman CYR" w:cs="Times New Roman CYR"/>
          <w:bCs/>
          <w:sz w:val="28"/>
          <w:szCs w:val="28"/>
        </w:rPr>
        <w:t>период</w:t>
      </w:r>
      <w:r w:rsidR="0084378D">
        <w:rPr>
          <w:rFonts w:ascii="Times New Roman CYR" w:hAnsi="Times New Roman CYR" w:cs="Times New Roman CYR"/>
          <w:bCs/>
          <w:sz w:val="28"/>
          <w:szCs w:val="28"/>
        </w:rPr>
        <w:t xml:space="preserve"> 2027 и 2028</w:t>
      </w:r>
      <w:r w:rsidR="001E7298" w:rsidRPr="001E7298">
        <w:rPr>
          <w:rFonts w:ascii="Times New Roman CYR" w:hAnsi="Times New Roman CYR" w:cs="Times New Roman CYR"/>
          <w:bCs/>
          <w:sz w:val="28"/>
          <w:szCs w:val="28"/>
        </w:rPr>
        <w:t xml:space="preserve"> годов</w:t>
      </w:r>
      <w:r w:rsidR="001E7298">
        <w:rPr>
          <w:rFonts w:ascii="Times New Roman CYR" w:hAnsi="Times New Roman CYR" w:cs="Times New Roman CYR"/>
          <w:bCs/>
          <w:sz w:val="28"/>
          <w:szCs w:val="28"/>
        </w:rPr>
        <w:t>»:</w:t>
      </w:r>
    </w:p>
    <w:p w:rsidR="001E7298" w:rsidRPr="00F76867" w:rsidRDefault="001E7298" w:rsidP="00B50764">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1.1</w:t>
      </w:r>
      <w:r w:rsidR="00E73D0F">
        <w:rPr>
          <w:rFonts w:ascii="Times New Roman CYR" w:hAnsi="Times New Roman CYR" w:cs="Times New Roman CYR"/>
          <w:sz w:val="28"/>
          <w:szCs w:val="28"/>
        </w:rPr>
        <w:t>.</w:t>
      </w:r>
      <w:r w:rsidRPr="00F76867">
        <w:rPr>
          <w:rFonts w:ascii="Times New Roman CYR" w:hAnsi="Times New Roman CYR" w:cs="Times New Roman CYR"/>
          <w:sz w:val="28"/>
          <w:szCs w:val="28"/>
        </w:rPr>
        <w:t xml:space="preserve"> В пункте 1:</w:t>
      </w:r>
    </w:p>
    <w:p w:rsidR="001E7298" w:rsidRPr="00F76867" w:rsidRDefault="001E7298" w:rsidP="00B50764">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а) в подпункте 1</w:t>
      </w:r>
      <w:r w:rsidR="0084378D">
        <w:rPr>
          <w:rFonts w:ascii="Times New Roman CYR" w:hAnsi="Times New Roman CYR" w:cs="Times New Roman CYR"/>
          <w:sz w:val="28"/>
          <w:szCs w:val="28"/>
        </w:rPr>
        <w:t xml:space="preserve"> цифры «</w:t>
      </w:r>
      <w:r w:rsidR="001E7E6B">
        <w:rPr>
          <w:rFonts w:ascii="Times New Roman CYR" w:hAnsi="Times New Roman CYR" w:cs="Times New Roman CYR"/>
          <w:sz w:val="28"/>
          <w:szCs w:val="28"/>
        </w:rPr>
        <w:t>1 158 879,6</w:t>
      </w:r>
      <w:r w:rsidRPr="00F76867">
        <w:rPr>
          <w:rFonts w:ascii="Times New Roman CYR" w:hAnsi="Times New Roman CYR" w:cs="Times New Roman CYR"/>
          <w:sz w:val="28"/>
          <w:szCs w:val="28"/>
        </w:rPr>
        <w:t>» заменить  цифрами «</w:t>
      </w:r>
      <w:r w:rsidR="007C6BB5">
        <w:rPr>
          <w:rFonts w:ascii="Times New Roman CYR" w:hAnsi="Times New Roman CYR" w:cs="Times New Roman CYR"/>
          <w:sz w:val="28"/>
          <w:szCs w:val="28"/>
        </w:rPr>
        <w:t>1 183 207,5</w:t>
      </w:r>
      <w:r w:rsidRPr="00F76867">
        <w:rPr>
          <w:rFonts w:ascii="Times New Roman CYR" w:hAnsi="Times New Roman CYR" w:cs="Times New Roman CYR"/>
          <w:sz w:val="28"/>
          <w:szCs w:val="28"/>
        </w:rPr>
        <w:t xml:space="preserve">»; </w:t>
      </w:r>
    </w:p>
    <w:p w:rsidR="001E7298" w:rsidRPr="00F76867" w:rsidRDefault="001E7298" w:rsidP="00B50764">
      <w:pPr>
        <w:widowControl w:val="0"/>
        <w:autoSpaceDE w:val="0"/>
        <w:autoSpaceDN w:val="0"/>
        <w:adjustRightInd w:val="0"/>
        <w:ind w:firstLine="708"/>
        <w:jc w:val="both"/>
        <w:rPr>
          <w:rFonts w:ascii="Times New Roman CYR" w:hAnsi="Times New Roman CYR" w:cs="Times New Roman CYR"/>
          <w:sz w:val="28"/>
          <w:szCs w:val="28"/>
        </w:rPr>
      </w:pPr>
      <w:r w:rsidRPr="00F76867">
        <w:rPr>
          <w:rFonts w:ascii="Times New Roman CYR" w:hAnsi="Times New Roman CYR" w:cs="Times New Roman CYR"/>
          <w:sz w:val="28"/>
          <w:szCs w:val="28"/>
        </w:rPr>
        <w:t>б) в подпункте 2 цифры «</w:t>
      </w:r>
      <w:r w:rsidR="001E7E6B">
        <w:rPr>
          <w:rFonts w:ascii="Times New Roman CYR" w:hAnsi="Times New Roman CYR" w:cs="Times New Roman CYR"/>
          <w:sz w:val="28"/>
          <w:szCs w:val="28"/>
        </w:rPr>
        <w:t>1 258 471,6</w:t>
      </w:r>
      <w:r w:rsidRPr="00F76867">
        <w:rPr>
          <w:rFonts w:ascii="Times New Roman CYR" w:hAnsi="Times New Roman CYR" w:cs="Times New Roman CYR"/>
          <w:sz w:val="28"/>
          <w:szCs w:val="28"/>
        </w:rPr>
        <w:t>» заменить  цифрами «</w:t>
      </w:r>
      <w:r w:rsidR="007C6BB5">
        <w:rPr>
          <w:rFonts w:ascii="Times New Roman CYR" w:hAnsi="Times New Roman CYR" w:cs="Times New Roman CYR"/>
          <w:sz w:val="28"/>
          <w:szCs w:val="28"/>
        </w:rPr>
        <w:t>1 282 799,5</w:t>
      </w:r>
      <w:r w:rsidRPr="00F76867">
        <w:rPr>
          <w:rFonts w:ascii="Times New Roman CYR" w:hAnsi="Times New Roman CYR" w:cs="Times New Roman CYR"/>
          <w:sz w:val="28"/>
          <w:szCs w:val="28"/>
        </w:rPr>
        <w:t>»</w:t>
      </w:r>
      <w:r w:rsidR="00E73D0F">
        <w:rPr>
          <w:rFonts w:ascii="Times New Roman CYR" w:hAnsi="Times New Roman CYR" w:cs="Times New Roman CYR"/>
          <w:sz w:val="28"/>
          <w:szCs w:val="28"/>
        </w:rPr>
        <w:t>.</w:t>
      </w:r>
    </w:p>
    <w:p w:rsidR="00477C4F" w:rsidRPr="00F27936" w:rsidRDefault="007A1E44" w:rsidP="00B50764">
      <w:pPr>
        <w:ind w:firstLine="708"/>
        <w:jc w:val="both"/>
        <w:rPr>
          <w:sz w:val="28"/>
          <w:szCs w:val="28"/>
        </w:rPr>
      </w:pPr>
      <w:r>
        <w:rPr>
          <w:rFonts w:ascii="Times New Roman CYR" w:hAnsi="Times New Roman CYR" w:cs="Times New Roman CYR"/>
          <w:sz w:val="28"/>
          <w:szCs w:val="28"/>
        </w:rPr>
        <w:t>1.</w:t>
      </w:r>
      <w:r w:rsidR="00E73D0F">
        <w:rPr>
          <w:rFonts w:ascii="Times New Roman CYR" w:hAnsi="Times New Roman CYR" w:cs="Times New Roman CYR"/>
          <w:sz w:val="28"/>
          <w:szCs w:val="28"/>
        </w:rPr>
        <w:t>2.</w:t>
      </w:r>
      <w:r w:rsidR="001E7298" w:rsidRPr="00EF18B6">
        <w:rPr>
          <w:rFonts w:ascii="Times New Roman CYR" w:hAnsi="Times New Roman CYR" w:cs="Times New Roman CYR"/>
          <w:sz w:val="28"/>
          <w:szCs w:val="28"/>
        </w:rPr>
        <w:t xml:space="preserve"> </w:t>
      </w:r>
      <w:r w:rsidR="00477C4F">
        <w:rPr>
          <w:rFonts w:ascii="Times New Roman CYR" w:hAnsi="Times New Roman CYR" w:cs="Times New Roman CYR"/>
          <w:sz w:val="28"/>
          <w:szCs w:val="28"/>
        </w:rPr>
        <w:t>Приложение № 1 «</w:t>
      </w:r>
      <w:r w:rsidR="00477C4F" w:rsidRPr="00F27936">
        <w:rPr>
          <w:sz w:val="28"/>
          <w:szCs w:val="28"/>
        </w:rPr>
        <w:t>Объем поступления доходов в бюджет Тунгокоченского муниципального округа по код</w:t>
      </w:r>
      <w:r w:rsidR="00626555">
        <w:rPr>
          <w:sz w:val="28"/>
          <w:szCs w:val="28"/>
        </w:rPr>
        <w:t>ам классификации доходов на 2026</w:t>
      </w:r>
      <w:r w:rsidR="00477C4F" w:rsidRPr="00F27936">
        <w:rPr>
          <w:sz w:val="28"/>
          <w:szCs w:val="28"/>
        </w:rPr>
        <w:t xml:space="preserve"> год</w:t>
      </w:r>
      <w:r w:rsidR="00477C4F">
        <w:rPr>
          <w:rFonts w:ascii="Times New Roman CYR" w:hAnsi="Times New Roman CYR" w:cs="Times New Roman CYR"/>
          <w:sz w:val="28"/>
          <w:szCs w:val="28"/>
        </w:rPr>
        <w:t>»</w:t>
      </w:r>
      <w:r w:rsidR="00477C4F" w:rsidRPr="00EF18B6">
        <w:rPr>
          <w:rFonts w:ascii="Times New Roman CYR" w:hAnsi="Times New Roman CYR" w:cs="Times New Roman CYR"/>
          <w:sz w:val="28"/>
          <w:szCs w:val="28"/>
        </w:rPr>
        <w:t xml:space="preserve"> </w:t>
      </w:r>
      <w:r w:rsidR="00477C4F" w:rsidRPr="00EF18B6">
        <w:rPr>
          <w:sz w:val="28"/>
          <w:szCs w:val="28"/>
        </w:rPr>
        <w:t xml:space="preserve">изложить в новой </w:t>
      </w:r>
      <w:r w:rsidR="00477C4F">
        <w:rPr>
          <w:sz w:val="28"/>
          <w:szCs w:val="28"/>
        </w:rPr>
        <w:t>редакции согласно приложению №</w:t>
      </w:r>
      <w:r w:rsidR="00B50764">
        <w:rPr>
          <w:sz w:val="28"/>
          <w:szCs w:val="28"/>
        </w:rPr>
        <w:t xml:space="preserve"> </w:t>
      </w:r>
      <w:r w:rsidR="00477C4F">
        <w:rPr>
          <w:sz w:val="28"/>
          <w:szCs w:val="28"/>
        </w:rPr>
        <w:t xml:space="preserve">1 </w:t>
      </w:r>
      <w:r w:rsidR="00477C4F" w:rsidRPr="00EF18B6">
        <w:rPr>
          <w:sz w:val="28"/>
          <w:szCs w:val="28"/>
        </w:rPr>
        <w:t xml:space="preserve"> к настоящему решению</w:t>
      </w:r>
      <w:r w:rsidR="00E73D0F">
        <w:rPr>
          <w:sz w:val="28"/>
          <w:szCs w:val="28"/>
        </w:rPr>
        <w:t>.</w:t>
      </w:r>
    </w:p>
    <w:p w:rsidR="004B47AA" w:rsidRDefault="001E7298" w:rsidP="00B50764">
      <w:pPr>
        <w:ind w:firstLine="708"/>
        <w:jc w:val="both"/>
        <w:rPr>
          <w:rFonts w:ascii="Times New Roman CYR" w:hAnsi="Times New Roman CYR" w:cs="Times New Roman CYR"/>
          <w:sz w:val="28"/>
          <w:szCs w:val="28"/>
        </w:rPr>
      </w:pPr>
      <w:r>
        <w:rPr>
          <w:rFonts w:ascii="Times New Roman CYR" w:hAnsi="Times New Roman CYR" w:cs="Times New Roman CYR"/>
          <w:sz w:val="28"/>
          <w:szCs w:val="28"/>
        </w:rPr>
        <w:t>1</w:t>
      </w:r>
      <w:r w:rsidR="001D7082">
        <w:rPr>
          <w:rFonts w:ascii="Times New Roman CYR" w:hAnsi="Times New Roman CYR" w:cs="Times New Roman CYR"/>
          <w:sz w:val="28"/>
          <w:szCs w:val="28"/>
        </w:rPr>
        <w:t>.</w:t>
      </w:r>
      <w:r w:rsidR="00E73D0F">
        <w:rPr>
          <w:rFonts w:ascii="Times New Roman CYR" w:hAnsi="Times New Roman CYR" w:cs="Times New Roman CYR"/>
          <w:sz w:val="28"/>
          <w:szCs w:val="28"/>
        </w:rPr>
        <w:t>3.</w:t>
      </w:r>
      <w:r w:rsidR="00F27936">
        <w:rPr>
          <w:rFonts w:ascii="Times New Roman CYR" w:hAnsi="Times New Roman CYR" w:cs="Times New Roman CYR"/>
          <w:sz w:val="28"/>
          <w:szCs w:val="28"/>
        </w:rPr>
        <w:t xml:space="preserve"> </w:t>
      </w:r>
      <w:r w:rsidR="00477C4F" w:rsidRPr="00B07233">
        <w:rPr>
          <w:sz w:val="28"/>
          <w:szCs w:val="28"/>
        </w:rPr>
        <w:t>Приложение №</w:t>
      </w:r>
      <w:r w:rsidR="00B50764">
        <w:rPr>
          <w:sz w:val="28"/>
          <w:szCs w:val="28"/>
        </w:rPr>
        <w:t xml:space="preserve"> </w:t>
      </w:r>
      <w:r w:rsidR="00477C4F" w:rsidRPr="00B07233">
        <w:rPr>
          <w:sz w:val="28"/>
          <w:szCs w:val="28"/>
        </w:rPr>
        <w:t>3 «Источники финансирования дефицита бюджета Тунгокоченского муниципального округа, перечень статей и видов источников финансирования дефицита бюджета Тунгокоченско</w:t>
      </w:r>
      <w:r w:rsidR="00626555">
        <w:rPr>
          <w:sz w:val="28"/>
          <w:szCs w:val="28"/>
        </w:rPr>
        <w:t>го муниципального округа на 2026</w:t>
      </w:r>
      <w:r w:rsidR="00477C4F" w:rsidRPr="00B07233">
        <w:rPr>
          <w:sz w:val="28"/>
          <w:szCs w:val="28"/>
        </w:rPr>
        <w:t xml:space="preserve"> год» изложить в новой</w:t>
      </w:r>
      <w:r w:rsidR="001E7E6B">
        <w:rPr>
          <w:sz w:val="28"/>
          <w:szCs w:val="28"/>
        </w:rPr>
        <w:t xml:space="preserve"> редакции согласно приложению №</w:t>
      </w:r>
      <w:r w:rsidR="00B50764">
        <w:rPr>
          <w:sz w:val="28"/>
          <w:szCs w:val="28"/>
        </w:rPr>
        <w:t xml:space="preserve"> </w:t>
      </w:r>
      <w:r w:rsidR="001E7E6B">
        <w:rPr>
          <w:sz w:val="28"/>
          <w:szCs w:val="28"/>
        </w:rPr>
        <w:t>2</w:t>
      </w:r>
      <w:r w:rsidR="00477C4F" w:rsidRPr="00B07233">
        <w:rPr>
          <w:sz w:val="28"/>
          <w:szCs w:val="28"/>
        </w:rPr>
        <w:t xml:space="preserve">  к настоящему решению</w:t>
      </w:r>
      <w:r w:rsidR="00B50764">
        <w:rPr>
          <w:sz w:val="28"/>
          <w:szCs w:val="28"/>
        </w:rPr>
        <w:t>.</w:t>
      </w:r>
      <w:r w:rsidR="00477C4F" w:rsidRPr="00B07233">
        <w:rPr>
          <w:sz w:val="28"/>
          <w:szCs w:val="28"/>
        </w:rPr>
        <w:t xml:space="preserve"> </w:t>
      </w:r>
    </w:p>
    <w:p w:rsidR="001D7082" w:rsidRDefault="001D7082" w:rsidP="00B50764">
      <w:pPr>
        <w:ind w:firstLine="708"/>
        <w:jc w:val="both"/>
        <w:rPr>
          <w:sz w:val="28"/>
          <w:szCs w:val="28"/>
        </w:rPr>
      </w:pPr>
      <w:r>
        <w:rPr>
          <w:rFonts w:ascii="Times New Roman CYR" w:hAnsi="Times New Roman CYR" w:cs="Times New Roman CYR"/>
          <w:sz w:val="28"/>
          <w:szCs w:val="28"/>
        </w:rPr>
        <w:t>1.</w:t>
      </w:r>
      <w:r w:rsidR="00E73D0F">
        <w:rPr>
          <w:rFonts w:ascii="Times New Roman CYR" w:hAnsi="Times New Roman CYR" w:cs="Times New Roman CYR"/>
          <w:sz w:val="28"/>
          <w:szCs w:val="28"/>
        </w:rPr>
        <w:t>4.</w:t>
      </w:r>
      <w:r w:rsidR="001E7298">
        <w:rPr>
          <w:rFonts w:ascii="Times New Roman CYR" w:hAnsi="Times New Roman CYR" w:cs="Times New Roman CYR"/>
          <w:sz w:val="28"/>
          <w:szCs w:val="28"/>
        </w:rPr>
        <w:t xml:space="preserve"> </w:t>
      </w:r>
      <w:proofErr w:type="gramStart"/>
      <w:r w:rsidR="001E7298" w:rsidRPr="00EF18B6">
        <w:rPr>
          <w:rFonts w:ascii="Times New Roman CYR" w:hAnsi="Times New Roman CYR" w:cs="Times New Roman CYR"/>
          <w:sz w:val="28"/>
          <w:szCs w:val="28"/>
        </w:rPr>
        <w:t xml:space="preserve">Приложение № </w:t>
      </w:r>
      <w:r w:rsidR="00545E1A">
        <w:rPr>
          <w:rFonts w:ascii="Times New Roman CYR" w:hAnsi="Times New Roman CYR" w:cs="Times New Roman CYR"/>
          <w:sz w:val="28"/>
          <w:szCs w:val="28"/>
        </w:rPr>
        <w:t>5</w:t>
      </w:r>
      <w:r w:rsidR="001E7298" w:rsidRPr="00EF18B6">
        <w:rPr>
          <w:b/>
          <w:bCs/>
          <w:sz w:val="28"/>
          <w:szCs w:val="28"/>
        </w:rPr>
        <w:t xml:space="preserve"> </w:t>
      </w:r>
      <w:r w:rsidR="001E7298" w:rsidRPr="00545E1A">
        <w:rPr>
          <w:bCs/>
          <w:sz w:val="28"/>
          <w:szCs w:val="28"/>
        </w:rPr>
        <w:t>«</w:t>
      </w:r>
      <w:r w:rsidR="00545E1A" w:rsidRPr="00545E1A">
        <w:rPr>
          <w:sz w:val="28"/>
          <w:szCs w:val="28"/>
        </w:rPr>
        <w:t xml:space="preserve">Объем и распределение бюджетных ассигнований бюджета Тунгокоченского муниципального округа по разделам, подразделам, целевым статьям (муниципальным программам и </w:t>
      </w:r>
      <w:r w:rsidR="00B50764">
        <w:rPr>
          <w:sz w:val="28"/>
          <w:szCs w:val="28"/>
        </w:rPr>
        <w:t>в</w:t>
      </w:r>
      <w:r w:rsidR="00545E1A" w:rsidRPr="00545E1A">
        <w:rPr>
          <w:sz w:val="28"/>
          <w:szCs w:val="28"/>
        </w:rPr>
        <w:t xml:space="preserve">непрограммным направлениям деятельности), группам (группам и подгруппам) видов расходов и (или) по целевым статьям (муниципальным программам и </w:t>
      </w:r>
      <w:r w:rsidR="00B50764">
        <w:rPr>
          <w:sz w:val="28"/>
          <w:szCs w:val="28"/>
        </w:rPr>
        <w:t>в</w:t>
      </w:r>
      <w:r w:rsidR="00545E1A" w:rsidRPr="00545E1A">
        <w:rPr>
          <w:sz w:val="28"/>
          <w:szCs w:val="28"/>
        </w:rPr>
        <w:t xml:space="preserve">непрограммным </w:t>
      </w:r>
      <w:r w:rsidR="00545E1A" w:rsidRPr="00545E1A">
        <w:rPr>
          <w:sz w:val="28"/>
          <w:szCs w:val="28"/>
        </w:rPr>
        <w:lastRenderedPageBreak/>
        <w:t>направлениям деятельности), группам (группам и подгруппам) видов расходов классификации расходов бюджетов</w:t>
      </w:r>
      <w:r w:rsidR="00545E1A">
        <w:rPr>
          <w:sz w:val="28"/>
          <w:szCs w:val="28"/>
        </w:rPr>
        <w:t xml:space="preserve"> </w:t>
      </w:r>
      <w:r w:rsidR="00626555">
        <w:rPr>
          <w:sz w:val="28"/>
          <w:szCs w:val="28"/>
        </w:rPr>
        <w:t>на 2026</w:t>
      </w:r>
      <w:r w:rsidR="00545E1A" w:rsidRPr="00545E1A">
        <w:rPr>
          <w:sz w:val="28"/>
          <w:szCs w:val="28"/>
        </w:rPr>
        <w:t xml:space="preserve"> год</w:t>
      </w:r>
      <w:r w:rsidR="001E7298" w:rsidRPr="00545E1A">
        <w:rPr>
          <w:sz w:val="28"/>
          <w:szCs w:val="28"/>
        </w:rPr>
        <w:t xml:space="preserve">»  </w:t>
      </w:r>
      <w:r w:rsidR="001E7298" w:rsidRPr="00EF18B6">
        <w:rPr>
          <w:sz w:val="28"/>
          <w:szCs w:val="28"/>
        </w:rPr>
        <w:t xml:space="preserve"> изложить в новой </w:t>
      </w:r>
      <w:r w:rsidR="001E7298">
        <w:rPr>
          <w:sz w:val="28"/>
          <w:szCs w:val="28"/>
        </w:rPr>
        <w:t xml:space="preserve">редакции согласно приложению № </w:t>
      </w:r>
      <w:r w:rsidR="001E7E6B">
        <w:rPr>
          <w:sz w:val="28"/>
          <w:szCs w:val="28"/>
        </w:rPr>
        <w:t>3</w:t>
      </w:r>
      <w:r w:rsidR="001E7298" w:rsidRPr="00EF18B6">
        <w:rPr>
          <w:sz w:val="28"/>
          <w:szCs w:val="28"/>
        </w:rPr>
        <w:t xml:space="preserve"> к настоящему</w:t>
      </w:r>
      <w:proofErr w:type="gramEnd"/>
      <w:r w:rsidR="001E7298" w:rsidRPr="00EF18B6">
        <w:rPr>
          <w:sz w:val="28"/>
          <w:szCs w:val="28"/>
        </w:rPr>
        <w:t xml:space="preserve"> решению</w:t>
      </w:r>
      <w:r w:rsidR="00B50764">
        <w:rPr>
          <w:sz w:val="28"/>
          <w:szCs w:val="28"/>
        </w:rPr>
        <w:t>.</w:t>
      </w:r>
    </w:p>
    <w:p w:rsidR="001E7298" w:rsidRDefault="001E7298" w:rsidP="00B50764">
      <w:pPr>
        <w:ind w:firstLine="708"/>
        <w:jc w:val="both"/>
        <w:rPr>
          <w:sz w:val="28"/>
          <w:szCs w:val="28"/>
        </w:rPr>
      </w:pPr>
      <w:r w:rsidRPr="00EF18B6">
        <w:rPr>
          <w:sz w:val="28"/>
          <w:szCs w:val="28"/>
        </w:rPr>
        <w:t>1.</w:t>
      </w:r>
      <w:r w:rsidR="00E73D0F">
        <w:rPr>
          <w:sz w:val="28"/>
          <w:szCs w:val="28"/>
        </w:rPr>
        <w:t>5.</w:t>
      </w:r>
      <w:r w:rsidRPr="00EF18B6">
        <w:rPr>
          <w:b/>
          <w:bCs/>
          <w:sz w:val="28"/>
          <w:szCs w:val="28"/>
        </w:rPr>
        <w:t xml:space="preserve"> </w:t>
      </w:r>
      <w:r w:rsidR="00545E1A">
        <w:rPr>
          <w:sz w:val="28"/>
          <w:szCs w:val="28"/>
        </w:rPr>
        <w:t>Приложение №</w:t>
      </w:r>
      <w:r w:rsidR="00B50764">
        <w:rPr>
          <w:sz w:val="28"/>
          <w:szCs w:val="28"/>
        </w:rPr>
        <w:t xml:space="preserve"> </w:t>
      </w:r>
      <w:r w:rsidR="00545E1A">
        <w:rPr>
          <w:sz w:val="28"/>
          <w:szCs w:val="28"/>
        </w:rPr>
        <w:t>7</w:t>
      </w:r>
      <w:r w:rsidRPr="00EF18B6">
        <w:rPr>
          <w:sz w:val="28"/>
          <w:szCs w:val="28"/>
        </w:rPr>
        <w:t xml:space="preserve"> </w:t>
      </w:r>
      <w:r>
        <w:rPr>
          <w:sz w:val="28"/>
          <w:szCs w:val="28"/>
        </w:rPr>
        <w:t>«</w:t>
      </w:r>
      <w:r w:rsidR="00545E1A" w:rsidRPr="00545E1A">
        <w:rPr>
          <w:sz w:val="28"/>
          <w:szCs w:val="28"/>
        </w:rPr>
        <w:t>Ведомственная структура расходов бюджета</w:t>
      </w:r>
      <w:r w:rsidR="00545E1A">
        <w:rPr>
          <w:sz w:val="28"/>
          <w:szCs w:val="28"/>
        </w:rPr>
        <w:t xml:space="preserve"> </w:t>
      </w:r>
      <w:r w:rsidR="00545E1A" w:rsidRPr="00545E1A">
        <w:rPr>
          <w:sz w:val="28"/>
          <w:szCs w:val="28"/>
        </w:rPr>
        <w:t>Тунгокоченского муниципального округа</w:t>
      </w:r>
      <w:r w:rsidR="00352638">
        <w:rPr>
          <w:sz w:val="28"/>
          <w:szCs w:val="28"/>
        </w:rPr>
        <w:t xml:space="preserve"> </w:t>
      </w:r>
      <w:r w:rsidR="00626555">
        <w:rPr>
          <w:sz w:val="28"/>
          <w:szCs w:val="28"/>
        </w:rPr>
        <w:t>на 2026</w:t>
      </w:r>
      <w:r w:rsidR="00545E1A" w:rsidRPr="00545E1A">
        <w:rPr>
          <w:sz w:val="28"/>
          <w:szCs w:val="28"/>
        </w:rPr>
        <w:t xml:space="preserve"> год</w:t>
      </w:r>
      <w:r w:rsidRPr="00545E1A">
        <w:rPr>
          <w:sz w:val="28"/>
          <w:szCs w:val="28"/>
        </w:rPr>
        <w:t>» изложить в новой редакции согласно приложению №</w:t>
      </w:r>
      <w:r w:rsidR="00B50764">
        <w:rPr>
          <w:sz w:val="28"/>
          <w:szCs w:val="28"/>
        </w:rPr>
        <w:t xml:space="preserve"> </w:t>
      </w:r>
      <w:r w:rsidR="001E7E6B">
        <w:rPr>
          <w:sz w:val="28"/>
          <w:szCs w:val="28"/>
        </w:rPr>
        <w:t>4</w:t>
      </w:r>
      <w:r w:rsidRPr="00545E1A">
        <w:rPr>
          <w:sz w:val="28"/>
          <w:szCs w:val="28"/>
        </w:rPr>
        <w:t xml:space="preserve">  к настоящему</w:t>
      </w:r>
      <w:r>
        <w:rPr>
          <w:sz w:val="28"/>
          <w:szCs w:val="28"/>
        </w:rPr>
        <w:t xml:space="preserve"> решению</w:t>
      </w:r>
      <w:r w:rsidR="00B50764">
        <w:rPr>
          <w:sz w:val="28"/>
          <w:szCs w:val="28"/>
        </w:rPr>
        <w:t>.</w:t>
      </w:r>
    </w:p>
    <w:p w:rsidR="00773D7D" w:rsidRDefault="00773D7D" w:rsidP="00B50764">
      <w:pPr>
        <w:ind w:firstLine="708"/>
        <w:jc w:val="both"/>
        <w:rPr>
          <w:sz w:val="28"/>
          <w:szCs w:val="28"/>
        </w:rPr>
      </w:pPr>
      <w:r>
        <w:rPr>
          <w:sz w:val="28"/>
          <w:szCs w:val="28"/>
        </w:rPr>
        <w:t>1.</w:t>
      </w:r>
      <w:r w:rsidR="00E73D0F">
        <w:rPr>
          <w:sz w:val="28"/>
          <w:szCs w:val="28"/>
        </w:rPr>
        <w:t>6.</w:t>
      </w:r>
      <w:r>
        <w:rPr>
          <w:sz w:val="28"/>
          <w:szCs w:val="28"/>
        </w:rPr>
        <w:t xml:space="preserve"> Приложение №</w:t>
      </w:r>
      <w:r w:rsidR="00B50764">
        <w:rPr>
          <w:sz w:val="28"/>
          <w:szCs w:val="28"/>
        </w:rPr>
        <w:t xml:space="preserve"> </w:t>
      </w:r>
      <w:r w:rsidRPr="00773D7D">
        <w:rPr>
          <w:sz w:val="28"/>
          <w:szCs w:val="28"/>
        </w:rPr>
        <w:t xml:space="preserve">9 </w:t>
      </w:r>
      <w:r>
        <w:rPr>
          <w:sz w:val="28"/>
          <w:szCs w:val="28"/>
        </w:rPr>
        <w:t>«</w:t>
      </w:r>
      <w:r w:rsidRPr="00773D7D">
        <w:rPr>
          <w:sz w:val="28"/>
          <w:szCs w:val="28"/>
        </w:rPr>
        <w:t>Перечень муниципальных программ Тунгокоченского муниципального округа, финансовое обеспечение которых предусмотрено расходной частью бюджета Тунгокоченско</w:t>
      </w:r>
      <w:r w:rsidR="00626555">
        <w:rPr>
          <w:sz w:val="28"/>
          <w:szCs w:val="28"/>
        </w:rPr>
        <w:t>го муниципального округа на 2026</w:t>
      </w:r>
      <w:r w:rsidRPr="00773D7D">
        <w:rPr>
          <w:sz w:val="28"/>
          <w:szCs w:val="28"/>
        </w:rPr>
        <w:t xml:space="preserve"> год</w:t>
      </w:r>
      <w:r>
        <w:rPr>
          <w:sz w:val="28"/>
          <w:szCs w:val="28"/>
        </w:rPr>
        <w:t>»</w:t>
      </w:r>
      <w:r w:rsidRPr="00773D7D">
        <w:rPr>
          <w:sz w:val="28"/>
          <w:szCs w:val="28"/>
        </w:rPr>
        <w:t xml:space="preserve"> </w:t>
      </w:r>
      <w:r w:rsidRPr="00352638">
        <w:rPr>
          <w:sz w:val="28"/>
          <w:szCs w:val="28"/>
        </w:rPr>
        <w:t>изложить в новой</w:t>
      </w:r>
      <w:r w:rsidR="001E7E6B">
        <w:rPr>
          <w:sz w:val="28"/>
          <w:szCs w:val="28"/>
        </w:rPr>
        <w:t xml:space="preserve"> редакции согласно приложению №</w:t>
      </w:r>
      <w:r w:rsidR="00B50764">
        <w:rPr>
          <w:sz w:val="28"/>
          <w:szCs w:val="28"/>
        </w:rPr>
        <w:t xml:space="preserve"> </w:t>
      </w:r>
      <w:r w:rsidR="001E7E6B">
        <w:rPr>
          <w:sz w:val="28"/>
          <w:szCs w:val="28"/>
        </w:rPr>
        <w:t>5</w:t>
      </w:r>
      <w:r w:rsidRPr="00352638">
        <w:rPr>
          <w:sz w:val="28"/>
          <w:szCs w:val="28"/>
        </w:rPr>
        <w:t xml:space="preserve">  к настоящему решению</w:t>
      </w:r>
      <w:r w:rsidR="00B50764">
        <w:rPr>
          <w:sz w:val="28"/>
          <w:szCs w:val="28"/>
        </w:rPr>
        <w:t>.</w:t>
      </w:r>
    </w:p>
    <w:p w:rsidR="00773D7D" w:rsidRDefault="00773D7D" w:rsidP="00B50764">
      <w:pPr>
        <w:ind w:firstLine="708"/>
        <w:jc w:val="both"/>
        <w:rPr>
          <w:sz w:val="28"/>
          <w:szCs w:val="28"/>
        </w:rPr>
      </w:pPr>
      <w:r>
        <w:rPr>
          <w:sz w:val="28"/>
          <w:szCs w:val="28"/>
        </w:rPr>
        <w:t>1.</w:t>
      </w:r>
      <w:r w:rsidR="00E73D0F">
        <w:rPr>
          <w:sz w:val="28"/>
          <w:szCs w:val="28"/>
        </w:rPr>
        <w:t>7.</w:t>
      </w:r>
      <w:r>
        <w:rPr>
          <w:sz w:val="28"/>
          <w:szCs w:val="28"/>
        </w:rPr>
        <w:t xml:space="preserve"> Приложение №</w:t>
      </w:r>
      <w:r w:rsidR="00B50764">
        <w:rPr>
          <w:sz w:val="28"/>
          <w:szCs w:val="28"/>
        </w:rPr>
        <w:t xml:space="preserve"> </w:t>
      </w:r>
      <w:r w:rsidR="00EB40B7">
        <w:rPr>
          <w:sz w:val="28"/>
          <w:szCs w:val="28"/>
        </w:rPr>
        <w:t>12</w:t>
      </w:r>
      <w:r w:rsidRPr="00773D7D">
        <w:rPr>
          <w:sz w:val="28"/>
          <w:szCs w:val="28"/>
        </w:rPr>
        <w:t xml:space="preserve"> </w:t>
      </w:r>
      <w:r w:rsidRPr="00EB40B7">
        <w:rPr>
          <w:sz w:val="28"/>
          <w:szCs w:val="28"/>
        </w:rPr>
        <w:t>«</w:t>
      </w:r>
      <w:r w:rsidR="00EB40B7" w:rsidRPr="00EB40B7">
        <w:rPr>
          <w:color w:val="000000"/>
          <w:sz w:val="28"/>
          <w:szCs w:val="28"/>
        </w:rPr>
        <w:t>Объем и распределение бюджетных ассигнований на финансовое обеспечение реализации муниципальных программ Тунгокоченского муниципального округа в составе ведомственной структуры расходов бюджета Тунгокоченско</w:t>
      </w:r>
      <w:r w:rsidR="00626555">
        <w:rPr>
          <w:color w:val="000000"/>
          <w:sz w:val="28"/>
          <w:szCs w:val="28"/>
        </w:rPr>
        <w:t>го муниципального округа на 2026</w:t>
      </w:r>
      <w:r w:rsidR="00EB40B7" w:rsidRPr="00EB40B7">
        <w:rPr>
          <w:color w:val="000000"/>
          <w:sz w:val="28"/>
          <w:szCs w:val="28"/>
        </w:rPr>
        <w:t xml:space="preserve"> год</w:t>
      </w:r>
      <w:r w:rsidRPr="00EB40B7">
        <w:rPr>
          <w:sz w:val="28"/>
          <w:szCs w:val="28"/>
        </w:rPr>
        <w:t>»</w:t>
      </w:r>
      <w:r w:rsidRPr="00773D7D">
        <w:rPr>
          <w:sz w:val="28"/>
          <w:szCs w:val="28"/>
        </w:rPr>
        <w:t xml:space="preserve"> </w:t>
      </w:r>
      <w:r w:rsidRPr="00352638">
        <w:rPr>
          <w:sz w:val="28"/>
          <w:szCs w:val="28"/>
        </w:rPr>
        <w:t>изложить в новой</w:t>
      </w:r>
      <w:r w:rsidR="00EB40B7">
        <w:rPr>
          <w:sz w:val="28"/>
          <w:szCs w:val="28"/>
        </w:rPr>
        <w:t xml:space="preserve"> </w:t>
      </w:r>
      <w:r w:rsidR="001E7E6B">
        <w:rPr>
          <w:sz w:val="28"/>
          <w:szCs w:val="28"/>
        </w:rPr>
        <w:t>редакции согласно приложению №</w:t>
      </w:r>
      <w:r w:rsidR="00B50764">
        <w:rPr>
          <w:sz w:val="28"/>
          <w:szCs w:val="28"/>
        </w:rPr>
        <w:t xml:space="preserve"> </w:t>
      </w:r>
      <w:r w:rsidR="001E7E6B">
        <w:rPr>
          <w:sz w:val="28"/>
          <w:szCs w:val="28"/>
        </w:rPr>
        <w:t>6</w:t>
      </w:r>
      <w:r w:rsidRPr="00352638">
        <w:rPr>
          <w:sz w:val="28"/>
          <w:szCs w:val="28"/>
        </w:rPr>
        <w:t xml:space="preserve">  к настоящему решению</w:t>
      </w:r>
      <w:r w:rsidR="00B50764">
        <w:rPr>
          <w:sz w:val="28"/>
          <w:szCs w:val="28"/>
        </w:rPr>
        <w:t>.</w:t>
      </w:r>
    </w:p>
    <w:p w:rsidR="009377C2" w:rsidRPr="00EF18B6" w:rsidRDefault="009377C2" w:rsidP="001E7298">
      <w:pPr>
        <w:widowControl w:val="0"/>
        <w:autoSpaceDE w:val="0"/>
        <w:autoSpaceDN w:val="0"/>
        <w:adjustRightInd w:val="0"/>
        <w:jc w:val="both"/>
        <w:rPr>
          <w:sz w:val="28"/>
          <w:szCs w:val="28"/>
        </w:rPr>
      </w:pPr>
    </w:p>
    <w:p w:rsidR="001E7298" w:rsidRPr="00E73D0F" w:rsidRDefault="001E7298" w:rsidP="00E73D0F">
      <w:pPr>
        <w:widowControl w:val="0"/>
        <w:autoSpaceDE w:val="0"/>
        <w:autoSpaceDN w:val="0"/>
        <w:adjustRightInd w:val="0"/>
        <w:ind w:firstLine="708"/>
        <w:jc w:val="both"/>
        <w:rPr>
          <w:sz w:val="28"/>
          <w:szCs w:val="28"/>
        </w:rPr>
      </w:pPr>
      <w:r>
        <w:rPr>
          <w:sz w:val="28"/>
          <w:szCs w:val="28"/>
        </w:rPr>
        <w:t>2</w:t>
      </w:r>
      <w:r w:rsidRPr="00EF18B6">
        <w:rPr>
          <w:sz w:val="28"/>
          <w:szCs w:val="28"/>
        </w:rPr>
        <w:t xml:space="preserve">. Опубликовать настоящее </w:t>
      </w:r>
      <w:r w:rsidRPr="00EF18B6">
        <w:rPr>
          <w:rFonts w:ascii="Times New Roman CYR" w:hAnsi="Times New Roman CYR" w:cs="Times New Roman CYR"/>
          <w:sz w:val="28"/>
          <w:szCs w:val="28"/>
        </w:rPr>
        <w:t>р</w:t>
      </w:r>
      <w:r>
        <w:rPr>
          <w:rFonts w:ascii="Times New Roman CYR" w:hAnsi="Times New Roman CYR" w:cs="Times New Roman CYR"/>
          <w:sz w:val="28"/>
          <w:szCs w:val="28"/>
        </w:rPr>
        <w:t>ешение   в газете «Вести Севера»</w:t>
      </w:r>
      <w:r w:rsidR="00E73D0F">
        <w:rPr>
          <w:rFonts w:ascii="Times New Roman CYR" w:hAnsi="Times New Roman CYR" w:cs="Times New Roman CYR"/>
          <w:sz w:val="28"/>
          <w:szCs w:val="28"/>
        </w:rPr>
        <w:t xml:space="preserve"> и </w:t>
      </w:r>
      <w:r w:rsidR="00E73D0F" w:rsidRPr="00E73D0F">
        <w:rPr>
          <w:sz w:val="28"/>
          <w:szCs w:val="28"/>
        </w:rPr>
        <w:t>разместить на официальном сайте Тунгокоченского муниципального округа в информационно-телекоммуникационной сети «Интернет»</w:t>
      </w:r>
      <w:r w:rsidRPr="00E73D0F">
        <w:rPr>
          <w:sz w:val="28"/>
          <w:szCs w:val="28"/>
        </w:rPr>
        <w:t>.</w:t>
      </w:r>
    </w:p>
    <w:p w:rsidR="001E7298" w:rsidRPr="00EF18B6" w:rsidRDefault="001E7298" w:rsidP="001E7298">
      <w:pPr>
        <w:widowControl w:val="0"/>
        <w:autoSpaceDE w:val="0"/>
        <w:autoSpaceDN w:val="0"/>
        <w:adjustRightInd w:val="0"/>
        <w:jc w:val="both"/>
        <w:rPr>
          <w:rFonts w:ascii="Times New Roman CYR" w:hAnsi="Times New Roman CYR" w:cs="Times New Roman CYR"/>
          <w:sz w:val="28"/>
          <w:szCs w:val="28"/>
        </w:rPr>
      </w:pPr>
    </w:p>
    <w:p w:rsidR="001E7298" w:rsidRPr="00EF18B6" w:rsidRDefault="001E7298" w:rsidP="00E73D0F">
      <w:pPr>
        <w:ind w:firstLine="708"/>
        <w:jc w:val="both"/>
        <w:rPr>
          <w:b/>
          <w:bCs/>
          <w:sz w:val="28"/>
          <w:szCs w:val="28"/>
        </w:rPr>
      </w:pPr>
      <w:r>
        <w:rPr>
          <w:rFonts w:ascii="Times New Roman CYR" w:hAnsi="Times New Roman CYR" w:cs="Times New Roman CYR"/>
          <w:sz w:val="28"/>
          <w:szCs w:val="28"/>
        </w:rPr>
        <w:t>3</w:t>
      </w:r>
      <w:r w:rsidRPr="00EF18B6">
        <w:rPr>
          <w:rFonts w:ascii="Times New Roman CYR" w:hAnsi="Times New Roman CYR" w:cs="Times New Roman CYR"/>
          <w:sz w:val="28"/>
          <w:szCs w:val="28"/>
        </w:rPr>
        <w:t>.</w:t>
      </w:r>
      <w:r w:rsidR="00E73D0F">
        <w:rPr>
          <w:rFonts w:ascii="Times New Roman CYR" w:hAnsi="Times New Roman CYR" w:cs="Times New Roman CYR"/>
          <w:sz w:val="28"/>
          <w:szCs w:val="28"/>
        </w:rPr>
        <w:t xml:space="preserve"> </w:t>
      </w:r>
      <w:r w:rsidRPr="00EF18B6">
        <w:rPr>
          <w:rFonts w:ascii="Times New Roman CYR" w:hAnsi="Times New Roman CYR" w:cs="Times New Roman CYR"/>
          <w:sz w:val="28"/>
          <w:szCs w:val="28"/>
        </w:rPr>
        <w:t xml:space="preserve">Решение вступает в силу на следующий день </w:t>
      </w:r>
      <w:r w:rsidR="00E73D0F">
        <w:rPr>
          <w:rFonts w:ascii="Times New Roman CYR" w:hAnsi="Times New Roman CYR" w:cs="Times New Roman CYR"/>
          <w:sz w:val="28"/>
          <w:szCs w:val="28"/>
        </w:rPr>
        <w:t>после</w:t>
      </w:r>
      <w:r w:rsidRPr="00EF18B6">
        <w:rPr>
          <w:rFonts w:ascii="Times New Roman CYR" w:hAnsi="Times New Roman CYR" w:cs="Times New Roman CYR"/>
          <w:sz w:val="28"/>
          <w:szCs w:val="28"/>
        </w:rPr>
        <w:t xml:space="preserve"> дня его </w:t>
      </w:r>
      <w:r w:rsidR="00E73D0F">
        <w:rPr>
          <w:rFonts w:ascii="Times New Roman CYR" w:hAnsi="Times New Roman CYR" w:cs="Times New Roman CYR"/>
          <w:sz w:val="28"/>
          <w:szCs w:val="28"/>
        </w:rPr>
        <w:t>о</w:t>
      </w:r>
      <w:r w:rsidRPr="00EF18B6">
        <w:rPr>
          <w:rFonts w:ascii="Times New Roman CYR" w:hAnsi="Times New Roman CYR" w:cs="Times New Roman CYR"/>
          <w:sz w:val="28"/>
          <w:szCs w:val="28"/>
        </w:rPr>
        <w:t>фициального опубликования</w:t>
      </w:r>
      <w:r>
        <w:rPr>
          <w:rFonts w:ascii="Times New Roman CYR" w:hAnsi="Times New Roman CYR" w:cs="Times New Roman CYR"/>
          <w:sz w:val="28"/>
          <w:szCs w:val="28"/>
        </w:rPr>
        <w:t>.</w:t>
      </w:r>
    </w:p>
    <w:p w:rsidR="00B62404" w:rsidRPr="00367870" w:rsidRDefault="00B62404" w:rsidP="00A6064C">
      <w:pPr>
        <w:keepNext/>
        <w:widowControl w:val="0"/>
        <w:autoSpaceDE w:val="0"/>
        <w:autoSpaceDN w:val="0"/>
        <w:adjustRightInd w:val="0"/>
        <w:jc w:val="both"/>
        <w:rPr>
          <w:rFonts w:ascii="Times New Roman CYR" w:hAnsi="Times New Roman CYR" w:cs="Times New Roman CYR"/>
          <w:sz w:val="28"/>
          <w:szCs w:val="28"/>
        </w:rPr>
      </w:pPr>
    </w:p>
    <w:p w:rsidR="00E76011" w:rsidRPr="00367870" w:rsidRDefault="00E76011">
      <w:pPr>
        <w:widowControl w:val="0"/>
        <w:autoSpaceDE w:val="0"/>
        <w:autoSpaceDN w:val="0"/>
        <w:adjustRightInd w:val="0"/>
        <w:jc w:val="both"/>
        <w:rPr>
          <w:rFonts w:ascii="Times New Roman CYR" w:hAnsi="Times New Roman CYR" w:cs="Times New Roman CYR"/>
          <w:sz w:val="28"/>
          <w:szCs w:val="28"/>
        </w:rPr>
      </w:pPr>
    </w:p>
    <w:p w:rsidR="00E73D0F" w:rsidRPr="00E73D0F" w:rsidRDefault="00E73D0F" w:rsidP="00E73D0F">
      <w:pPr>
        <w:rPr>
          <w:rFonts w:eastAsia="Calibri"/>
          <w:sz w:val="28"/>
          <w:szCs w:val="28"/>
        </w:rPr>
      </w:pPr>
      <w:r w:rsidRPr="00E73D0F">
        <w:rPr>
          <w:rFonts w:eastAsia="Calibri"/>
          <w:sz w:val="28"/>
          <w:szCs w:val="28"/>
        </w:rPr>
        <w:t xml:space="preserve">Председатель Совета                                                      </w:t>
      </w:r>
      <w:r>
        <w:rPr>
          <w:rFonts w:eastAsia="Calibri"/>
          <w:sz w:val="28"/>
          <w:szCs w:val="28"/>
        </w:rPr>
        <w:t xml:space="preserve">   </w:t>
      </w:r>
      <w:r w:rsidRPr="00E73D0F">
        <w:rPr>
          <w:rFonts w:eastAsia="Calibri"/>
          <w:sz w:val="28"/>
          <w:szCs w:val="28"/>
        </w:rPr>
        <w:t xml:space="preserve">Глава                                                                                                            </w:t>
      </w:r>
    </w:p>
    <w:p w:rsidR="00E73D0F" w:rsidRPr="00E73D0F" w:rsidRDefault="00E73D0F" w:rsidP="00E73D0F">
      <w:pPr>
        <w:rPr>
          <w:rFonts w:eastAsia="Calibri"/>
          <w:sz w:val="28"/>
          <w:szCs w:val="28"/>
        </w:rPr>
      </w:pPr>
      <w:r w:rsidRPr="00E73D0F">
        <w:rPr>
          <w:rFonts w:eastAsia="Calibri"/>
          <w:sz w:val="28"/>
          <w:szCs w:val="28"/>
        </w:rPr>
        <w:t xml:space="preserve">Тунгокоченского                                                            </w:t>
      </w:r>
      <w:r>
        <w:rPr>
          <w:rFonts w:eastAsia="Calibri"/>
          <w:sz w:val="28"/>
          <w:szCs w:val="28"/>
        </w:rPr>
        <w:t xml:space="preserve">    </w:t>
      </w:r>
      <w:proofErr w:type="spellStart"/>
      <w:r w:rsidRPr="00E73D0F">
        <w:rPr>
          <w:rFonts w:eastAsia="Calibri"/>
          <w:sz w:val="28"/>
          <w:szCs w:val="28"/>
        </w:rPr>
        <w:t>Тунгокоченского</w:t>
      </w:r>
      <w:proofErr w:type="spellEnd"/>
    </w:p>
    <w:p w:rsidR="00E73D0F" w:rsidRPr="00E73D0F" w:rsidRDefault="00E73D0F" w:rsidP="00E73D0F">
      <w:pPr>
        <w:rPr>
          <w:rFonts w:eastAsia="Calibri"/>
          <w:sz w:val="28"/>
          <w:szCs w:val="28"/>
        </w:rPr>
      </w:pPr>
      <w:r w:rsidRPr="00E73D0F">
        <w:rPr>
          <w:rFonts w:eastAsia="Calibri"/>
          <w:sz w:val="28"/>
          <w:szCs w:val="28"/>
        </w:rPr>
        <w:t xml:space="preserve">муниципального округа                                                 </w:t>
      </w:r>
      <w:r>
        <w:rPr>
          <w:rFonts w:eastAsia="Calibri"/>
          <w:sz w:val="28"/>
          <w:szCs w:val="28"/>
        </w:rPr>
        <w:t xml:space="preserve">    </w:t>
      </w:r>
      <w:r w:rsidRPr="00E73D0F">
        <w:rPr>
          <w:rFonts w:eastAsia="Calibri"/>
          <w:sz w:val="28"/>
          <w:szCs w:val="28"/>
        </w:rPr>
        <w:t xml:space="preserve">муниципального округа   </w:t>
      </w:r>
    </w:p>
    <w:p w:rsidR="00E73D0F" w:rsidRPr="00E73D0F" w:rsidRDefault="00E73D0F" w:rsidP="00E73D0F">
      <w:pPr>
        <w:rPr>
          <w:rFonts w:eastAsia="Calibri"/>
          <w:sz w:val="28"/>
          <w:szCs w:val="28"/>
        </w:rPr>
      </w:pPr>
      <w:r w:rsidRPr="00E73D0F">
        <w:rPr>
          <w:rFonts w:eastAsia="Calibri"/>
          <w:sz w:val="28"/>
          <w:szCs w:val="28"/>
        </w:rPr>
        <w:t xml:space="preserve">       </w:t>
      </w:r>
    </w:p>
    <w:p w:rsidR="00E73D0F" w:rsidRPr="00E73D0F" w:rsidRDefault="00E73D0F" w:rsidP="00E73D0F">
      <w:pPr>
        <w:rPr>
          <w:sz w:val="28"/>
          <w:szCs w:val="28"/>
        </w:rPr>
      </w:pPr>
      <w:r w:rsidRPr="00E73D0F">
        <w:rPr>
          <w:rFonts w:eastAsia="Calibri"/>
          <w:sz w:val="28"/>
          <w:szCs w:val="28"/>
        </w:rPr>
        <w:t xml:space="preserve">               М. М. Измайлов                                                              Н. С. Ананенко</w:t>
      </w:r>
    </w:p>
    <w:p w:rsidR="00E73D0F" w:rsidRPr="003D2494" w:rsidRDefault="00E73D0F" w:rsidP="00E73D0F">
      <w:pPr>
        <w:rPr>
          <w:szCs w:val="28"/>
        </w:rPr>
      </w:pPr>
      <w:r w:rsidRPr="00144927">
        <w:rPr>
          <w:szCs w:val="28"/>
        </w:rPr>
        <w:tab/>
      </w:r>
    </w:p>
    <w:p w:rsidR="00E76011" w:rsidRDefault="00E76011">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Pr="00696B8C" w:rsidRDefault="007240CD" w:rsidP="007240CD">
      <w:pPr>
        <w:ind w:left="5387"/>
        <w:jc w:val="right"/>
      </w:pPr>
      <w:r w:rsidRPr="00696B8C">
        <w:lastRenderedPageBreak/>
        <w:t>Приложение №1</w:t>
      </w:r>
    </w:p>
    <w:p w:rsidR="003346C2" w:rsidRDefault="003346C2" w:rsidP="003346C2">
      <w:pPr>
        <w:jc w:val="right"/>
      </w:pPr>
      <w:r>
        <w:t>к решению Совета</w:t>
      </w:r>
      <w:r w:rsidRPr="004C5237">
        <w:t xml:space="preserve"> </w:t>
      </w:r>
      <w:r>
        <w:t xml:space="preserve">Тунгокоченского </w:t>
      </w:r>
    </w:p>
    <w:p w:rsidR="003346C2" w:rsidRDefault="003346C2" w:rsidP="003346C2">
      <w:pPr>
        <w:jc w:val="right"/>
      </w:pPr>
      <w:r>
        <w:t>муниципального округа</w:t>
      </w:r>
    </w:p>
    <w:p w:rsidR="003346C2" w:rsidRDefault="003346C2" w:rsidP="003346C2">
      <w:pPr>
        <w:jc w:val="right"/>
      </w:pPr>
      <w:r>
        <w:t>«О внесении изменений в решение Совета</w:t>
      </w:r>
    </w:p>
    <w:p w:rsidR="003346C2" w:rsidRDefault="003346C2" w:rsidP="003346C2">
      <w:pPr>
        <w:jc w:val="right"/>
      </w:pPr>
      <w:r>
        <w:t>Тунгокоченского муниципального округа</w:t>
      </w:r>
    </w:p>
    <w:p w:rsidR="003346C2" w:rsidRDefault="003346C2" w:rsidP="003346C2">
      <w:pPr>
        <w:jc w:val="right"/>
      </w:pPr>
      <w:r>
        <w:t>от 04.12.2025 года № 125</w:t>
      </w:r>
    </w:p>
    <w:p w:rsidR="003346C2" w:rsidRDefault="003346C2" w:rsidP="003346C2">
      <w:pPr>
        <w:jc w:val="right"/>
      </w:pPr>
      <w:r>
        <w:t xml:space="preserve"> «Об утверждении бюджета Тунгокоченского </w:t>
      </w:r>
    </w:p>
    <w:p w:rsidR="003346C2" w:rsidRDefault="003346C2" w:rsidP="003346C2">
      <w:pPr>
        <w:jc w:val="right"/>
      </w:pPr>
      <w:r w:rsidRPr="00AE2781">
        <w:t xml:space="preserve">муниципального </w:t>
      </w:r>
      <w:r>
        <w:t>округа на 2026 год</w:t>
      </w:r>
    </w:p>
    <w:p w:rsidR="003346C2" w:rsidRDefault="003346C2" w:rsidP="003346C2">
      <w:pPr>
        <w:jc w:val="right"/>
      </w:pPr>
      <w:r>
        <w:t xml:space="preserve"> и плановый период 2027-2028 годов»</w:t>
      </w:r>
    </w:p>
    <w:p w:rsidR="003346C2" w:rsidRDefault="003346C2" w:rsidP="003346C2">
      <w:pPr>
        <w:jc w:val="right"/>
      </w:pPr>
      <w:r>
        <w:t>от  18.06.2026г.  №</w:t>
      </w:r>
      <w:r w:rsidR="00B478FF">
        <w:t xml:space="preserve"> 27</w:t>
      </w:r>
    </w:p>
    <w:p w:rsidR="007240CD" w:rsidRDefault="007240CD" w:rsidP="007240CD">
      <w:pPr>
        <w:ind w:left="5387"/>
        <w:jc w:val="right"/>
      </w:pPr>
    </w:p>
    <w:p w:rsidR="007240CD" w:rsidRPr="00696B8C" w:rsidRDefault="007240CD" w:rsidP="007240CD">
      <w:pPr>
        <w:ind w:left="5529"/>
      </w:pPr>
    </w:p>
    <w:p w:rsidR="007240CD" w:rsidRDefault="007240CD" w:rsidP="007240CD">
      <w:pPr>
        <w:jc w:val="center"/>
        <w:rPr>
          <w:b/>
        </w:rPr>
      </w:pPr>
      <w:r w:rsidRPr="00696B8C">
        <w:rPr>
          <w:b/>
        </w:rPr>
        <w:t>Объем поступления доходов в бюджет Тунгокоченского муниципального округа по кодам классификации доходов на 202</w:t>
      </w:r>
      <w:r w:rsidRPr="00E470A3">
        <w:rPr>
          <w:b/>
        </w:rPr>
        <w:t>6</w:t>
      </w:r>
      <w:r w:rsidRPr="00696B8C">
        <w:rPr>
          <w:b/>
        </w:rPr>
        <w:t xml:space="preserve"> год</w:t>
      </w:r>
    </w:p>
    <w:p w:rsidR="007240CD" w:rsidRDefault="007240CD" w:rsidP="007240CD">
      <w:pPr>
        <w:jc w:val="center"/>
        <w:rPr>
          <w:b/>
        </w:rPr>
      </w:pPr>
    </w:p>
    <w:p w:rsidR="007240CD" w:rsidRDefault="007240CD" w:rsidP="007240CD">
      <w:pPr>
        <w:jc w:val="right"/>
      </w:pPr>
      <w:r w:rsidRPr="00696B8C">
        <w:t>(тыс. рублей)</w:t>
      </w:r>
    </w:p>
    <w:tbl>
      <w:tblPr>
        <w:tblStyle w:val="a9"/>
        <w:tblW w:w="10632" w:type="dxa"/>
        <w:tblInd w:w="-885" w:type="dxa"/>
        <w:tblLayout w:type="fixed"/>
        <w:tblLook w:val="04A0"/>
      </w:tblPr>
      <w:tblGrid>
        <w:gridCol w:w="1135"/>
        <w:gridCol w:w="2693"/>
        <w:gridCol w:w="5387"/>
        <w:gridCol w:w="1417"/>
      </w:tblGrid>
      <w:tr w:rsidR="007240CD" w:rsidRPr="00BE5943" w:rsidTr="00BC7FD8">
        <w:trPr>
          <w:trHeight w:val="615"/>
        </w:trPr>
        <w:tc>
          <w:tcPr>
            <w:tcW w:w="3828" w:type="dxa"/>
            <w:gridSpan w:val="2"/>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Код классификации доходов бюджетов</w:t>
            </w:r>
          </w:p>
        </w:tc>
        <w:tc>
          <w:tcPr>
            <w:tcW w:w="5387" w:type="dxa"/>
            <w:vMerge w:val="restart"/>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Наименование кода классификации доходов бюджетов</w:t>
            </w:r>
          </w:p>
        </w:tc>
        <w:tc>
          <w:tcPr>
            <w:tcW w:w="1417" w:type="dxa"/>
            <w:vMerge w:val="restart"/>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Сумма</w:t>
            </w:r>
          </w:p>
        </w:tc>
      </w:tr>
      <w:tr w:rsidR="007240CD" w:rsidRPr="00BE5943" w:rsidTr="00BC7FD8">
        <w:trPr>
          <w:trHeight w:val="1463"/>
        </w:trPr>
        <w:tc>
          <w:tcPr>
            <w:tcW w:w="1135" w:type="dxa"/>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Главный администратор доходов бюджета</w:t>
            </w:r>
          </w:p>
        </w:tc>
        <w:tc>
          <w:tcPr>
            <w:tcW w:w="2693" w:type="dxa"/>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Вид и подвид доходов бюджета</w:t>
            </w:r>
          </w:p>
        </w:tc>
        <w:tc>
          <w:tcPr>
            <w:tcW w:w="5387" w:type="dxa"/>
            <w:vMerge/>
            <w:hideMark/>
          </w:tcPr>
          <w:p w:rsidR="007240CD" w:rsidRPr="00BE5943" w:rsidRDefault="007240CD" w:rsidP="00BC7FD8">
            <w:pPr>
              <w:jc w:val="right"/>
              <w:rPr>
                <w:rFonts w:ascii="Times New Roman" w:hAnsi="Times New Roman" w:cs="Times New Roman"/>
                <w:sz w:val="24"/>
                <w:szCs w:val="24"/>
              </w:rPr>
            </w:pPr>
          </w:p>
        </w:tc>
        <w:tc>
          <w:tcPr>
            <w:tcW w:w="1417" w:type="dxa"/>
            <w:vMerge/>
            <w:hideMark/>
          </w:tcPr>
          <w:p w:rsidR="007240CD" w:rsidRPr="00BE5943" w:rsidRDefault="007240CD" w:rsidP="00BC7FD8">
            <w:pPr>
              <w:jc w:val="right"/>
              <w:rPr>
                <w:rFonts w:ascii="Times New Roman" w:hAnsi="Times New Roman" w:cs="Times New Roman"/>
                <w:sz w:val="24"/>
                <w:szCs w:val="24"/>
              </w:rPr>
            </w:pPr>
          </w:p>
        </w:tc>
      </w:tr>
      <w:tr w:rsidR="007240CD" w:rsidRPr="00BE5943" w:rsidTr="00BC7FD8">
        <w:trPr>
          <w:trHeight w:val="315"/>
        </w:trPr>
        <w:tc>
          <w:tcPr>
            <w:tcW w:w="1135" w:type="dxa"/>
            <w:hideMark/>
          </w:tcPr>
          <w:p w:rsidR="007240CD" w:rsidRPr="00BE5943" w:rsidRDefault="007240CD" w:rsidP="00BC7FD8">
            <w:pPr>
              <w:jc w:val="center"/>
              <w:rPr>
                <w:rFonts w:ascii="Times New Roman" w:hAnsi="Times New Roman" w:cs="Times New Roman"/>
                <w:b/>
                <w:bCs/>
                <w:sz w:val="24"/>
                <w:szCs w:val="24"/>
              </w:rPr>
            </w:pPr>
          </w:p>
        </w:tc>
        <w:tc>
          <w:tcPr>
            <w:tcW w:w="2693" w:type="dxa"/>
            <w:hideMark/>
          </w:tcPr>
          <w:p w:rsidR="007240CD" w:rsidRPr="00BE5943" w:rsidRDefault="007240CD" w:rsidP="00BC7FD8">
            <w:pPr>
              <w:rPr>
                <w:rFonts w:ascii="Times New Roman" w:hAnsi="Times New Roman" w:cs="Times New Roman"/>
                <w:b/>
                <w:bCs/>
                <w:sz w:val="24"/>
                <w:szCs w:val="24"/>
              </w:rPr>
            </w:pPr>
            <w:r w:rsidRPr="00BE5943">
              <w:rPr>
                <w:rFonts w:ascii="Times New Roman" w:hAnsi="Times New Roman" w:cs="Times New Roman"/>
                <w:b/>
                <w:bCs/>
                <w:sz w:val="24"/>
                <w:szCs w:val="24"/>
              </w:rPr>
              <w:t>1 00 00000 00 0000 000</w:t>
            </w:r>
          </w:p>
        </w:tc>
        <w:tc>
          <w:tcPr>
            <w:tcW w:w="5387" w:type="dxa"/>
            <w:hideMark/>
          </w:tcPr>
          <w:p w:rsidR="007240CD" w:rsidRPr="00BE5943" w:rsidRDefault="007240CD" w:rsidP="00BC7FD8">
            <w:pPr>
              <w:jc w:val="both"/>
              <w:rPr>
                <w:rFonts w:ascii="Times New Roman" w:hAnsi="Times New Roman" w:cs="Times New Roman"/>
                <w:b/>
                <w:bCs/>
                <w:sz w:val="24"/>
                <w:szCs w:val="24"/>
              </w:rPr>
            </w:pPr>
            <w:r w:rsidRPr="00BE5943">
              <w:rPr>
                <w:rFonts w:ascii="Times New Roman" w:hAnsi="Times New Roman" w:cs="Times New Roman"/>
                <w:b/>
                <w:bCs/>
                <w:sz w:val="24"/>
                <w:szCs w:val="24"/>
              </w:rPr>
              <w:t>НАЛОГОВЫЕ И НЕНАЛОГОВЫЕ ДОХОДЫ</w:t>
            </w:r>
          </w:p>
        </w:tc>
        <w:tc>
          <w:tcPr>
            <w:tcW w:w="1417" w:type="dxa"/>
            <w:noWrap/>
            <w:hideMark/>
          </w:tcPr>
          <w:p w:rsidR="007240CD" w:rsidRPr="00BE5943" w:rsidRDefault="007240CD" w:rsidP="00BC7FD8">
            <w:pPr>
              <w:jc w:val="right"/>
              <w:rPr>
                <w:rFonts w:ascii="Times New Roman" w:hAnsi="Times New Roman" w:cs="Times New Roman"/>
                <w:b/>
                <w:bCs/>
                <w:sz w:val="24"/>
                <w:szCs w:val="24"/>
              </w:rPr>
            </w:pPr>
            <w:r>
              <w:rPr>
                <w:rFonts w:ascii="Times New Roman" w:hAnsi="Times New Roman" w:cs="Times New Roman"/>
                <w:b/>
                <w:bCs/>
                <w:sz w:val="24"/>
                <w:szCs w:val="24"/>
              </w:rPr>
              <w:t>54</w:t>
            </w:r>
            <w:r w:rsidRPr="00BE5943">
              <w:rPr>
                <w:rFonts w:ascii="Times New Roman" w:hAnsi="Times New Roman" w:cs="Times New Roman"/>
                <w:b/>
                <w:bCs/>
                <w:sz w:val="24"/>
                <w:szCs w:val="24"/>
              </w:rPr>
              <w:t>8 834,7</w:t>
            </w:r>
          </w:p>
        </w:tc>
      </w:tr>
      <w:tr w:rsidR="007240CD" w:rsidRPr="00BE5943" w:rsidTr="00BC7FD8">
        <w:trPr>
          <w:trHeight w:val="315"/>
        </w:trPr>
        <w:tc>
          <w:tcPr>
            <w:tcW w:w="1135" w:type="dxa"/>
            <w:hideMark/>
          </w:tcPr>
          <w:p w:rsidR="007240CD" w:rsidRPr="00BE5943" w:rsidRDefault="007240CD" w:rsidP="00BC7FD8">
            <w:pPr>
              <w:jc w:val="center"/>
              <w:rPr>
                <w:rFonts w:ascii="Times New Roman" w:hAnsi="Times New Roman" w:cs="Times New Roman"/>
                <w:sz w:val="24"/>
                <w:szCs w:val="24"/>
              </w:rPr>
            </w:pPr>
          </w:p>
        </w:tc>
        <w:tc>
          <w:tcPr>
            <w:tcW w:w="2693" w:type="dxa"/>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 </w:t>
            </w:r>
          </w:p>
        </w:tc>
        <w:tc>
          <w:tcPr>
            <w:tcW w:w="5387" w:type="dxa"/>
            <w:hideMark/>
          </w:tcPr>
          <w:p w:rsidR="007240CD" w:rsidRPr="007F13B9" w:rsidRDefault="007240CD" w:rsidP="00BC7FD8">
            <w:pPr>
              <w:jc w:val="both"/>
              <w:rPr>
                <w:rFonts w:ascii="Times New Roman" w:hAnsi="Times New Roman" w:cs="Times New Roman"/>
                <w:b/>
                <w:sz w:val="24"/>
                <w:szCs w:val="24"/>
              </w:rPr>
            </w:pPr>
            <w:r w:rsidRPr="007F13B9">
              <w:rPr>
                <w:rFonts w:ascii="Times New Roman" w:hAnsi="Times New Roman" w:cs="Times New Roman"/>
                <w:b/>
                <w:sz w:val="24"/>
                <w:szCs w:val="24"/>
              </w:rPr>
              <w:t>Налоговые доходы</w:t>
            </w:r>
          </w:p>
        </w:tc>
        <w:tc>
          <w:tcPr>
            <w:tcW w:w="1417" w:type="dxa"/>
            <w:noWrap/>
            <w:hideMark/>
          </w:tcPr>
          <w:p w:rsidR="007240CD" w:rsidRPr="00BE5943" w:rsidRDefault="007240CD" w:rsidP="00BC7FD8">
            <w:pPr>
              <w:jc w:val="right"/>
              <w:rPr>
                <w:rFonts w:ascii="Times New Roman" w:hAnsi="Times New Roman" w:cs="Times New Roman"/>
                <w:sz w:val="24"/>
                <w:szCs w:val="24"/>
              </w:rPr>
            </w:pPr>
            <w:r>
              <w:rPr>
                <w:rFonts w:ascii="Times New Roman" w:hAnsi="Times New Roman" w:cs="Times New Roman"/>
                <w:sz w:val="24"/>
                <w:szCs w:val="24"/>
              </w:rPr>
              <w:t>53</w:t>
            </w:r>
            <w:r w:rsidRPr="00BE5943">
              <w:rPr>
                <w:rFonts w:ascii="Times New Roman" w:hAnsi="Times New Roman" w:cs="Times New Roman"/>
                <w:sz w:val="24"/>
                <w:szCs w:val="24"/>
              </w:rPr>
              <w:t>5 814,7</w:t>
            </w:r>
          </w:p>
        </w:tc>
      </w:tr>
      <w:tr w:rsidR="007240CD" w:rsidRPr="007F13B9" w:rsidTr="00BC7FD8">
        <w:trPr>
          <w:trHeight w:val="330"/>
        </w:trPr>
        <w:tc>
          <w:tcPr>
            <w:tcW w:w="1135" w:type="dxa"/>
            <w:noWrap/>
            <w:hideMark/>
          </w:tcPr>
          <w:p w:rsidR="007240CD" w:rsidRPr="007F13B9" w:rsidRDefault="007240CD" w:rsidP="00BC7FD8">
            <w:pPr>
              <w:jc w:val="center"/>
              <w:rPr>
                <w:rFonts w:ascii="Times New Roman" w:hAnsi="Times New Roman" w:cs="Times New Roman"/>
                <w:bCs/>
                <w:sz w:val="24"/>
                <w:szCs w:val="24"/>
              </w:rPr>
            </w:pPr>
            <w:r w:rsidRPr="007F13B9">
              <w:rPr>
                <w:rFonts w:ascii="Times New Roman" w:hAnsi="Times New Roman" w:cs="Times New Roman"/>
                <w:bCs/>
                <w:sz w:val="24"/>
                <w:szCs w:val="24"/>
              </w:rPr>
              <w:t>182</w:t>
            </w:r>
          </w:p>
        </w:tc>
        <w:tc>
          <w:tcPr>
            <w:tcW w:w="2693" w:type="dxa"/>
            <w:noWrap/>
            <w:hideMark/>
          </w:tcPr>
          <w:p w:rsidR="007240CD" w:rsidRPr="007F13B9" w:rsidRDefault="007240CD" w:rsidP="00BC7FD8">
            <w:pPr>
              <w:rPr>
                <w:rFonts w:ascii="Times New Roman" w:hAnsi="Times New Roman" w:cs="Times New Roman"/>
                <w:bCs/>
                <w:sz w:val="24"/>
                <w:szCs w:val="24"/>
              </w:rPr>
            </w:pPr>
            <w:r w:rsidRPr="007F13B9">
              <w:rPr>
                <w:rFonts w:ascii="Times New Roman" w:hAnsi="Times New Roman" w:cs="Times New Roman"/>
                <w:bCs/>
                <w:sz w:val="24"/>
                <w:szCs w:val="24"/>
              </w:rPr>
              <w:t>1 01 00000 00 0000 000</w:t>
            </w:r>
          </w:p>
        </w:tc>
        <w:tc>
          <w:tcPr>
            <w:tcW w:w="5387" w:type="dxa"/>
            <w:noWrap/>
            <w:hideMark/>
          </w:tcPr>
          <w:p w:rsidR="007240CD" w:rsidRPr="007F13B9" w:rsidRDefault="007240CD" w:rsidP="00BC7FD8">
            <w:pPr>
              <w:jc w:val="both"/>
              <w:rPr>
                <w:rFonts w:ascii="Times New Roman" w:hAnsi="Times New Roman" w:cs="Times New Roman"/>
                <w:bCs/>
                <w:sz w:val="24"/>
                <w:szCs w:val="24"/>
              </w:rPr>
            </w:pPr>
            <w:r w:rsidRPr="007F13B9">
              <w:rPr>
                <w:rFonts w:ascii="Times New Roman" w:hAnsi="Times New Roman" w:cs="Times New Roman"/>
                <w:bCs/>
                <w:sz w:val="24"/>
                <w:szCs w:val="24"/>
              </w:rPr>
              <w:t>НАЛОГИ НА ПРИБЫЛЬ, ДОХОДЫ</w:t>
            </w:r>
          </w:p>
        </w:tc>
        <w:tc>
          <w:tcPr>
            <w:tcW w:w="1417" w:type="dxa"/>
            <w:noWrap/>
            <w:hideMark/>
          </w:tcPr>
          <w:p w:rsidR="007240CD" w:rsidRPr="007F13B9" w:rsidRDefault="007240CD" w:rsidP="00BC7FD8">
            <w:pPr>
              <w:jc w:val="right"/>
              <w:rPr>
                <w:rFonts w:ascii="Times New Roman" w:hAnsi="Times New Roman" w:cs="Times New Roman"/>
                <w:bCs/>
                <w:sz w:val="24"/>
                <w:szCs w:val="24"/>
              </w:rPr>
            </w:pPr>
            <w:r w:rsidRPr="007F13B9">
              <w:rPr>
                <w:rFonts w:ascii="Times New Roman" w:hAnsi="Times New Roman" w:cs="Times New Roman"/>
                <w:bCs/>
                <w:sz w:val="24"/>
                <w:szCs w:val="24"/>
              </w:rPr>
              <w:t>343 550,0</w:t>
            </w:r>
          </w:p>
        </w:tc>
      </w:tr>
      <w:tr w:rsidR="007240CD" w:rsidRPr="00BE5943" w:rsidTr="00BC7FD8">
        <w:trPr>
          <w:trHeight w:val="34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1 01 02000 01 0000 110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на доходы физических лиц</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343 550,0</w:t>
            </w:r>
          </w:p>
        </w:tc>
      </w:tr>
      <w:tr w:rsidR="007240CD" w:rsidRPr="00BE5943" w:rsidTr="00BC7FD8">
        <w:trPr>
          <w:trHeight w:val="259"/>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1 01 02010 01 0000 110</w:t>
            </w:r>
          </w:p>
        </w:tc>
        <w:tc>
          <w:tcPr>
            <w:tcW w:w="5387" w:type="dxa"/>
            <w:hideMark/>
          </w:tcPr>
          <w:p w:rsidR="007240CD" w:rsidRPr="00BE5943" w:rsidRDefault="007240CD" w:rsidP="00BC7FD8">
            <w:pPr>
              <w:jc w:val="both"/>
              <w:rPr>
                <w:rFonts w:ascii="Times New Roman" w:hAnsi="Times New Roman" w:cs="Times New Roman"/>
                <w:sz w:val="24"/>
                <w:szCs w:val="24"/>
              </w:rPr>
            </w:pPr>
            <w:proofErr w:type="gramStart"/>
            <w:r w:rsidRPr="00BE5943">
              <w:rPr>
                <w:rFonts w:ascii="Times New Roman" w:hAnsi="Times New Roman" w:cs="Times New Roman"/>
                <w:sz w:val="24"/>
                <w:szCs w:val="24"/>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w:t>
            </w:r>
            <w:proofErr w:type="gramEnd"/>
            <w:r w:rsidRPr="00BE5943">
              <w:rPr>
                <w:rFonts w:ascii="Times New Roman" w:hAnsi="Times New Roman" w:cs="Times New Roman"/>
                <w:sz w:val="24"/>
                <w:szCs w:val="24"/>
              </w:rPr>
              <w:t xml:space="preserve"> </w:t>
            </w:r>
            <w:proofErr w:type="gramStart"/>
            <w:r w:rsidRPr="00BE5943">
              <w:rPr>
                <w:rFonts w:ascii="Times New Roman" w:hAnsi="Times New Roman" w:cs="Times New Roman"/>
                <w:sz w:val="24"/>
                <w:szCs w:val="24"/>
              </w:rPr>
              <w:t>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w:t>
            </w:r>
            <w:proofErr w:type="gramEnd"/>
            <w:r w:rsidRPr="00BE5943">
              <w:rPr>
                <w:rFonts w:ascii="Times New Roman" w:hAnsi="Times New Roman" w:cs="Times New Roman"/>
                <w:sz w:val="24"/>
                <w:szCs w:val="24"/>
              </w:rPr>
              <w:t xml:space="preserve"> физическим лицом, не </w:t>
            </w:r>
            <w:r w:rsidRPr="00BE5943">
              <w:rPr>
                <w:rFonts w:ascii="Times New Roman" w:hAnsi="Times New Roman" w:cs="Times New Roman"/>
                <w:sz w:val="24"/>
                <w:szCs w:val="24"/>
              </w:rPr>
              <w:lastRenderedPageBreak/>
              <w:t>являющимся налоговым резидентом Российской Федерации, в виде дивидендов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lastRenderedPageBreak/>
              <w:t>231 950,0</w:t>
            </w:r>
          </w:p>
        </w:tc>
      </w:tr>
      <w:tr w:rsidR="007240CD" w:rsidRPr="00BE5943" w:rsidTr="00BC7FD8">
        <w:trPr>
          <w:trHeight w:val="351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lastRenderedPageBreak/>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1 01 02020 01 0000 110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proofErr w:type="gramStart"/>
            <w:r w:rsidRPr="00BE5943">
              <w:rPr>
                <w:rFonts w:ascii="Times New Roman" w:hAnsi="Times New Roman" w:cs="Times New Roman"/>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BE5943">
              <w:rPr>
                <w:rFonts w:ascii="Times New Roman" w:hAnsi="Times New Roman" w:cs="Times New Roman"/>
                <w:sz w:val="24"/>
                <w:szCs w:val="24"/>
              </w:rPr>
              <w:t xml:space="preserve"> в части суммы налога, не превышающей 312 тысяч рублей за налоговые периоды после 1 января 2025 года)</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600,0</w:t>
            </w:r>
          </w:p>
        </w:tc>
      </w:tr>
      <w:tr w:rsidR="007240CD" w:rsidRPr="00BE5943" w:rsidTr="00BC7FD8">
        <w:trPr>
          <w:trHeight w:val="129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1 01 02200 01 0000 110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111 000,0</w:t>
            </w:r>
          </w:p>
        </w:tc>
      </w:tr>
      <w:tr w:rsidR="007240CD" w:rsidRPr="00BE5943" w:rsidTr="00BC7FD8">
        <w:trPr>
          <w:trHeight w:val="132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1 01 02210 01 0000 110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111 000,0</w:t>
            </w:r>
          </w:p>
        </w:tc>
      </w:tr>
      <w:tr w:rsidR="007240CD" w:rsidRPr="00BE5943" w:rsidTr="00BC7FD8">
        <w:trPr>
          <w:trHeight w:val="930"/>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182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1 03 00000 00 0000 000</w:t>
            </w:r>
          </w:p>
        </w:tc>
        <w:tc>
          <w:tcPr>
            <w:tcW w:w="5387" w:type="dxa"/>
            <w:noWrap/>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НАЛОГИ НА ТОВАРЫ (РАБОТЫ, УСЛУГИ), РЕАЛИЗУЕМЫЕ НА ТЕРРИТОРИИ РОССИЙСКОЙ ФЕДЕРАЦИИ</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17 047,0</w:t>
            </w:r>
          </w:p>
        </w:tc>
      </w:tr>
      <w:tr w:rsidR="007240CD" w:rsidRPr="00BE5943" w:rsidTr="00BC7FD8">
        <w:trPr>
          <w:trHeight w:val="264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1 03 02231 01 0000 110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8 821,0</w:t>
            </w:r>
          </w:p>
        </w:tc>
      </w:tr>
      <w:tr w:rsidR="007240CD" w:rsidRPr="00BE5943" w:rsidTr="00BC7FD8">
        <w:trPr>
          <w:trHeight w:val="303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lastRenderedPageBreak/>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1 03 02241 01 0000 110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уплаты акцизов на моторные масла для дизельных и (или) карбюраторных (</w:t>
            </w:r>
            <w:proofErr w:type="spellStart"/>
            <w:r w:rsidRPr="00BE5943">
              <w:rPr>
                <w:rFonts w:ascii="Times New Roman" w:hAnsi="Times New Roman" w:cs="Times New Roman"/>
                <w:sz w:val="24"/>
                <w:szCs w:val="24"/>
              </w:rPr>
              <w:t>инжекторных</w:t>
            </w:r>
            <w:proofErr w:type="spellEnd"/>
            <w:r w:rsidRPr="00BE5943">
              <w:rPr>
                <w:rFonts w:ascii="Times New Roman" w:hAnsi="Times New Roman" w:cs="Times New Roman"/>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52,5</w:t>
            </w:r>
          </w:p>
        </w:tc>
      </w:tr>
      <w:tr w:rsidR="007240CD" w:rsidRPr="00BE5943" w:rsidTr="00BC7FD8">
        <w:trPr>
          <w:trHeight w:val="265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1 03 02251 01 0000 110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9 121,5</w:t>
            </w:r>
          </w:p>
        </w:tc>
      </w:tr>
      <w:tr w:rsidR="007240CD" w:rsidRPr="00BE5943" w:rsidTr="00BC7FD8">
        <w:trPr>
          <w:trHeight w:val="255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1 03 02261 01 0000 110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-948,0</w:t>
            </w:r>
          </w:p>
        </w:tc>
      </w:tr>
      <w:tr w:rsidR="007240CD" w:rsidRPr="00BE5943" w:rsidTr="00BC7FD8">
        <w:trPr>
          <w:trHeight w:val="37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182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1 05 00000 00 0000 000</w:t>
            </w:r>
          </w:p>
        </w:tc>
        <w:tc>
          <w:tcPr>
            <w:tcW w:w="5387" w:type="dxa"/>
            <w:noWrap/>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НАЛОГИ НА СОВОКУПНЫЙ ДОХОД</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6 110,4</w:t>
            </w:r>
          </w:p>
        </w:tc>
      </w:tr>
      <w:tr w:rsidR="007240CD" w:rsidRPr="00BE5943" w:rsidTr="00BC7FD8">
        <w:trPr>
          <w:trHeight w:val="67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1 05 01000 00 0000 110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взимаемый в связи с применением упрощенной системы налогообложения</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4 277,4</w:t>
            </w:r>
          </w:p>
        </w:tc>
      </w:tr>
      <w:tr w:rsidR="007240CD" w:rsidRPr="00BE5943" w:rsidTr="00BC7FD8">
        <w:trPr>
          <w:trHeight w:val="64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1 05 01011 01 0000 110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взимаемый с налогоплательщиков, выбравших в качестве объекта налогообложения доходы</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4 277,4</w:t>
            </w:r>
          </w:p>
        </w:tc>
      </w:tr>
      <w:tr w:rsidR="007240CD" w:rsidRPr="00BE5943" w:rsidTr="00BC7FD8">
        <w:trPr>
          <w:trHeight w:val="36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1 05 03000 01 0000 110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Единый сельскохозяйственный налог</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33,0</w:t>
            </w:r>
          </w:p>
        </w:tc>
      </w:tr>
      <w:tr w:rsidR="007240CD" w:rsidRPr="00BE5943" w:rsidTr="00BC7FD8">
        <w:trPr>
          <w:trHeight w:val="36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1 05 03010 01 0000 110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Единый сельскохозяйственный налог</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33,0</w:t>
            </w:r>
          </w:p>
        </w:tc>
      </w:tr>
      <w:tr w:rsidR="007240CD" w:rsidRPr="00BE5943" w:rsidTr="00BC7FD8">
        <w:trPr>
          <w:trHeight w:val="459"/>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1 05 04000 02 0000 110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взимаемый в связи с применением патентной системы налогообложения</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1 800,0</w:t>
            </w:r>
          </w:p>
        </w:tc>
      </w:tr>
      <w:tr w:rsidR="007240CD" w:rsidRPr="00BE5943" w:rsidTr="00BC7FD8">
        <w:trPr>
          <w:trHeight w:val="94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1 05 04060 02 0000 110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взимаемый в связи с применением патентной системы налогообложения, зачисляемый в бюджеты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1 800,0</w:t>
            </w:r>
          </w:p>
        </w:tc>
      </w:tr>
      <w:tr w:rsidR="007240CD" w:rsidRPr="00BE5943" w:rsidTr="00BC7FD8">
        <w:trPr>
          <w:trHeight w:val="34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182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1 06 00000 00 0000 000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НАЛОГИ НА ИМУЩЕСТВО</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2 135,0</w:t>
            </w:r>
          </w:p>
        </w:tc>
      </w:tr>
      <w:tr w:rsidR="007240CD" w:rsidRPr="00BE5943" w:rsidTr="00BC7FD8">
        <w:trPr>
          <w:trHeight w:val="34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182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1 06 01000 00 0000 110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Налог на имущество физических лиц</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875,0</w:t>
            </w:r>
          </w:p>
        </w:tc>
      </w:tr>
      <w:tr w:rsidR="007240CD" w:rsidRPr="00BE5943" w:rsidTr="00BC7FD8">
        <w:trPr>
          <w:trHeight w:val="94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lastRenderedPageBreak/>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1 06 01020 14 0000 110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875,0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1 06 06000 00 0000 110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Земельный налог</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1 260,0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1 06 06030 00 0000 110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Земельный налог с организаций</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598,0</w:t>
            </w:r>
          </w:p>
        </w:tc>
      </w:tr>
      <w:tr w:rsidR="007240CD" w:rsidRPr="00BE5943" w:rsidTr="00BC7FD8">
        <w:trPr>
          <w:trHeight w:val="774"/>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1 06 06032 14 0000 110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Земельный налог с организаций, обладающих земельным участком, расположенным в границах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598,0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1 06 06040 00 0000 110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Земельный налог с физических лиц</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662,0</w:t>
            </w:r>
          </w:p>
        </w:tc>
      </w:tr>
      <w:tr w:rsidR="007240CD" w:rsidRPr="00BE5943" w:rsidTr="00BC7FD8">
        <w:trPr>
          <w:trHeight w:val="99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1 06 06042 14 0000 110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Земельный налог с физических лиц, обладающих земельным участком, расположенным в границах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662,0</w:t>
            </w:r>
          </w:p>
        </w:tc>
      </w:tr>
      <w:tr w:rsidR="007240CD" w:rsidRPr="00BE5943" w:rsidTr="00BC7FD8">
        <w:trPr>
          <w:trHeight w:val="67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182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1 07 00000 00 0000 000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НАЛОГИ, СБОРЫ И РЕГУЛЯРНЫЕ ПЛАТЕЖИ ЗА ПОЛЬЗОВАНИЕ ПРИРОДНЫМИ РЕСУРСАМИ</w:t>
            </w:r>
          </w:p>
        </w:tc>
        <w:tc>
          <w:tcPr>
            <w:tcW w:w="1417" w:type="dxa"/>
            <w:noWrap/>
            <w:hideMark/>
          </w:tcPr>
          <w:p w:rsidR="007240CD" w:rsidRPr="00BE5943" w:rsidRDefault="007240CD" w:rsidP="00BC7FD8">
            <w:pPr>
              <w:jc w:val="right"/>
              <w:rPr>
                <w:rFonts w:ascii="Times New Roman" w:hAnsi="Times New Roman" w:cs="Times New Roman"/>
                <w:bCs/>
                <w:sz w:val="24"/>
                <w:szCs w:val="24"/>
              </w:rPr>
            </w:pPr>
            <w:r>
              <w:rPr>
                <w:rFonts w:ascii="Times New Roman" w:hAnsi="Times New Roman" w:cs="Times New Roman"/>
                <w:bCs/>
                <w:sz w:val="24"/>
                <w:szCs w:val="24"/>
              </w:rPr>
              <w:t>16</w:t>
            </w:r>
            <w:r w:rsidRPr="00BE5943">
              <w:rPr>
                <w:rFonts w:ascii="Times New Roman" w:hAnsi="Times New Roman" w:cs="Times New Roman"/>
                <w:bCs/>
                <w:sz w:val="24"/>
                <w:szCs w:val="24"/>
              </w:rPr>
              <w:t>2 772,3</w:t>
            </w:r>
          </w:p>
        </w:tc>
      </w:tr>
      <w:tr w:rsidR="007240CD" w:rsidRPr="00BE5943" w:rsidTr="00BC7FD8">
        <w:trPr>
          <w:trHeight w:val="37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1 07 01000 01 0000 110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на добычу полезных ископаемых</w:t>
            </w:r>
          </w:p>
        </w:tc>
        <w:tc>
          <w:tcPr>
            <w:tcW w:w="1417" w:type="dxa"/>
            <w:noWrap/>
            <w:hideMark/>
          </w:tcPr>
          <w:p w:rsidR="007240CD" w:rsidRPr="00BE5943" w:rsidRDefault="007240CD" w:rsidP="00BC7FD8">
            <w:pPr>
              <w:jc w:val="right"/>
              <w:rPr>
                <w:rFonts w:ascii="Times New Roman" w:hAnsi="Times New Roman" w:cs="Times New Roman"/>
                <w:sz w:val="24"/>
                <w:szCs w:val="24"/>
              </w:rPr>
            </w:pPr>
            <w:r>
              <w:rPr>
                <w:rFonts w:ascii="Times New Roman" w:hAnsi="Times New Roman" w:cs="Times New Roman"/>
                <w:sz w:val="24"/>
                <w:szCs w:val="24"/>
              </w:rPr>
              <w:t>16</w:t>
            </w:r>
            <w:r w:rsidRPr="00BE5943">
              <w:rPr>
                <w:rFonts w:ascii="Times New Roman" w:hAnsi="Times New Roman" w:cs="Times New Roman"/>
                <w:sz w:val="24"/>
                <w:szCs w:val="24"/>
              </w:rPr>
              <w:t>2 772,3</w:t>
            </w:r>
          </w:p>
        </w:tc>
      </w:tr>
      <w:tr w:rsidR="007240CD" w:rsidRPr="00BE5943" w:rsidTr="00BC7FD8">
        <w:trPr>
          <w:trHeight w:val="267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1 07 01030 01 0000 110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c>
          <w:tcPr>
            <w:tcW w:w="1417" w:type="dxa"/>
            <w:noWrap/>
            <w:hideMark/>
          </w:tcPr>
          <w:p w:rsidR="007240CD" w:rsidRPr="00BE5943" w:rsidRDefault="007240CD" w:rsidP="00BC7FD8">
            <w:pPr>
              <w:jc w:val="right"/>
              <w:rPr>
                <w:rFonts w:ascii="Times New Roman" w:hAnsi="Times New Roman" w:cs="Times New Roman"/>
                <w:sz w:val="24"/>
                <w:szCs w:val="24"/>
              </w:rPr>
            </w:pPr>
            <w:r>
              <w:rPr>
                <w:rFonts w:ascii="Times New Roman" w:hAnsi="Times New Roman" w:cs="Times New Roman"/>
                <w:sz w:val="24"/>
                <w:szCs w:val="24"/>
              </w:rPr>
              <w:t>16</w:t>
            </w:r>
            <w:r w:rsidRPr="00BE5943">
              <w:rPr>
                <w:rFonts w:ascii="Times New Roman" w:hAnsi="Times New Roman" w:cs="Times New Roman"/>
                <w:sz w:val="24"/>
                <w:szCs w:val="24"/>
              </w:rPr>
              <w:t>2 772,3</w:t>
            </w:r>
          </w:p>
        </w:tc>
      </w:tr>
      <w:tr w:rsidR="007240CD" w:rsidRPr="00BE5943" w:rsidTr="00BC7FD8">
        <w:trPr>
          <w:trHeight w:val="37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182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1 08 00000 00 0000 000</w:t>
            </w:r>
          </w:p>
        </w:tc>
        <w:tc>
          <w:tcPr>
            <w:tcW w:w="5387" w:type="dxa"/>
            <w:noWrap/>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ГОСУДАРСТВЕННАЯ ПОШЛИНА</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4 200,0</w:t>
            </w:r>
          </w:p>
        </w:tc>
      </w:tr>
      <w:tr w:rsidR="007240CD" w:rsidRPr="00BE5943" w:rsidTr="00BC7FD8">
        <w:trPr>
          <w:trHeight w:val="70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1 08 03000 01 0000 110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 xml:space="preserve">Государственная пошлина по делам, рассматриваемым в судах общей юрисдикции, мировыми судьями </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4 200,0</w:t>
            </w:r>
          </w:p>
        </w:tc>
      </w:tr>
      <w:tr w:rsidR="007240CD" w:rsidRPr="00BE5943" w:rsidTr="00BC7FD8">
        <w:trPr>
          <w:trHeight w:val="96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182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1 08 03010 01 0000 110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4 200,0</w:t>
            </w:r>
          </w:p>
        </w:tc>
      </w:tr>
      <w:tr w:rsidR="007240CD" w:rsidRPr="00BE5943" w:rsidTr="00BC7FD8">
        <w:trPr>
          <w:trHeight w:val="345"/>
        </w:trPr>
        <w:tc>
          <w:tcPr>
            <w:tcW w:w="1135" w:type="dxa"/>
            <w:noWrap/>
            <w:hideMark/>
          </w:tcPr>
          <w:p w:rsidR="007240CD" w:rsidRPr="00BE5943" w:rsidRDefault="007240CD" w:rsidP="00BC7FD8">
            <w:pPr>
              <w:jc w:val="center"/>
              <w:rPr>
                <w:rFonts w:ascii="Times New Roman" w:hAnsi="Times New Roman" w:cs="Times New Roman"/>
                <w:sz w:val="24"/>
                <w:szCs w:val="24"/>
              </w:rPr>
            </w:pP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 </w:t>
            </w:r>
          </w:p>
        </w:tc>
        <w:tc>
          <w:tcPr>
            <w:tcW w:w="5387" w:type="dxa"/>
            <w:hideMark/>
          </w:tcPr>
          <w:p w:rsidR="007240CD" w:rsidRPr="00BE5943" w:rsidRDefault="007240CD" w:rsidP="00BC7FD8">
            <w:pPr>
              <w:jc w:val="both"/>
              <w:rPr>
                <w:rFonts w:ascii="Times New Roman" w:hAnsi="Times New Roman" w:cs="Times New Roman"/>
                <w:b/>
                <w:bCs/>
                <w:sz w:val="24"/>
                <w:szCs w:val="24"/>
              </w:rPr>
            </w:pPr>
            <w:r w:rsidRPr="00BE5943">
              <w:rPr>
                <w:rFonts w:ascii="Times New Roman" w:hAnsi="Times New Roman" w:cs="Times New Roman"/>
                <w:b/>
                <w:bCs/>
                <w:sz w:val="24"/>
                <w:szCs w:val="24"/>
              </w:rPr>
              <w:t>Неналоговые доходы</w:t>
            </w:r>
          </w:p>
        </w:tc>
        <w:tc>
          <w:tcPr>
            <w:tcW w:w="1417" w:type="dxa"/>
            <w:noWrap/>
            <w:hideMark/>
          </w:tcPr>
          <w:p w:rsidR="007240CD" w:rsidRPr="00BE5943" w:rsidRDefault="007240CD" w:rsidP="00BC7FD8">
            <w:pPr>
              <w:jc w:val="right"/>
              <w:rPr>
                <w:rFonts w:ascii="Times New Roman" w:hAnsi="Times New Roman" w:cs="Times New Roman"/>
                <w:b/>
                <w:bCs/>
                <w:sz w:val="24"/>
                <w:szCs w:val="24"/>
              </w:rPr>
            </w:pPr>
            <w:r w:rsidRPr="00BE5943">
              <w:rPr>
                <w:rFonts w:ascii="Times New Roman" w:hAnsi="Times New Roman" w:cs="Times New Roman"/>
                <w:b/>
                <w:bCs/>
                <w:sz w:val="24"/>
                <w:szCs w:val="24"/>
              </w:rPr>
              <w:t>13 020,0</w:t>
            </w:r>
          </w:p>
        </w:tc>
      </w:tr>
      <w:tr w:rsidR="007240CD" w:rsidRPr="00BE5943" w:rsidTr="00BC7FD8">
        <w:trPr>
          <w:trHeight w:val="401"/>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902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1 11 00000 00 0000 000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ДОХОДЫ ОТ ИСПОЛЬЗОВАНИЯ ИМУЩЕСТВА, НАХОДЯЩЕГОСЯ В ГОСУДАРСТВЕННОЙ И МУНИЦИПАЛЬНОЙ СОБСТВЕННОСТИ</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2 240,0</w:t>
            </w:r>
          </w:p>
        </w:tc>
      </w:tr>
      <w:tr w:rsidR="007240CD" w:rsidRPr="00BE5943" w:rsidTr="00BC7FD8">
        <w:trPr>
          <w:trHeight w:val="196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lastRenderedPageBreak/>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1 11 05012 14 0000 120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муниципальных округов, а также средства от продажи права на заключение договоров аренды указанных земельных участков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1 900,0</w:t>
            </w:r>
          </w:p>
        </w:tc>
      </w:tr>
      <w:tr w:rsidR="007240CD" w:rsidRPr="00BE5943" w:rsidTr="00BC7FD8">
        <w:trPr>
          <w:trHeight w:val="163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1 11 05034 14 0000 120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265,0</w:t>
            </w:r>
          </w:p>
        </w:tc>
      </w:tr>
      <w:tr w:rsidR="007240CD" w:rsidRPr="00BE5943" w:rsidTr="00BC7FD8">
        <w:trPr>
          <w:trHeight w:val="97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1 11 05074 14 0000 120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сдачи в аренду имущества, составляющего казну муниципальных округов (за исключением земельных участков)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75,0</w:t>
            </w:r>
          </w:p>
        </w:tc>
      </w:tr>
      <w:tr w:rsidR="007240CD" w:rsidRPr="00BE5943" w:rsidTr="00BC7FD8">
        <w:trPr>
          <w:trHeight w:val="481"/>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902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1 13 00000 00 0000 000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ДОХОДЫ ОТ ОКАЗАНИЯ ПЛАТНЫХ УСЛУГ И КОМПЕНСАЦИИ ЗАТРАТ ГОСУДАРСТВА</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6 705,0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1 13 01000 00 0000 130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оказания платных услуг (работ)</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1 610,0</w:t>
            </w:r>
          </w:p>
        </w:tc>
      </w:tr>
      <w:tr w:rsidR="007240CD" w:rsidRPr="00BE5943" w:rsidTr="00BC7FD8">
        <w:trPr>
          <w:trHeight w:val="69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1 13 01994 14 0000 130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Прочие доходы от оказания платных услуг (работ) получателями средств бюджетов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1 610,0</w:t>
            </w:r>
          </w:p>
        </w:tc>
      </w:tr>
      <w:tr w:rsidR="007240CD" w:rsidRPr="00BE5943" w:rsidTr="00BC7FD8">
        <w:trPr>
          <w:trHeight w:val="48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1 13 02000 00 0000 130</w:t>
            </w:r>
          </w:p>
        </w:tc>
        <w:tc>
          <w:tcPr>
            <w:tcW w:w="5387" w:type="dxa"/>
            <w:noWrap/>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компенсации затрат государства</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5 095,0</w:t>
            </w:r>
          </w:p>
        </w:tc>
      </w:tr>
      <w:tr w:rsidR="007240CD" w:rsidRPr="00BE5943" w:rsidTr="00BC7FD8">
        <w:trPr>
          <w:trHeight w:val="94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1 13 02064 14 0000 130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поступающие в порядке возмещения расходов, понесенных в связи с эксплуатацией имущества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5 095,0</w:t>
            </w:r>
          </w:p>
        </w:tc>
      </w:tr>
      <w:tr w:rsidR="007240CD" w:rsidRPr="00BE5943" w:rsidTr="00BC7FD8">
        <w:trPr>
          <w:trHeight w:val="546"/>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902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1 14 00000 00 0000 000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ДОХОДЫ ОТ ПРОДАЖИ МАТЕРИАЛЬНЫХ И НЕМАТЕРИАЛЬНЫХ АКТИВОВ</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575,0</w:t>
            </w:r>
          </w:p>
        </w:tc>
      </w:tr>
      <w:tr w:rsidR="007240CD" w:rsidRPr="00BE5943" w:rsidTr="00BC7FD8">
        <w:trPr>
          <w:trHeight w:val="202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1 14 02000 00 0000 000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575,0</w:t>
            </w:r>
          </w:p>
        </w:tc>
      </w:tr>
      <w:tr w:rsidR="007240CD" w:rsidRPr="00BE5943" w:rsidTr="00BC7FD8">
        <w:trPr>
          <w:trHeight w:val="199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1 14 02043 14 0000 410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575,0</w:t>
            </w:r>
          </w:p>
        </w:tc>
      </w:tr>
      <w:tr w:rsidR="007240CD" w:rsidRPr="00BE5943" w:rsidTr="00BC7FD8">
        <w:trPr>
          <w:trHeight w:val="40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t>902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1 16 00000 00 0000 000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ШТРАФЫ, САНКЦИИ, ВОЗМЕЩЕНИЕ УЩЕРБА</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1 000,0</w:t>
            </w:r>
          </w:p>
        </w:tc>
      </w:tr>
      <w:tr w:rsidR="007240CD" w:rsidRPr="00BE5943" w:rsidTr="00BC7FD8">
        <w:trPr>
          <w:trHeight w:val="836"/>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lastRenderedPageBreak/>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1 16 01000 01 0000 140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Административные штрафы, установленные Кодексом Российской Федерации об административных правонарушениях</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560,0</w:t>
            </w:r>
          </w:p>
        </w:tc>
      </w:tr>
      <w:tr w:rsidR="007240CD" w:rsidRPr="00BE5943" w:rsidTr="00BC7FD8">
        <w:trPr>
          <w:trHeight w:val="205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1 16 01053 01 0000 140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560,0</w:t>
            </w:r>
          </w:p>
        </w:tc>
      </w:tr>
      <w:tr w:rsidR="007240CD" w:rsidRPr="00BE5943" w:rsidTr="00BC7FD8">
        <w:trPr>
          <w:trHeight w:val="82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1 16 02000 02 0000 140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15,0</w:t>
            </w:r>
          </w:p>
        </w:tc>
      </w:tr>
      <w:tr w:rsidR="007240CD" w:rsidRPr="00BE5943" w:rsidTr="00BC7FD8">
        <w:trPr>
          <w:trHeight w:val="1096"/>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1 16 02020 02 0000 140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15,0</w:t>
            </w:r>
          </w:p>
        </w:tc>
      </w:tr>
      <w:tr w:rsidR="007240CD" w:rsidRPr="00BE5943" w:rsidTr="00BC7FD8">
        <w:trPr>
          <w:trHeight w:val="549"/>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1 16 10000 00 0000 140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Платежи в целях возмещения причиненного ущерба (убытков)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245,0</w:t>
            </w:r>
          </w:p>
        </w:tc>
      </w:tr>
      <w:tr w:rsidR="007240CD" w:rsidRPr="00BE5943" w:rsidTr="00BC7FD8">
        <w:trPr>
          <w:trHeight w:val="163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1 16 10032 14 0000 140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Прочее возмещение ущерба, причиненного муниципальному имуществу муниципального округа (за исключением имущества, закрепленного за муниципальными бюджетными (автономными) учреждениями, унитарными предприятиями)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210,0</w:t>
            </w:r>
          </w:p>
        </w:tc>
      </w:tr>
      <w:tr w:rsidR="007240CD" w:rsidRPr="00BE5943" w:rsidTr="00BC7FD8">
        <w:trPr>
          <w:trHeight w:val="259"/>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1 16 10123 01 0000 140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35,0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1 16 11000 01 0000 140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Платежи</w:t>
            </w:r>
            <w:r>
              <w:rPr>
                <w:rFonts w:ascii="Times New Roman" w:hAnsi="Times New Roman" w:cs="Times New Roman"/>
                <w:sz w:val="24"/>
                <w:szCs w:val="24"/>
              </w:rPr>
              <w:t>,</w:t>
            </w:r>
            <w:r w:rsidRPr="00BE5943">
              <w:rPr>
                <w:rFonts w:ascii="Times New Roman" w:hAnsi="Times New Roman" w:cs="Times New Roman"/>
                <w:sz w:val="24"/>
                <w:szCs w:val="24"/>
              </w:rPr>
              <w:t xml:space="preserve"> уплачиваемые в целях возмещения вреда</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180,0</w:t>
            </w:r>
          </w:p>
        </w:tc>
      </w:tr>
      <w:tr w:rsidR="007240CD" w:rsidRPr="00BE5943" w:rsidTr="00BC7FD8">
        <w:trPr>
          <w:trHeight w:val="385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1 16 11050 01 0000 140</w:t>
            </w:r>
          </w:p>
        </w:tc>
        <w:tc>
          <w:tcPr>
            <w:tcW w:w="5387" w:type="dxa"/>
            <w:hideMark/>
          </w:tcPr>
          <w:p w:rsidR="007240CD" w:rsidRPr="00BE5943" w:rsidRDefault="007240CD" w:rsidP="00BC7FD8">
            <w:pPr>
              <w:jc w:val="both"/>
              <w:rPr>
                <w:rFonts w:ascii="Times New Roman" w:hAnsi="Times New Roman" w:cs="Times New Roman"/>
                <w:sz w:val="24"/>
                <w:szCs w:val="24"/>
              </w:rPr>
            </w:pPr>
            <w:proofErr w:type="gramStart"/>
            <w:r w:rsidRPr="00BE5943">
              <w:rPr>
                <w:rFonts w:ascii="Times New Roman" w:hAnsi="Times New Roman" w:cs="Times New Roman"/>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BE5943">
              <w:rPr>
                <w:rFonts w:ascii="Times New Roman" w:hAnsi="Times New Roman" w:cs="Times New Roman"/>
                <w:sz w:val="24"/>
                <w:szCs w:val="24"/>
              </w:rPr>
              <w:t xml:space="preserve"> рыболовства и среде их обитания), подлежащие зачислению в бюджет муниципального образования</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180,0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bCs/>
                <w:sz w:val="24"/>
                <w:szCs w:val="24"/>
              </w:rPr>
            </w:pPr>
            <w:r w:rsidRPr="00BE5943">
              <w:rPr>
                <w:rFonts w:ascii="Times New Roman" w:hAnsi="Times New Roman" w:cs="Times New Roman"/>
                <w:bCs/>
                <w:sz w:val="24"/>
                <w:szCs w:val="24"/>
              </w:rPr>
              <w:lastRenderedPageBreak/>
              <w:t>902</w:t>
            </w:r>
          </w:p>
        </w:tc>
        <w:tc>
          <w:tcPr>
            <w:tcW w:w="2693" w:type="dxa"/>
            <w:noWrap/>
            <w:hideMark/>
          </w:tcPr>
          <w:p w:rsidR="007240CD" w:rsidRPr="00BE5943" w:rsidRDefault="007240CD" w:rsidP="00BC7FD8">
            <w:pPr>
              <w:rPr>
                <w:rFonts w:ascii="Times New Roman" w:hAnsi="Times New Roman" w:cs="Times New Roman"/>
                <w:bCs/>
                <w:sz w:val="24"/>
                <w:szCs w:val="24"/>
              </w:rPr>
            </w:pPr>
            <w:r w:rsidRPr="00BE5943">
              <w:rPr>
                <w:rFonts w:ascii="Times New Roman" w:hAnsi="Times New Roman" w:cs="Times New Roman"/>
                <w:bCs/>
                <w:sz w:val="24"/>
                <w:szCs w:val="24"/>
              </w:rPr>
              <w:t>1 17 00000 00 0000 000</w:t>
            </w:r>
          </w:p>
        </w:tc>
        <w:tc>
          <w:tcPr>
            <w:tcW w:w="5387" w:type="dxa"/>
            <w:hideMark/>
          </w:tcPr>
          <w:p w:rsidR="007240CD" w:rsidRPr="00BE5943" w:rsidRDefault="007240CD" w:rsidP="00BC7FD8">
            <w:pPr>
              <w:jc w:val="both"/>
              <w:rPr>
                <w:rFonts w:ascii="Times New Roman" w:hAnsi="Times New Roman" w:cs="Times New Roman"/>
                <w:bCs/>
                <w:sz w:val="24"/>
                <w:szCs w:val="24"/>
              </w:rPr>
            </w:pPr>
            <w:r w:rsidRPr="00BE5943">
              <w:rPr>
                <w:rFonts w:ascii="Times New Roman" w:hAnsi="Times New Roman" w:cs="Times New Roman"/>
                <w:bCs/>
                <w:sz w:val="24"/>
                <w:szCs w:val="24"/>
              </w:rPr>
              <w:t>ПРОЧИЕ НЕНАЛОГОВЫЕ ДОХОДЫ</w:t>
            </w:r>
          </w:p>
        </w:tc>
        <w:tc>
          <w:tcPr>
            <w:tcW w:w="1417" w:type="dxa"/>
            <w:noWrap/>
            <w:hideMark/>
          </w:tcPr>
          <w:p w:rsidR="007240CD" w:rsidRPr="00BE5943" w:rsidRDefault="007240CD" w:rsidP="00BC7FD8">
            <w:pPr>
              <w:jc w:val="right"/>
              <w:rPr>
                <w:rFonts w:ascii="Times New Roman" w:hAnsi="Times New Roman" w:cs="Times New Roman"/>
                <w:bCs/>
                <w:sz w:val="24"/>
                <w:szCs w:val="24"/>
              </w:rPr>
            </w:pPr>
            <w:r w:rsidRPr="00BE5943">
              <w:rPr>
                <w:rFonts w:ascii="Times New Roman" w:hAnsi="Times New Roman" w:cs="Times New Roman"/>
                <w:bCs/>
                <w:sz w:val="24"/>
                <w:szCs w:val="24"/>
              </w:rPr>
              <w:t>2 500,0</w:t>
            </w:r>
          </w:p>
        </w:tc>
      </w:tr>
      <w:tr w:rsidR="007240CD" w:rsidRPr="00BE5943" w:rsidTr="00BC7FD8">
        <w:trPr>
          <w:trHeight w:val="31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1 17 05000 00 0000 180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 xml:space="preserve">Прочие неналоговые доходы </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2 500,0</w:t>
            </w:r>
          </w:p>
        </w:tc>
      </w:tr>
      <w:tr w:rsidR="007240CD" w:rsidRPr="00BE5943" w:rsidTr="00BC7FD8">
        <w:trPr>
          <w:trHeight w:val="463"/>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1 17 05040 14 0000 180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Прочие неналоговые доходы бюджетов муниципальных округов</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2 500,0</w:t>
            </w:r>
          </w:p>
        </w:tc>
      </w:tr>
      <w:tr w:rsidR="007240CD" w:rsidRPr="00BE5943" w:rsidTr="00BC7FD8">
        <w:trPr>
          <w:trHeight w:val="360"/>
        </w:trPr>
        <w:tc>
          <w:tcPr>
            <w:tcW w:w="1135" w:type="dxa"/>
            <w:noWrap/>
            <w:hideMark/>
          </w:tcPr>
          <w:p w:rsidR="007240CD" w:rsidRPr="00BE5943" w:rsidRDefault="007240CD" w:rsidP="00BC7FD8">
            <w:pPr>
              <w:jc w:val="center"/>
              <w:rPr>
                <w:rFonts w:ascii="Times New Roman" w:hAnsi="Times New Roman" w:cs="Times New Roman"/>
                <w:b/>
                <w:bCs/>
                <w:sz w:val="24"/>
                <w:szCs w:val="24"/>
              </w:rPr>
            </w:pPr>
            <w:r w:rsidRPr="00BE5943">
              <w:rPr>
                <w:rFonts w:ascii="Times New Roman" w:hAnsi="Times New Roman" w:cs="Times New Roman"/>
                <w:b/>
                <w:bCs/>
                <w:sz w:val="24"/>
                <w:szCs w:val="24"/>
              </w:rPr>
              <w:t>902</w:t>
            </w:r>
          </w:p>
        </w:tc>
        <w:tc>
          <w:tcPr>
            <w:tcW w:w="2693" w:type="dxa"/>
            <w:noWrap/>
            <w:hideMark/>
          </w:tcPr>
          <w:p w:rsidR="007240CD" w:rsidRPr="00BE5943" w:rsidRDefault="007240CD" w:rsidP="00BC7FD8">
            <w:pPr>
              <w:rPr>
                <w:rFonts w:ascii="Times New Roman" w:hAnsi="Times New Roman" w:cs="Times New Roman"/>
                <w:b/>
                <w:bCs/>
                <w:sz w:val="24"/>
                <w:szCs w:val="24"/>
              </w:rPr>
            </w:pPr>
            <w:r w:rsidRPr="00BE5943">
              <w:rPr>
                <w:rFonts w:ascii="Times New Roman" w:hAnsi="Times New Roman" w:cs="Times New Roman"/>
                <w:b/>
                <w:bCs/>
                <w:sz w:val="24"/>
                <w:szCs w:val="24"/>
              </w:rPr>
              <w:t>2 00 00000 00 0000 000</w:t>
            </w:r>
          </w:p>
        </w:tc>
        <w:tc>
          <w:tcPr>
            <w:tcW w:w="5387" w:type="dxa"/>
            <w:hideMark/>
          </w:tcPr>
          <w:p w:rsidR="007240CD" w:rsidRPr="00BE5943" w:rsidRDefault="007240CD" w:rsidP="00BC7FD8">
            <w:pPr>
              <w:jc w:val="both"/>
              <w:rPr>
                <w:rFonts w:ascii="Times New Roman" w:hAnsi="Times New Roman" w:cs="Times New Roman"/>
                <w:b/>
                <w:bCs/>
                <w:sz w:val="24"/>
                <w:szCs w:val="24"/>
              </w:rPr>
            </w:pPr>
            <w:r w:rsidRPr="00BE5943">
              <w:rPr>
                <w:rFonts w:ascii="Times New Roman" w:hAnsi="Times New Roman" w:cs="Times New Roman"/>
                <w:b/>
                <w:bCs/>
                <w:sz w:val="24"/>
                <w:szCs w:val="24"/>
              </w:rPr>
              <w:t>БЕЗВОЗМЕЗДНЫЕ ПОСТУПЛЕНИЯ</w:t>
            </w:r>
          </w:p>
        </w:tc>
        <w:tc>
          <w:tcPr>
            <w:tcW w:w="1417" w:type="dxa"/>
            <w:noWrap/>
            <w:hideMark/>
          </w:tcPr>
          <w:p w:rsidR="007240CD" w:rsidRPr="00BE5943" w:rsidRDefault="007240CD" w:rsidP="00BC7FD8">
            <w:pPr>
              <w:jc w:val="right"/>
              <w:rPr>
                <w:rFonts w:ascii="Times New Roman" w:hAnsi="Times New Roman" w:cs="Times New Roman"/>
                <w:b/>
                <w:bCs/>
                <w:sz w:val="24"/>
                <w:szCs w:val="24"/>
              </w:rPr>
            </w:pPr>
            <w:r w:rsidRPr="00BE5943">
              <w:rPr>
                <w:rFonts w:ascii="Times New Roman" w:hAnsi="Times New Roman" w:cs="Times New Roman"/>
                <w:b/>
                <w:bCs/>
                <w:sz w:val="24"/>
                <w:szCs w:val="24"/>
              </w:rPr>
              <w:t>6</w:t>
            </w:r>
            <w:r>
              <w:rPr>
                <w:rFonts w:ascii="Times New Roman" w:hAnsi="Times New Roman" w:cs="Times New Roman"/>
                <w:b/>
                <w:bCs/>
                <w:sz w:val="24"/>
                <w:szCs w:val="24"/>
              </w:rPr>
              <w:t>34 372,8</w:t>
            </w:r>
          </w:p>
        </w:tc>
      </w:tr>
      <w:tr w:rsidR="007240CD" w:rsidRPr="00BE5943" w:rsidTr="00BC7FD8">
        <w:trPr>
          <w:trHeight w:val="705"/>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2 02 00000 00 0000 000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БЕЗВОЗМЕЗДНЫЕ ПОСТУПЛЕНИЯ ОТ ДРУГИХ БЮДЖЕТОВ БЮДЖЕТНОЙ СИСТЕМЫ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Pr>
                <w:rFonts w:ascii="Times New Roman" w:hAnsi="Times New Roman" w:cs="Times New Roman"/>
                <w:sz w:val="24"/>
                <w:szCs w:val="24"/>
              </w:rPr>
              <w:t>634 430</w:t>
            </w:r>
            <w:r w:rsidRPr="00BE5943">
              <w:rPr>
                <w:rFonts w:ascii="Times New Roman" w:hAnsi="Times New Roman" w:cs="Times New Roman"/>
                <w:sz w:val="24"/>
                <w:szCs w:val="24"/>
              </w:rPr>
              <w:t>,</w:t>
            </w:r>
            <w:r>
              <w:rPr>
                <w:rFonts w:ascii="Times New Roman" w:hAnsi="Times New Roman" w:cs="Times New Roman"/>
                <w:sz w:val="24"/>
                <w:szCs w:val="24"/>
              </w:rPr>
              <w:t>0</w:t>
            </w:r>
          </w:p>
        </w:tc>
      </w:tr>
      <w:tr w:rsidR="007240CD" w:rsidRPr="00BE5943" w:rsidTr="00BC7FD8">
        <w:trPr>
          <w:trHeight w:val="63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2 02 10000 00 0000 150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Дотации бюджетам бюджетной системы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200 909,0</w:t>
            </w:r>
          </w:p>
        </w:tc>
      </w:tr>
      <w:tr w:rsidR="007240CD" w:rsidRPr="00BE5943" w:rsidTr="00BC7FD8">
        <w:trPr>
          <w:trHeight w:val="259"/>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2 02 20000 00 0000 150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Субсидии бюджетам бюджетной системы Российской Федерации (межбюджетные субсидии)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6</w:t>
            </w:r>
            <w:r>
              <w:rPr>
                <w:rFonts w:ascii="Times New Roman" w:hAnsi="Times New Roman" w:cs="Times New Roman"/>
                <w:sz w:val="24"/>
                <w:szCs w:val="24"/>
              </w:rPr>
              <w:t>1 355,5</w:t>
            </w:r>
          </w:p>
        </w:tc>
      </w:tr>
      <w:tr w:rsidR="007240CD" w:rsidRPr="00BE5943" w:rsidTr="00BC7FD8">
        <w:trPr>
          <w:trHeight w:val="63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2 02 30000 00 0000 150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Субвенции бюджетам бюджетной системы Российской Федерации</w:t>
            </w:r>
          </w:p>
        </w:tc>
        <w:tc>
          <w:tcPr>
            <w:tcW w:w="1417" w:type="dxa"/>
            <w:noWrap/>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296990,80</w:t>
            </w:r>
          </w:p>
        </w:tc>
      </w:tr>
      <w:tr w:rsidR="007240CD" w:rsidRPr="00BE5943" w:rsidTr="00BC7FD8">
        <w:trPr>
          <w:trHeight w:val="390"/>
        </w:trPr>
        <w:tc>
          <w:tcPr>
            <w:tcW w:w="1135" w:type="dxa"/>
            <w:noWrap/>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2 02 40000 00 0000 150</w:t>
            </w:r>
          </w:p>
        </w:tc>
        <w:tc>
          <w:tcPr>
            <w:tcW w:w="5387" w:type="dxa"/>
            <w:hideMark/>
          </w:tcPr>
          <w:p w:rsidR="007240CD" w:rsidRPr="00BE5943" w:rsidRDefault="007240CD" w:rsidP="00BC7FD8">
            <w:pPr>
              <w:jc w:val="both"/>
              <w:rPr>
                <w:rFonts w:ascii="Times New Roman" w:hAnsi="Times New Roman" w:cs="Times New Roman"/>
                <w:sz w:val="24"/>
                <w:szCs w:val="24"/>
              </w:rPr>
            </w:pPr>
            <w:r w:rsidRPr="00BE5943">
              <w:rPr>
                <w:rFonts w:ascii="Times New Roman" w:hAnsi="Times New Roman" w:cs="Times New Roman"/>
                <w:sz w:val="24"/>
                <w:szCs w:val="24"/>
              </w:rPr>
              <w:t>Иные межбюджетные трансферты</w:t>
            </w:r>
          </w:p>
        </w:tc>
        <w:tc>
          <w:tcPr>
            <w:tcW w:w="1417" w:type="dxa"/>
            <w:noWrap/>
            <w:hideMark/>
          </w:tcPr>
          <w:p w:rsidR="007240CD" w:rsidRPr="00BE5943" w:rsidRDefault="007240CD" w:rsidP="00BC7FD8">
            <w:pPr>
              <w:jc w:val="right"/>
              <w:rPr>
                <w:rFonts w:ascii="Times New Roman" w:hAnsi="Times New Roman" w:cs="Times New Roman"/>
                <w:sz w:val="24"/>
                <w:szCs w:val="24"/>
              </w:rPr>
            </w:pPr>
            <w:r>
              <w:rPr>
                <w:rFonts w:ascii="Times New Roman" w:hAnsi="Times New Roman" w:cs="Times New Roman"/>
                <w:sz w:val="24"/>
                <w:szCs w:val="24"/>
              </w:rPr>
              <w:t>75 174,7</w:t>
            </w:r>
          </w:p>
        </w:tc>
      </w:tr>
      <w:tr w:rsidR="007240CD" w:rsidRPr="00BE5943" w:rsidTr="00BC7FD8">
        <w:trPr>
          <w:trHeight w:val="850"/>
        </w:trPr>
        <w:tc>
          <w:tcPr>
            <w:tcW w:w="1135" w:type="dxa"/>
            <w:hideMark/>
          </w:tcPr>
          <w:p w:rsidR="007240CD" w:rsidRPr="00BE5943" w:rsidRDefault="007240CD" w:rsidP="00BC7FD8">
            <w:pPr>
              <w:jc w:val="center"/>
              <w:rPr>
                <w:rFonts w:ascii="Times New Roman" w:hAnsi="Times New Roman" w:cs="Times New Roman"/>
                <w:sz w:val="24"/>
                <w:szCs w:val="24"/>
              </w:rPr>
            </w:pPr>
            <w:r w:rsidRPr="00BE5943">
              <w:rPr>
                <w:rFonts w:ascii="Times New Roman" w:hAnsi="Times New Roman" w:cs="Times New Roman"/>
                <w:sz w:val="24"/>
                <w:szCs w:val="24"/>
              </w:rPr>
              <w:t>902</w:t>
            </w:r>
          </w:p>
        </w:tc>
        <w:tc>
          <w:tcPr>
            <w:tcW w:w="2693" w:type="dxa"/>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2 19 00000 00 0000 000</w:t>
            </w:r>
          </w:p>
        </w:tc>
        <w:tc>
          <w:tcPr>
            <w:tcW w:w="5387" w:type="dxa"/>
            <w:hideMark/>
          </w:tcPr>
          <w:p w:rsidR="007240CD" w:rsidRPr="002331D1" w:rsidRDefault="007240CD" w:rsidP="00BC7FD8">
            <w:pPr>
              <w:jc w:val="both"/>
              <w:rPr>
                <w:rFonts w:ascii="Times New Roman" w:hAnsi="Times New Roman" w:cs="Times New Roman"/>
                <w:sz w:val="24"/>
                <w:szCs w:val="24"/>
              </w:rPr>
            </w:pPr>
            <w:r w:rsidRPr="002331D1">
              <w:rPr>
                <w:rFonts w:ascii="Times New Roman" w:hAnsi="Times New Roman" w:cs="Times New Roman"/>
                <w:color w:val="000000"/>
                <w:sz w:val="24"/>
                <w:szCs w:val="24"/>
              </w:rPr>
              <w:t>Возврат остатков субсидий, субвенций и иных межбюджетных трансфертов, имеющих целевое назначение, прошлых лет</w:t>
            </w:r>
          </w:p>
        </w:tc>
        <w:tc>
          <w:tcPr>
            <w:tcW w:w="1417" w:type="dxa"/>
            <w:hideMark/>
          </w:tcPr>
          <w:p w:rsidR="007240CD" w:rsidRPr="00BE5943" w:rsidRDefault="007240CD" w:rsidP="00BC7FD8">
            <w:pPr>
              <w:jc w:val="right"/>
              <w:rPr>
                <w:rFonts w:ascii="Times New Roman" w:hAnsi="Times New Roman" w:cs="Times New Roman"/>
                <w:sz w:val="24"/>
                <w:szCs w:val="24"/>
              </w:rPr>
            </w:pPr>
            <w:r w:rsidRPr="00BE5943">
              <w:rPr>
                <w:rFonts w:ascii="Times New Roman" w:hAnsi="Times New Roman" w:cs="Times New Roman"/>
                <w:sz w:val="24"/>
                <w:szCs w:val="24"/>
              </w:rPr>
              <w:t>-57,2</w:t>
            </w:r>
          </w:p>
        </w:tc>
      </w:tr>
      <w:tr w:rsidR="007240CD" w:rsidRPr="00BE5943" w:rsidTr="00BC7FD8">
        <w:trPr>
          <w:trHeight w:val="360"/>
        </w:trPr>
        <w:tc>
          <w:tcPr>
            <w:tcW w:w="1135" w:type="dxa"/>
            <w:noWrap/>
            <w:hideMark/>
          </w:tcPr>
          <w:p w:rsidR="007240CD" w:rsidRPr="00BE5943" w:rsidRDefault="007240CD" w:rsidP="00BC7FD8">
            <w:pPr>
              <w:jc w:val="center"/>
              <w:rPr>
                <w:rFonts w:ascii="Times New Roman" w:hAnsi="Times New Roman" w:cs="Times New Roman"/>
                <w:sz w:val="24"/>
                <w:szCs w:val="24"/>
              </w:rPr>
            </w:pPr>
          </w:p>
        </w:tc>
        <w:tc>
          <w:tcPr>
            <w:tcW w:w="2693" w:type="dxa"/>
            <w:noWrap/>
            <w:hideMark/>
          </w:tcPr>
          <w:p w:rsidR="007240CD" w:rsidRPr="00BE5943" w:rsidRDefault="007240CD" w:rsidP="00BC7FD8">
            <w:pPr>
              <w:rPr>
                <w:rFonts w:ascii="Times New Roman" w:hAnsi="Times New Roman" w:cs="Times New Roman"/>
                <w:sz w:val="24"/>
                <w:szCs w:val="24"/>
              </w:rPr>
            </w:pPr>
            <w:r w:rsidRPr="00BE5943">
              <w:rPr>
                <w:rFonts w:ascii="Times New Roman" w:hAnsi="Times New Roman" w:cs="Times New Roman"/>
                <w:sz w:val="24"/>
                <w:szCs w:val="24"/>
              </w:rPr>
              <w:t> </w:t>
            </w:r>
          </w:p>
        </w:tc>
        <w:tc>
          <w:tcPr>
            <w:tcW w:w="5387" w:type="dxa"/>
            <w:hideMark/>
          </w:tcPr>
          <w:p w:rsidR="007240CD" w:rsidRPr="00BE5943" w:rsidRDefault="007240CD" w:rsidP="00BC7FD8">
            <w:pPr>
              <w:jc w:val="both"/>
              <w:rPr>
                <w:rFonts w:ascii="Times New Roman" w:hAnsi="Times New Roman" w:cs="Times New Roman"/>
                <w:b/>
                <w:bCs/>
                <w:sz w:val="24"/>
                <w:szCs w:val="24"/>
              </w:rPr>
            </w:pPr>
            <w:r w:rsidRPr="00BE5943">
              <w:rPr>
                <w:rFonts w:ascii="Times New Roman" w:hAnsi="Times New Roman" w:cs="Times New Roman"/>
                <w:b/>
                <w:bCs/>
                <w:sz w:val="24"/>
                <w:szCs w:val="24"/>
              </w:rPr>
              <w:t>ИТОГО ДОХОДОВ</w:t>
            </w:r>
          </w:p>
        </w:tc>
        <w:tc>
          <w:tcPr>
            <w:tcW w:w="1417" w:type="dxa"/>
            <w:noWrap/>
            <w:hideMark/>
          </w:tcPr>
          <w:p w:rsidR="007240CD" w:rsidRPr="00BE5943" w:rsidRDefault="007240CD" w:rsidP="00BC7FD8">
            <w:pPr>
              <w:jc w:val="right"/>
              <w:rPr>
                <w:rFonts w:ascii="Times New Roman" w:hAnsi="Times New Roman" w:cs="Times New Roman"/>
                <w:b/>
                <w:bCs/>
                <w:sz w:val="24"/>
                <w:szCs w:val="24"/>
              </w:rPr>
            </w:pPr>
            <w:r>
              <w:rPr>
                <w:rFonts w:ascii="Times New Roman" w:hAnsi="Times New Roman" w:cs="Times New Roman"/>
                <w:b/>
                <w:bCs/>
                <w:sz w:val="24"/>
                <w:szCs w:val="24"/>
              </w:rPr>
              <w:t>1 183 207</w:t>
            </w:r>
            <w:r w:rsidRPr="00BE5943">
              <w:rPr>
                <w:rFonts w:ascii="Times New Roman" w:hAnsi="Times New Roman" w:cs="Times New Roman"/>
                <w:b/>
                <w:bCs/>
                <w:sz w:val="24"/>
                <w:szCs w:val="24"/>
              </w:rPr>
              <w:t>,</w:t>
            </w:r>
            <w:r>
              <w:rPr>
                <w:rFonts w:ascii="Times New Roman" w:hAnsi="Times New Roman" w:cs="Times New Roman"/>
                <w:b/>
                <w:bCs/>
                <w:sz w:val="24"/>
                <w:szCs w:val="24"/>
              </w:rPr>
              <w:t>5</w:t>
            </w:r>
          </w:p>
        </w:tc>
      </w:tr>
    </w:tbl>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rsidP="007240CD">
      <w:pPr>
        <w:widowControl w:val="0"/>
        <w:autoSpaceDE w:val="0"/>
        <w:autoSpaceDN w:val="0"/>
        <w:adjustRightInd w:val="0"/>
        <w:jc w:val="center"/>
        <w:rPr>
          <w:sz w:val="28"/>
          <w:szCs w:val="28"/>
        </w:rPr>
      </w:pPr>
      <w:r>
        <w:rPr>
          <w:sz w:val="28"/>
          <w:szCs w:val="28"/>
        </w:rPr>
        <w:t>______________</w:t>
      </w:r>
    </w:p>
    <w:p w:rsidR="007240CD" w:rsidRDefault="007240CD" w:rsidP="007240CD">
      <w:pPr>
        <w:widowControl w:val="0"/>
        <w:autoSpaceDE w:val="0"/>
        <w:autoSpaceDN w:val="0"/>
        <w:adjustRightInd w:val="0"/>
        <w:jc w:val="center"/>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7240CD" w:rsidRDefault="007240CD">
      <w:pPr>
        <w:widowControl w:val="0"/>
        <w:autoSpaceDE w:val="0"/>
        <w:autoSpaceDN w:val="0"/>
        <w:adjustRightInd w:val="0"/>
        <w:jc w:val="both"/>
        <w:rPr>
          <w:sz w:val="28"/>
          <w:szCs w:val="28"/>
        </w:rPr>
      </w:pPr>
    </w:p>
    <w:p w:rsidR="001C5141" w:rsidRDefault="001C5141" w:rsidP="00477F71">
      <w:pPr>
        <w:jc w:val="center"/>
        <w:rPr>
          <w:b/>
        </w:rPr>
      </w:pPr>
    </w:p>
    <w:p w:rsidR="001C5141" w:rsidRPr="002C1283" w:rsidRDefault="001C5141" w:rsidP="001C5141">
      <w:pPr>
        <w:jc w:val="right"/>
      </w:pPr>
      <w:r>
        <w:lastRenderedPageBreak/>
        <w:t>Приложение № 2</w:t>
      </w:r>
    </w:p>
    <w:p w:rsidR="001C5141" w:rsidRDefault="001C5141" w:rsidP="001C5141">
      <w:pPr>
        <w:jc w:val="right"/>
      </w:pPr>
      <w:r>
        <w:t>к решению Совета</w:t>
      </w:r>
      <w:r w:rsidRPr="004C5237">
        <w:t xml:space="preserve"> </w:t>
      </w:r>
      <w:r>
        <w:t xml:space="preserve">Тунгокоченского </w:t>
      </w:r>
    </w:p>
    <w:p w:rsidR="001C5141" w:rsidRDefault="001C5141" w:rsidP="001C5141">
      <w:pPr>
        <w:jc w:val="right"/>
      </w:pPr>
      <w:r>
        <w:t>муниципального округа</w:t>
      </w:r>
    </w:p>
    <w:p w:rsidR="001C5141" w:rsidRDefault="001C5141" w:rsidP="001C5141">
      <w:pPr>
        <w:jc w:val="right"/>
      </w:pPr>
      <w:r>
        <w:t>«О внесении изменений в решение Совета</w:t>
      </w:r>
    </w:p>
    <w:p w:rsidR="001C5141" w:rsidRDefault="001C5141" w:rsidP="001C5141">
      <w:pPr>
        <w:jc w:val="right"/>
      </w:pPr>
      <w:r>
        <w:t>Тунгокоченского муниципального округа</w:t>
      </w:r>
    </w:p>
    <w:p w:rsidR="001C5141" w:rsidRDefault="001C5141" w:rsidP="001C5141">
      <w:pPr>
        <w:jc w:val="right"/>
      </w:pPr>
      <w:r>
        <w:t>от 04.12.2025 года № 125</w:t>
      </w:r>
    </w:p>
    <w:p w:rsidR="001C5141" w:rsidRDefault="001C5141" w:rsidP="001C5141">
      <w:pPr>
        <w:jc w:val="right"/>
      </w:pPr>
      <w:r>
        <w:t xml:space="preserve"> «Об утверждении бюджета Тунгокоченского </w:t>
      </w:r>
    </w:p>
    <w:p w:rsidR="001C5141" w:rsidRDefault="001C5141" w:rsidP="001C5141">
      <w:pPr>
        <w:jc w:val="right"/>
      </w:pPr>
      <w:r w:rsidRPr="00AE2781">
        <w:t xml:space="preserve">муниципального </w:t>
      </w:r>
      <w:r>
        <w:t>округа на 2026 год</w:t>
      </w:r>
    </w:p>
    <w:p w:rsidR="001C5141" w:rsidRDefault="001C5141" w:rsidP="001C5141">
      <w:pPr>
        <w:jc w:val="right"/>
      </w:pPr>
      <w:r>
        <w:t xml:space="preserve"> и плановый период 2027-2028 годов»</w:t>
      </w:r>
    </w:p>
    <w:p w:rsidR="00B478FF" w:rsidRDefault="00B478FF" w:rsidP="00B478FF">
      <w:pPr>
        <w:jc w:val="right"/>
      </w:pPr>
      <w:r>
        <w:t>от  18.06.2026г.  № 27</w:t>
      </w:r>
    </w:p>
    <w:p w:rsidR="001C5141" w:rsidRDefault="001C5141" w:rsidP="001C5141">
      <w:pPr>
        <w:jc w:val="right"/>
        <w:rPr>
          <w:b/>
        </w:rPr>
      </w:pPr>
    </w:p>
    <w:p w:rsidR="00477F71" w:rsidRPr="00F16426" w:rsidRDefault="00477F71" w:rsidP="00477F71">
      <w:pPr>
        <w:jc w:val="center"/>
        <w:rPr>
          <w:b/>
        </w:rPr>
      </w:pPr>
      <w:r w:rsidRPr="00F16426">
        <w:rPr>
          <w:b/>
        </w:rPr>
        <w:t xml:space="preserve">Источники финансирования дефицита бюджета Тунгокоченского муниципального </w:t>
      </w:r>
    </w:p>
    <w:p w:rsidR="00477F71" w:rsidRPr="00F16426" w:rsidRDefault="00477F71" w:rsidP="00477F71">
      <w:pPr>
        <w:jc w:val="center"/>
        <w:rPr>
          <w:b/>
        </w:rPr>
      </w:pPr>
      <w:r w:rsidRPr="00F16426">
        <w:rPr>
          <w:b/>
        </w:rPr>
        <w:t>округа, перечень статей и видов источников финансирования дефицита бюджета Тунгокоченско</w:t>
      </w:r>
      <w:r>
        <w:rPr>
          <w:b/>
        </w:rPr>
        <w:t>го муниципального округа на 2026</w:t>
      </w:r>
      <w:r w:rsidRPr="00F16426">
        <w:rPr>
          <w:b/>
        </w:rPr>
        <w:t xml:space="preserve"> год</w:t>
      </w:r>
    </w:p>
    <w:p w:rsidR="00477F71" w:rsidRDefault="00477F71" w:rsidP="00477F71">
      <w:pPr>
        <w:jc w:val="center"/>
      </w:pPr>
    </w:p>
    <w:p w:rsidR="00477F71" w:rsidRDefault="00477F71" w:rsidP="00477F71">
      <w:pPr>
        <w:jc w:val="right"/>
      </w:pPr>
      <w:r w:rsidRPr="002651E2">
        <w:t>(тыс. руб.)</w:t>
      </w:r>
    </w:p>
    <w:tbl>
      <w:tblPr>
        <w:tblW w:w="5258" w:type="pct"/>
        <w:tblInd w:w="-601" w:type="dxa"/>
        <w:tblLook w:val="0000"/>
      </w:tblPr>
      <w:tblGrid>
        <w:gridCol w:w="1471"/>
        <w:gridCol w:w="2785"/>
        <w:gridCol w:w="4548"/>
        <w:gridCol w:w="1612"/>
      </w:tblGrid>
      <w:tr w:rsidR="00477F71" w:rsidRPr="00AA0F16" w:rsidTr="00BC7FD8">
        <w:tc>
          <w:tcPr>
            <w:tcW w:w="20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477F71" w:rsidRPr="00AA0F16" w:rsidRDefault="00477F71" w:rsidP="00BC7FD8">
            <w:pPr>
              <w:autoSpaceDE w:val="0"/>
              <w:autoSpaceDN w:val="0"/>
              <w:adjustRightInd w:val="0"/>
              <w:jc w:val="center"/>
              <w:rPr>
                <w:bCs/>
              </w:rPr>
            </w:pPr>
            <w:r w:rsidRPr="00AA0F16">
              <w:rPr>
                <w:bCs/>
              </w:rPr>
              <w:t xml:space="preserve">Код </w:t>
            </w:r>
            <w:proofErr w:type="gramStart"/>
            <w:r w:rsidRPr="00AA0F16">
              <w:rPr>
                <w:bCs/>
              </w:rPr>
              <w:t xml:space="preserve">классификации </w:t>
            </w:r>
            <w:r w:rsidRPr="00AA0F16">
              <w:t>источников финансирования дефицита бюджета</w:t>
            </w:r>
            <w:proofErr w:type="gramEnd"/>
          </w:p>
        </w:tc>
        <w:tc>
          <w:tcPr>
            <w:tcW w:w="2183" w:type="pct"/>
            <w:vMerge w:val="restart"/>
            <w:tcBorders>
              <w:top w:val="single" w:sz="4" w:space="0" w:color="auto"/>
              <w:left w:val="nil"/>
              <w:right w:val="single" w:sz="4" w:space="0" w:color="auto"/>
            </w:tcBorders>
            <w:shd w:val="clear" w:color="auto" w:fill="auto"/>
            <w:vAlign w:val="center"/>
          </w:tcPr>
          <w:p w:rsidR="00477F71" w:rsidRPr="00AA0F16" w:rsidRDefault="00477F71" w:rsidP="00BC7FD8">
            <w:pPr>
              <w:jc w:val="center"/>
              <w:rPr>
                <w:bCs/>
              </w:rPr>
            </w:pPr>
            <w:r w:rsidRPr="00AA0F16">
              <w:rPr>
                <w:bCs/>
              </w:rPr>
              <w:t>Наименование групп, подгрупп, статей, видов источников внутреннего финансирования дефицита бюджета</w:t>
            </w:r>
          </w:p>
        </w:tc>
        <w:tc>
          <w:tcPr>
            <w:tcW w:w="774" w:type="pct"/>
            <w:vMerge w:val="restart"/>
            <w:tcBorders>
              <w:top w:val="single" w:sz="4" w:space="0" w:color="auto"/>
              <w:left w:val="nil"/>
              <w:right w:val="single" w:sz="4" w:space="0" w:color="auto"/>
            </w:tcBorders>
            <w:shd w:val="clear" w:color="auto" w:fill="auto"/>
            <w:vAlign w:val="center"/>
          </w:tcPr>
          <w:p w:rsidR="00477F71" w:rsidRPr="00AA0F16" w:rsidRDefault="00477F71" w:rsidP="00BC7FD8">
            <w:pPr>
              <w:jc w:val="center"/>
              <w:rPr>
                <w:bCs/>
              </w:rPr>
            </w:pPr>
            <w:r w:rsidRPr="00AA0F16">
              <w:rPr>
                <w:bCs/>
              </w:rPr>
              <w:t>Сумма</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477F71" w:rsidRPr="00AA0F16" w:rsidRDefault="00477F71" w:rsidP="00BC7FD8">
            <w:pPr>
              <w:jc w:val="center"/>
              <w:rPr>
                <w:bCs/>
              </w:rPr>
            </w:pPr>
            <w:proofErr w:type="gramStart"/>
            <w:r w:rsidRPr="00AA0F16">
              <w:rPr>
                <w:bCs/>
              </w:rPr>
              <w:t>Главный</w:t>
            </w:r>
            <w:proofErr w:type="gramEnd"/>
            <w:r w:rsidRPr="00AA0F16">
              <w:rPr>
                <w:bCs/>
              </w:rPr>
              <w:t xml:space="preserve"> </w:t>
            </w:r>
            <w:proofErr w:type="spellStart"/>
            <w:r w:rsidRPr="00AA0F16">
              <w:rPr>
                <w:bCs/>
              </w:rPr>
              <w:t>админист-ратор</w:t>
            </w:r>
            <w:proofErr w:type="spellEnd"/>
            <w:r w:rsidRPr="00AA0F16">
              <w:rPr>
                <w:bCs/>
              </w:rPr>
              <w:t xml:space="preserve"> источников </w:t>
            </w:r>
            <w:proofErr w:type="spellStart"/>
            <w:r w:rsidRPr="00AA0F16">
              <w:rPr>
                <w:bCs/>
              </w:rPr>
              <w:t>финансиро-вания</w:t>
            </w:r>
            <w:proofErr w:type="spellEnd"/>
            <w:r w:rsidRPr="00AA0F16">
              <w:rPr>
                <w:bCs/>
              </w:rPr>
              <w:t xml:space="preserve"> дефицита бюджета</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77F71" w:rsidRPr="00AA0F16" w:rsidRDefault="00477F71" w:rsidP="00BC7FD8">
            <w:pPr>
              <w:jc w:val="center"/>
              <w:rPr>
                <w:bCs/>
              </w:rPr>
            </w:pPr>
            <w:r w:rsidRPr="00AA0F16">
              <w:rPr>
                <w:bCs/>
              </w:rPr>
              <w:t>Группы, подгруппы, статьи и вида источника финансирования дефицита бюджета</w:t>
            </w:r>
          </w:p>
        </w:tc>
        <w:tc>
          <w:tcPr>
            <w:tcW w:w="2183" w:type="pct"/>
            <w:vMerge/>
            <w:tcBorders>
              <w:left w:val="nil"/>
              <w:bottom w:val="single" w:sz="4" w:space="0" w:color="auto"/>
              <w:right w:val="single" w:sz="4" w:space="0" w:color="auto"/>
            </w:tcBorders>
            <w:shd w:val="clear" w:color="auto" w:fill="auto"/>
            <w:vAlign w:val="center"/>
          </w:tcPr>
          <w:p w:rsidR="00477F71" w:rsidRPr="00AA0F16" w:rsidRDefault="00477F71" w:rsidP="00BC7FD8">
            <w:pPr>
              <w:jc w:val="center"/>
              <w:rPr>
                <w:bCs/>
              </w:rPr>
            </w:pPr>
          </w:p>
        </w:tc>
        <w:tc>
          <w:tcPr>
            <w:tcW w:w="774" w:type="pct"/>
            <w:vMerge/>
            <w:tcBorders>
              <w:left w:val="nil"/>
              <w:bottom w:val="single" w:sz="4" w:space="0" w:color="auto"/>
              <w:right w:val="single" w:sz="4" w:space="0" w:color="auto"/>
            </w:tcBorders>
            <w:shd w:val="clear" w:color="auto" w:fill="auto"/>
            <w:vAlign w:val="center"/>
          </w:tcPr>
          <w:p w:rsidR="00477F71" w:rsidRPr="00AA0F16" w:rsidRDefault="00477F71" w:rsidP="00BC7FD8">
            <w:pPr>
              <w:jc w:val="center"/>
              <w:rPr>
                <w:bCs/>
              </w:rPr>
            </w:pP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shd w:val="clear" w:color="auto" w:fill="auto"/>
            <w:vAlign w:val="center"/>
          </w:tcPr>
          <w:p w:rsidR="00477F71" w:rsidRPr="00AA0F16" w:rsidRDefault="00477F71" w:rsidP="00BC7FD8">
            <w:pPr>
              <w:jc w:val="center"/>
              <w:rPr>
                <w:bCs/>
              </w:rPr>
            </w:pPr>
            <w:r w:rsidRPr="00AA0F16">
              <w:rPr>
                <w:bCs/>
              </w:rPr>
              <w:t>1</w:t>
            </w:r>
          </w:p>
        </w:tc>
        <w:tc>
          <w:tcPr>
            <w:tcW w:w="1337" w:type="pct"/>
            <w:tcBorders>
              <w:top w:val="single" w:sz="4" w:space="0" w:color="auto"/>
              <w:left w:val="single" w:sz="4" w:space="0" w:color="auto"/>
              <w:bottom w:val="single" w:sz="4" w:space="0" w:color="auto"/>
              <w:right w:val="single" w:sz="4" w:space="0" w:color="auto"/>
            </w:tcBorders>
            <w:shd w:val="clear" w:color="auto" w:fill="auto"/>
            <w:vAlign w:val="center"/>
          </w:tcPr>
          <w:p w:rsidR="00477F71" w:rsidRPr="00AA0F16" w:rsidRDefault="00477F71" w:rsidP="00BC7FD8">
            <w:pPr>
              <w:jc w:val="center"/>
              <w:rPr>
                <w:bCs/>
              </w:rPr>
            </w:pPr>
            <w:r w:rsidRPr="00AA0F16">
              <w:rPr>
                <w:bCs/>
              </w:rPr>
              <w:t>2</w:t>
            </w:r>
          </w:p>
        </w:tc>
        <w:tc>
          <w:tcPr>
            <w:tcW w:w="2183" w:type="pct"/>
            <w:tcBorders>
              <w:top w:val="single" w:sz="4" w:space="0" w:color="auto"/>
              <w:left w:val="nil"/>
              <w:bottom w:val="single" w:sz="4" w:space="0" w:color="auto"/>
              <w:right w:val="single" w:sz="4" w:space="0" w:color="auto"/>
            </w:tcBorders>
            <w:shd w:val="clear" w:color="auto" w:fill="auto"/>
            <w:vAlign w:val="center"/>
          </w:tcPr>
          <w:p w:rsidR="00477F71" w:rsidRPr="00AA0F16" w:rsidRDefault="00477F71" w:rsidP="00BC7FD8">
            <w:pPr>
              <w:jc w:val="center"/>
              <w:rPr>
                <w:bCs/>
              </w:rPr>
            </w:pPr>
            <w:r w:rsidRPr="00AA0F16">
              <w:rPr>
                <w:bCs/>
              </w:rPr>
              <w:t>3</w:t>
            </w:r>
          </w:p>
        </w:tc>
        <w:tc>
          <w:tcPr>
            <w:tcW w:w="774" w:type="pct"/>
            <w:tcBorders>
              <w:top w:val="single" w:sz="4" w:space="0" w:color="auto"/>
              <w:left w:val="nil"/>
              <w:bottom w:val="single" w:sz="4" w:space="0" w:color="auto"/>
              <w:right w:val="single" w:sz="4" w:space="0" w:color="auto"/>
            </w:tcBorders>
            <w:shd w:val="clear" w:color="auto" w:fill="auto"/>
            <w:vAlign w:val="center"/>
          </w:tcPr>
          <w:p w:rsidR="00477F71" w:rsidRPr="00AA0F16" w:rsidRDefault="00477F71" w:rsidP="00BC7FD8">
            <w:pPr>
              <w:jc w:val="center"/>
              <w:rPr>
                <w:bCs/>
              </w:rPr>
            </w:pPr>
            <w:r w:rsidRPr="00AA0F16">
              <w:rPr>
                <w:bCs/>
              </w:rPr>
              <w:t>4</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p>
        </w:tc>
        <w:tc>
          <w:tcPr>
            <w:tcW w:w="2183"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Источники финансирования дефицита бюджетов</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t>99 592,0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Источники внутреннего финансирования дефицитов бюджета</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-3271,5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01 03 00 </w:t>
            </w:r>
            <w:proofErr w:type="spellStart"/>
            <w:r w:rsidRPr="00AA0F16">
              <w:t>00</w:t>
            </w:r>
            <w:proofErr w:type="spellEnd"/>
            <w:r w:rsidRPr="00AA0F16">
              <w:t xml:space="preserve"> 14 0000 000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Бюджетные кредиты от других бюджетов бюджетной системы Российской Федерации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-3271,5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01 03 01 00 </w:t>
            </w:r>
            <w:proofErr w:type="spellStart"/>
            <w:r w:rsidRPr="00AA0F16">
              <w:t>00</w:t>
            </w:r>
            <w:proofErr w:type="spellEnd"/>
            <w:r w:rsidRPr="00AA0F16">
              <w:t xml:space="preserve"> 0000 700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Получение бюджетных кредитов от других бюджетов бюджетной системы Российской Федерации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01 03 01 00 14 0000 710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Получение бюджетных кредитов от других бюджетов бюджетной системы Российской Федерации бюджетами муниципальных районов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01 03 00 </w:t>
            </w:r>
            <w:proofErr w:type="spellStart"/>
            <w:r w:rsidRPr="00AA0F16">
              <w:t>00</w:t>
            </w:r>
            <w:proofErr w:type="spellEnd"/>
            <w:r w:rsidRPr="00AA0F16">
              <w:t xml:space="preserve"> 14 0000 800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 xml:space="preserve">Погашение бюджетных кредитов, полученных от других бюджетов бюджетной системы Российской Федерации в валюте Российской </w:t>
            </w:r>
            <w:r w:rsidRPr="00AA0F16">
              <w:lastRenderedPageBreak/>
              <w:t xml:space="preserve">федерации  </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lastRenderedPageBreak/>
              <w:t>-3271,5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lastRenderedPageBreak/>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01 03 00 </w:t>
            </w:r>
            <w:proofErr w:type="spellStart"/>
            <w:r w:rsidRPr="00AA0F16">
              <w:t>00</w:t>
            </w:r>
            <w:proofErr w:type="spellEnd"/>
            <w:r w:rsidRPr="00AA0F16">
              <w:t xml:space="preserve"> 14 0000 810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-3271,5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01 06 00 </w:t>
            </w:r>
            <w:proofErr w:type="spellStart"/>
            <w:r w:rsidRPr="00AA0F16">
              <w:t>00</w:t>
            </w:r>
            <w:proofErr w:type="spellEnd"/>
            <w:r w:rsidRPr="00AA0F16">
              <w:t xml:space="preserve"> </w:t>
            </w:r>
            <w:proofErr w:type="spellStart"/>
            <w:r w:rsidRPr="00AA0F16">
              <w:t>00</w:t>
            </w:r>
            <w:proofErr w:type="spellEnd"/>
            <w:r w:rsidRPr="00AA0F16">
              <w:t xml:space="preserve"> 0000 000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Иные источники внутреннего финансирования дефицитов бюджетов</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01 06 05 00 </w:t>
            </w:r>
            <w:proofErr w:type="spellStart"/>
            <w:r w:rsidRPr="00AA0F16">
              <w:t>00</w:t>
            </w:r>
            <w:proofErr w:type="spellEnd"/>
            <w:r w:rsidRPr="00AA0F16">
              <w:t xml:space="preserve"> 0000 000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Бюджетные кредиты, предоставленные внутри страны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01 06 05 00 </w:t>
            </w:r>
            <w:proofErr w:type="spellStart"/>
            <w:r w:rsidRPr="00AA0F16">
              <w:t>00</w:t>
            </w:r>
            <w:proofErr w:type="spellEnd"/>
            <w:r w:rsidRPr="00AA0F16">
              <w:t xml:space="preserve"> 0000 500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Предоставление бюджетных кредитов внутри страны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01 06 05 02 00 0000 500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Предоставление бюджетных кредитов другим бюджетам бюджетной системы Российской Федерации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01 06 05 02 14 0000 540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01 06 05 00 </w:t>
            </w:r>
            <w:proofErr w:type="spellStart"/>
            <w:r w:rsidRPr="00AA0F16">
              <w:t>00</w:t>
            </w:r>
            <w:proofErr w:type="spellEnd"/>
            <w:r w:rsidRPr="00AA0F16">
              <w:t xml:space="preserve"> 0000 640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Возврат бюджетных кредитов, предоставленных внутри страны в валюте Российской Федерации</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0,0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 01 05 00 </w:t>
            </w:r>
            <w:proofErr w:type="spellStart"/>
            <w:r w:rsidRPr="00AA0F16">
              <w:t>00</w:t>
            </w:r>
            <w:proofErr w:type="spellEnd"/>
            <w:r w:rsidRPr="00AA0F16">
              <w:t xml:space="preserve"> 14 0000 000</w:t>
            </w:r>
          </w:p>
        </w:tc>
        <w:tc>
          <w:tcPr>
            <w:tcW w:w="2183"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 xml:space="preserve">Изменение остатков средств на счетах по учету средств бюджета </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t>102 863,5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01 05 02 00 </w:t>
            </w:r>
            <w:proofErr w:type="spellStart"/>
            <w:r w:rsidRPr="00AA0F16">
              <w:t>00</w:t>
            </w:r>
            <w:proofErr w:type="spellEnd"/>
            <w:r w:rsidRPr="00AA0F16">
              <w:t xml:space="preserve"> 0000 500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Увеличение остатков средств бюджета</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w:t>
            </w:r>
            <w:r>
              <w:t>1 183 207,5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01 05 02 01 00 0000 500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 xml:space="preserve">Увеличение прочих остатков денежных средств бюджета </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w:t>
            </w:r>
            <w:r>
              <w:t>1 183 207,5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01 05 02 01 14 0000 510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Увеличение прочих остатков денежных средств бюджета Тунгокоченского муниципального округа</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rsidRPr="00AA0F16">
              <w:t>-</w:t>
            </w:r>
            <w:r>
              <w:t>1 183 207,5</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01 05 00 </w:t>
            </w:r>
            <w:proofErr w:type="spellStart"/>
            <w:r w:rsidRPr="00AA0F16">
              <w:t>00</w:t>
            </w:r>
            <w:proofErr w:type="spellEnd"/>
            <w:r w:rsidRPr="00AA0F16">
              <w:t xml:space="preserve"> </w:t>
            </w:r>
            <w:proofErr w:type="spellStart"/>
            <w:r w:rsidRPr="00AA0F16">
              <w:t>00</w:t>
            </w:r>
            <w:proofErr w:type="spellEnd"/>
            <w:r w:rsidRPr="00AA0F16">
              <w:t xml:space="preserve"> 0000 600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 xml:space="preserve">Уменьшение остатков средств бюджета </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t>1 286 071,0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 xml:space="preserve">01 05 02 00 </w:t>
            </w:r>
            <w:proofErr w:type="spellStart"/>
            <w:r w:rsidRPr="00AA0F16">
              <w:t>00</w:t>
            </w:r>
            <w:proofErr w:type="spellEnd"/>
            <w:r w:rsidRPr="00AA0F16">
              <w:t xml:space="preserve"> 0000 600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 xml:space="preserve">Уменьшение прочих остатков денежных средств бюджета </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t>1 286 071,0</w:t>
            </w:r>
          </w:p>
        </w:tc>
      </w:tr>
      <w:tr w:rsidR="00477F71" w:rsidRPr="00AA0F16" w:rsidTr="00BC7FD8">
        <w:tc>
          <w:tcPr>
            <w:tcW w:w="706" w:type="pct"/>
            <w:tcBorders>
              <w:top w:val="single" w:sz="4" w:space="0" w:color="auto"/>
              <w:left w:val="single" w:sz="4" w:space="0" w:color="auto"/>
              <w:bottom w:val="single" w:sz="4" w:space="0" w:color="auto"/>
              <w:right w:val="single" w:sz="4" w:space="0" w:color="auto"/>
            </w:tcBorders>
          </w:tcPr>
          <w:p w:rsidR="00477F71" w:rsidRPr="00AA0F16" w:rsidRDefault="00477F71" w:rsidP="00BC7FD8">
            <w:pPr>
              <w:jc w:val="center"/>
            </w:pPr>
            <w:r w:rsidRPr="00AA0F16">
              <w:t>902</w:t>
            </w:r>
          </w:p>
        </w:tc>
        <w:tc>
          <w:tcPr>
            <w:tcW w:w="1337" w:type="pct"/>
            <w:tcBorders>
              <w:top w:val="single" w:sz="4" w:space="0" w:color="auto"/>
              <w:left w:val="single" w:sz="4" w:space="0" w:color="auto"/>
              <w:bottom w:val="single" w:sz="4" w:space="0" w:color="auto"/>
              <w:right w:val="single" w:sz="4" w:space="0" w:color="auto"/>
            </w:tcBorders>
          </w:tcPr>
          <w:p w:rsidR="00477F71" w:rsidRPr="00AA0F16" w:rsidRDefault="00477F71" w:rsidP="00BC7FD8">
            <w:r w:rsidRPr="00AA0F16">
              <w:t>01 05 02 01 14 0000 610</w:t>
            </w:r>
          </w:p>
        </w:tc>
        <w:tc>
          <w:tcPr>
            <w:tcW w:w="2183" w:type="pct"/>
            <w:tcBorders>
              <w:top w:val="single" w:sz="4" w:space="0" w:color="auto"/>
              <w:bottom w:val="single" w:sz="4" w:space="0" w:color="auto"/>
              <w:right w:val="single" w:sz="4" w:space="0" w:color="auto"/>
            </w:tcBorders>
          </w:tcPr>
          <w:p w:rsidR="00477F71" w:rsidRPr="00AA0F16" w:rsidRDefault="00477F71" w:rsidP="00BC7FD8">
            <w:r w:rsidRPr="00AA0F16">
              <w:t>Уменьшение прочих остатков денежных средств бюджета Тунгокоченского муниципального округа</w:t>
            </w:r>
          </w:p>
        </w:tc>
        <w:tc>
          <w:tcPr>
            <w:tcW w:w="774" w:type="pct"/>
            <w:tcBorders>
              <w:top w:val="single" w:sz="4" w:space="0" w:color="auto"/>
              <w:bottom w:val="single" w:sz="4" w:space="0" w:color="auto"/>
              <w:right w:val="single" w:sz="4" w:space="0" w:color="auto"/>
            </w:tcBorders>
          </w:tcPr>
          <w:p w:rsidR="00477F71" w:rsidRPr="00AA0F16" w:rsidRDefault="00477F71" w:rsidP="00BC7FD8">
            <w:pPr>
              <w:jc w:val="center"/>
            </w:pPr>
            <w:r>
              <w:t>1 286 071,0</w:t>
            </w:r>
          </w:p>
        </w:tc>
      </w:tr>
    </w:tbl>
    <w:p w:rsidR="007240CD" w:rsidRDefault="007240CD">
      <w:pPr>
        <w:widowControl w:val="0"/>
        <w:autoSpaceDE w:val="0"/>
        <w:autoSpaceDN w:val="0"/>
        <w:adjustRightInd w:val="0"/>
        <w:jc w:val="both"/>
        <w:rPr>
          <w:sz w:val="28"/>
          <w:szCs w:val="28"/>
        </w:rPr>
      </w:pPr>
    </w:p>
    <w:p w:rsidR="00477F71" w:rsidRDefault="00477F71">
      <w:pPr>
        <w:widowControl w:val="0"/>
        <w:autoSpaceDE w:val="0"/>
        <w:autoSpaceDN w:val="0"/>
        <w:adjustRightInd w:val="0"/>
        <w:jc w:val="both"/>
        <w:rPr>
          <w:sz w:val="28"/>
          <w:szCs w:val="28"/>
        </w:rPr>
      </w:pPr>
    </w:p>
    <w:p w:rsidR="00477F71" w:rsidRDefault="00477F71" w:rsidP="00477F71">
      <w:pPr>
        <w:widowControl w:val="0"/>
        <w:autoSpaceDE w:val="0"/>
        <w:autoSpaceDN w:val="0"/>
        <w:adjustRightInd w:val="0"/>
        <w:jc w:val="center"/>
        <w:rPr>
          <w:sz w:val="28"/>
          <w:szCs w:val="28"/>
        </w:rPr>
      </w:pPr>
      <w:r>
        <w:rPr>
          <w:sz w:val="28"/>
          <w:szCs w:val="28"/>
        </w:rPr>
        <w:t>_____________</w:t>
      </w:r>
    </w:p>
    <w:p w:rsidR="00477F71" w:rsidRDefault="00477F71"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Pr="002C1283" w:rsidRDefault="00BC7FD8" w:rsidP="00BC7FD8">
      <w:pPr>
        <w:jc w:val="right"/>
      </w:pPr>
      <w:r>
        <w:lastRenderedPageBreak/>
        <w:t>Приложение № 3</w:t>
      </w:r>
    </w:p>
    <w:p w:rsidR="00BC7FD8" w:rsidRDefault="00BC7FD8" w:rsidP="00BC7FD8">
      <w:pPr>
        <w:jc w:val="right"/>
      </w:pPr>
      <w:r>
        <w:t>к решению Совета</w:t>
      </w:r>
      <w:r w:rsidRPr="004C5237">
        <w:t xml:space="preserve"> </w:t>
      </w:r>
      <w:r>
        <w:t xml:space="preserve">Тунгокоченского </w:t>
      </w:r>
    </w:p>
    <w:p w:rsidR="00BC7FD8" w:rsidRDefault="00BC7FD8" w:rsidP="00BC7FD8">
      <w:pPr>
        <w:jc w:val="right"/>
      </w:pPr>
      <w:r>
        <w:t>муниципального округа</w:t>
      </w:r>
    </w:p>
    <w:p w:rsidR="00BC7FD8" w:rsidRDefault="00BC7FD8" w:rsidP="00BC7FD8">
      <w:pPr>
        <w:jc w:val="right"/>
      </w:pPr>
      <w:r>
        <w:t>«О внесении изменений в решение Совета</w:t>
      </w:r>
    </w:p>
    <w:p w:rsidR="00BC7FD8" w:rsidRDefault="00BC7FD8" w:rsidP="00BC7FD8">
      <w:pPr>
        <w:jc w:val="right"/>
      </w:pPr>
      <w:r>
        <w:t>Тунгокоченского муниципального округа</w:t>
      </w:r>
    </w:p>
    <w:p w:rsidR="00BC7FD8" w:rsidRDefault="00BC7FD8" w:rsidP="00BC7FD8">
      <w:pPr>
        <w:jc w:val="right"/>
      </w:pPr>
      <w:r>
        <w:t>от 04.12.2025 года № 125</w:t>
      </w:r>
    </w:p>
    <w:p w:rsidR="00BC7FD8" w:rsidRDefault="00BC7FD8" w:rsidP="00BC7FD8">
      <w:pPr>
        <w:jc w:val="right"/>
      </w:pPr>
      <w:r>
        <w:t xml:space="preserve"> «Об утверждении бюджета Тунгокоченского </w:t>
      </w:r>
    </w:p>
    <w:p w:rsidR="00BC7FD8" w:rsidRDefault="00BC7FD8" w:rsidP="00BC7FD8">
      <w:pPr>
        <w:jc w:val="right"/>
      </w:pPr>
      <w:r w:rsidRPr="00AE2781">
        <w:t xml:space="preserve">муниципального </w:t>
      </w:r>
      <w:r>
        <w:t>округа на 2026 год</w:t>
      </w:r>
    </w:p>
    <w:p w:rsidR="00BC7FD8" w:rsidRDefault="00BC7FD8" w:rsidP="00BC7FD8">
      <w:pPr>
        <w:jc w:val="right"/>
      </w:pPr>
      <w:r>
        <w:t xml:space="preserve"> и плановый период 2027-2028 годов»</w:t>
      </w:r>
    </w:p>
    <w:p w:rsidR="00B478FF" w:rsidRDefault="00B478FF" w:rsidP="00B478FF">
      <w:pPr>
        <w:jc w:val="right"/>
      </w:pPr>
      <w:r>
        <w:t>от  18.06.2026г.  № 27</w:t>
      </w: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Pr="00C23DD9" w:rsidRDefault="00BC7FD8" w:rsidP="00BC7FD8">
      <w:pPr>
        <w:jc w:val="center"/>
        <w:rPr>
          <w:b/>
        </w:rPr>
      </w:pPr>
      <w:r w:rsidRPr="00C23DD9">
        <w:rPr>
          <w:b/>
        </w:rPr>
        <w:t xml:space="preserve">Объем и распределение бюджетных ассигнований бюджета Тунгокоченского муниципального округа по разделам, подразделам, целевым статьям (муниципальным программам и </w:t>
      </w:r>
      <w:r>
        <w:rPr>
          <w:b/>
        </w:rPr>
        <w:t>в</w:t>
      </w:r>
      <w:r w:rsidRPr="00C23DD9">
        <w:rPr>
          <w:b/>
        </w:rPr>
        <w:t xml:space="preserve">непрограммным направлениям деятельности), группам (группам и подгруппам) видов расходов и (или) по целевым статьям (муниципальным программам и </w:t>
      </w:r>
      <w:r>
        <w:rPr>
          <w:b/>
        </w:rPr>
        <w:t>в</w:t>
      </w:r>
      <w:r w:rsidRPr="00C23DD9">
        <w:rPr>
          <w:b/>
        </w:rPr>
        <w:t>непрограммным направлениям деятельности), группам (группам и подгруппам) видов расходов классификации расходов бюджетов</w:t>
      </w:r>
    </w:p>
    <w:p w:rsidR="00BC7FD8" w:rsidRPr="00C23DD9" w:rsidRDefault="00BC7FD8" w:rsidP="00BC7FD8">
      <w:pPr>
        <w:jc w:val="center"/>
        <w:rPr>
          <w:b/>
        </w:rPr>
      </w:pPr>
      <w:r>
        <w:rPr>
          <w:b/>
        </w:rPr>
        <w:t>на 2026</w:t>
      </w:r>
      <w:r w:rsidRPr="00C23DD9">
        <w:rPr>
          <w:b/>
        </w:rPr>
        <w:t xml:space="preserve"> год</w:t>
      </w:r>
    </w:p>
    <w:p w:rsidR="00BC7FD8" w:rsidRDefault="00BC7FD8" w:rsidP="00BC7FD8">
      <w:pPr>
        <w:ind w:right="142"/>
        <w:jc w:val="right"/>
      </w:pPr>
      <w:r w:rsidRPr="008F068A">
        <w:t>(тыс. рублей)</w:t>
      </w:r>
    </w:p>
    <w:p w:rsidR="00BC7FD8" w:rsidRDefault="00BC7FD8" w:rsidP="00BC7FD8">
      <w:pPr>
        <w:ind w:right="142"/>
        <w:jc w:val="right"/>
      </w:pPr>
    </w:p>
    <w:tbl>
      <w:tblPr>
        <w:tblW w:w="9449" w:type="dxa"/>
        <w:tblInd w:w="96" w:type="dxa"/>
        <w:tblLook w:val="04A0"/>
      </w:tblPr>
      <w:tblGrid>
        <w:gridCol w:w="4123"/>
        <w:gridCol w:w="1418"/>
        <w:gridCol w:w="1559"/>
        <w:gridCol w:w="885"/>
        <w:gridCol w:w="1464"/>
      </w:tblGrid>
      <w:tr w:rsidR="00BC7FD8" w:rsidRPr="00D56355" w:rsidTr="00BC7FD8">
        <w:trPr>
          <w:trHeight w:val="765"/>
        </w:trPr>
        <w:tc>
          <w:tcPr>
            <w:tcW w:w="412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FD8" w:rsidRPr="00D56355" w:rsidRDefault="00BC7FD8" w:rsidP="00BC7FD8">
            <w:pPr>
              <w:jc w:val="center"/>
              <w:rPr>
                <w:color w:val="000000"/>
                <w:sz w:val="20"/>
                <w:szCs w:val="20"/>
              </w:rPr>
            </w:pPr>
            <w:r w:rsidRPr="00D56355">
              <w:rPr>
                <w:color w:val="000000"/>
                <w:sz w:val="20"/>
                <w:szCs w:val="20"/>
              </w:rPr>
              <w:t xml:space="preserve">Наименование </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FD8" w:rsidRPr="00D56355" w:rsidRDefault="00BC7FD8" w:rsidP="00BC7FD8">
            <w:pPr>
              <w:jc w:val="center"/>
              <w:rPr>
                <w:color w:val="000000"/>
                <w:sz w:val="20"/>
                <w:szCs w:val="20"/>
              </w:rPr>
            </w:pPr>
            <w:r w:rsidRPr="00D56355">
              <w:rPr>
                <w:color w:val="000000"/>
                <w:sz w:val="20"/>
                <w:szCs w:val="20"/>
              </w:rPr>
              <w:t>Код раздела, подраздела</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FD8" w:rsidRPr="00D56355" w:rsidRDefault="00BC7FD8" w:rsidP="00BC7FD8">
            <w:pPr>
              <w:jc w:val="center"/>
              <w:rPr>
                <w:color w:val="000000"/>
                <w:sz w:val="20"/>
                <w:szCs w:val="20"/>
              </w:rPr>
            </w:pPr>
            <w:r w:rsidRPr="00D56355">
              <w:rPr>
                <w:color w:val="000000"/>
                <w:sz w:val="20"/>
                <w:szCs w:val="20"/>
              </w:rPr>
              <w:t>Код целевой статьи</w:t>
            </w:r>
          </w:p>
        </w:tc>
        <w:tc>
          <w:tcPr>
            <w:tcW w:w="88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FD8" w:rsidRPr="00D56355" w:rsidRDefault="00BC7FD8" w:rsidP="00BC7FD8">
            <w:pPr>
              <w:jc w:val="center"/>
              <w:rPr>
                <w:color w:val="000000"/>
                <w:sz w:val="20"/>
                <w:szCs w:val="20"/>
              </w:rPr>
            </w:pPr>
            <w:r w:rsidRPr="00D56355">
              <w:rPr>
                <w:color w:val="000000"/>
                <w:sz w:val="20"/>
                <w:szCs w:val="20"/>
              </w:rPr>
              <w:t>Код вида расхода</w:t>
            </w:r>
          </w:p>
        </w:tc>
        <w:tc>
          <w:tcPr>
            <w:tcW w:w="146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C7FD8" w:rsidRPr="00D56355" w:rsidRDefault="00BC7FD8" w:rsidP="00BC7FD8">
            <w:pPr>
              <w:jc w:val="center"/>
              <w:rPr>
                <w:color w:val="000000"/>
                <w:sz w:val="20"/>
                <w:szCs w:val="20"/>
              </w:rPr>
            </w:pPr>
            <w:r w:rsidRPr="00D56355">
              <w:rPr>
                <w:color w:val="000000"/>
                <w:sz w:val="20"/>
                <w:szCs w:val="20"/>
              </w:rPr>
              <w:t>Сумма</w:t>
            </w:r>
          </w:p>
        </w:tc>
      </w:tr>
      <w:tr w:rsidR="00BC7FD8" w:rsidRPr="00D56355" w:rsidTr="00BC7FD8">
        <w:trPr>
          <w:trHeight w:val="285"/>
        </w:trPr>
        <w:tc>
          <w:tcPr>
            <w:tcW w:w="4123" w:type="dxa"/>
            <w:vMerge/>
            <w:tcBorders>
              <w:top w:val="single" w:sz="4" w:space="0" w:color="000000"/>
              <w:left w:val="single" w:sz="4" w:space="0" w:color="000000"/>
              <w:bottom w:val="single" w:sz="4" w:space="0" w:color="000000"/>
              <w:right w:val="single" w:sz="4" w:space="0" w:color="000000"/>
            </w:tcBorders>
            <w:vAlign w:val="center"/>
            <w:hideMark/>
          </w:tcPr>
          <w:p w:rsidR="00BC7FD8" w:rsidRPr="00D56355" w:rsidRDefault="00BC7FD8" w:rsidP="00BC7FD8">
            <w:pPr>
              <w:rPr>
                <w:color w:val="000000"/>
                <w:sz w:val="20"/>
                <w:szCs w:val="20"/>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BC7FD8" w:rsidRPr="00D56355" w:rsidRDefault="00BC7FD8" w:rsidP="00BC7FD8">
            <w:pPr>
              <w:rPr>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BC7FD8" w:rsidRPr="00D56355" w:rsidRDefault="00BC7FD8" w:rsidP="00BC7FD8">
            <w:pPr>
              <w:rPr>
                <w:color w:val="000000"/>
                <w:sz w:val="20"/>
                <w:szCs w:val="20"/>
              </w:rPr>
            </w:pPr>
          </w:p>
        </w:tc>
        <w:tc>
          <w:tcPr>
            <w:tcW w:w="885" w:type="dxa"/>
            <w:vMerge/>
            <w:tcBorders>
              <w:top w:val="single" w:sz="4" w:space="0" w:color="000000"/>
              <w:left w:val="single" w:sz="4" w:space="0" w:color="000000"/>
              <w:bottom w:val="single" w:sz="4" w:space="0" w:color="000000"/>
              <w:right w:val="single" w:sz="4" w:space="0" w:color="000000"/>
            </w:tcBorders>
            <w:vAlign w:val="center"/>
            <w:hideMark/>
          </w:tcPr>
          <w:p w:rsidR="00BC7FD8" w:rsidRPr="00D56355" w:rsidRDefault="00BC7FD8" w:rsidP="00BC7FD8">
            <w:pPr>
              <w:rPr>
                <w:color w:val="000000"/>
                <w:sz w:val="20"/>
                <w:szCs w:val="20"/>
              </w:rPr>
            </w:pPr>
          </w:p>
        </w:tc>
        <w:tc>
          <w:tcPr>
            <w:tcW w:w="1464" w:type="dxa"/>
            <w:vMerge/>
            <w:tcBorders>
              <w:top w:val="single" w:sz="4" w:space="0" w:color="000000"/>
              <w:left w:val="single" w:sz="4" w:space="0" w:color="000000"/>
              <w:bottom w:val="single" w:sz="4" w:space="0" w:color="000000"/>
              <w:right w:val="single" w:sz="4" w:space="0" w:color="000000"/>
            </w:tcBorders>
            <w:vAlign w:val="center"/>
            <w:hideMark/>
          </w:tcPr>
          <w:p w:rsidR="00BC7FD8" w:rsidRPr="00D56355" w:rsidRDefault="00BC7FD8" w:rsidP="00BC7FD8">
            <w:pPr>
              <w:rPr>
                <w:color w:val="000000"/>
                <w:sz w:val="20"/>
                <w:szCs w:val="20"/>
              </w:rPr>
            </w:pP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Общегосударственные вопросы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0100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198 584,4</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4 751,5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Глава муниципального образования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0000020300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2 851,5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2 186,0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665,5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Иные выплаты стимулирующего характера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0000029300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1 900,0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1 500,0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1 946,2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Центральный аппарат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1 946,2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1 478,6</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государственных (муниципальных) органов привлекаемым лицам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72,0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395,6</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61 430,2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Центральный аппарат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50 008,5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38 249,5</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10 929,0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Иные выплаты стимулирующего характера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9 063,6</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6 963,6</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2 100,0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Единая субвенция местным бюджетам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1 092,9</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762,9</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230,0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Субвенция на осуществление государственных полномочий в сфере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0000079206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550,1</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422,5</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127,6</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Субвенция на осуществление государственного полномочия по созданию административных комиссий, </w:t>
            </w:r>
            <w:proofErr w:type="spellStart"/>
            <w:r w:rsidRPr="00D56355">
              <w:rPr>
                <w:color w:val="000000"/>
                <w:sz w:val="20"/>
                <w:szCs w:val="20"/>
              </w:rPr>
              <w:t>расматривающих</w:t>
            </w:r>
            <w:proofErr w:type="spellEnd"/>
            <w:r w:rsidRPr="00D56355">
              <w:rPr>
                <w:color w:val="000000"/>
                <w:sz w:val="20"/>
                <w:szCs w:val="20"/>
              </w:rPr>
              <w:t xml:space="preserve"> дела об административных правонарушениях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0000079207</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16,5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0000079207</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16,5</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0000079208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622,5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478,1</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144,4</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0000079214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76,1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0000079214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76,1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Судебная система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19,4</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0000051200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19,4</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0000051200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19,4</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19 199,4</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Центральный аппарат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14 066,6</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10 639,5</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3 127,1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Руководитель контрольно-счетной палаты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0000022500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2 032,8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0000022500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1 510,0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0000022500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522,8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Иные выплаты стимулирующего характера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3 100,0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2 400,0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Резервные фонды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0111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650,2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Резервные фонды местных администраций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0000007005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650,2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Резервные средства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0000007005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870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650,2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общегосударственные вопросы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110 587,5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Резервные фонды местных администраций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0000007005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0000007005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w:t>
            </w:r>
            <w:proofErr w:type="gramStart"/>
            <w:r w:rsidRPr="00D56355">
              <w:rPr>
                <w:color w:val="000000"/>
                <w:sz w:val="20"/>
                <w:szCs w:val="20"/>
              </w:rPr>
              <w:t>"С</w:t>
            </w:r>
            <w:proofErr w:type="gramEnd"/>
            <w:r w:rsidRPr="00D56355">
              <w:rPr>
                <w:color w:val="000000"/>
                <w:sz w:val="20"/>
                <w:szCs w:val="20"/>
              </w:rPr>
              <w:t>одействие занятости населения Тунгокоченского муниципального округа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166,5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166,5</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"Улучшение условий и охраны труда в Тунгокоченском муниципальном округе на 2025-2029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935,0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935,0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Выполнение других обязательств государства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108 204,7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49 224,8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9 515,9</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6 145,0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15 414,0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энергетических ресурсов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247</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25 450,0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налога на имущество организаций и земельного налога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585,0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прочих налогов, сборов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340,0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иных платежей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0000092300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Участие лиц из числа представителей коренных малочисленных народов Севера Забайкальского края в этнокультурных мероприятиях регионального и федерального значений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00000L5186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82,6</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00000L5186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82,6</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Поддержка и популяризация традиционных художественных промыслов, ремесел при муниципальном казенном учреждении культуры "Центр эвенкийской культуры Тунгокоченского района"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00000L5187</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20,9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00000L5187</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20,9</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Оздоровительный отдых детей из числа коренных малочисленных народов Севера Забайкальского края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00000L5189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55,8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00000L5189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55,8</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Поощрение работников, занимающихся обеспечением по привлечению граждан на военную службу</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00000П8050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1 092,0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Премии и гранты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0113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00000П8050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350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1 092,0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Национальная оборона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0200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2 241,1</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Мобилизационная и вневойсковая подготовка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2 241,1</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0000051180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2 136,9</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0000051180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1 641,2</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0000051180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495,7</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Поощрение работников, занимающихся обеспечением по привлечению граждан на военную службу</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00000П8050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104,2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00000П8050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57,5</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00000П8050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17,4</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Резервные средства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0203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00000П8050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870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29,4</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Национальная безопасность и правоохранительная деятельность</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0300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17 122,1</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Защита населения и территории от чрезвычайных ситуаций природного и техногенного характера, пожарная безопасность</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16 882,1</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Резервные фонды местных администраций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0000007005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319,8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0000007005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319,8</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Предупреждение и ликвидация последствий чрезвычайных ситуаций природного характера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0000021801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0000021801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Создание системы вызова экстренных и оперативных служб</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0000033333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5 901,3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0000033333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4 532,3</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0000033333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1 369,0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10 111,0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10 111,0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250,0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национальной безопасности и правоохранительной деятельности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0314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240,0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"Профилактика правонарушений в Тунгокоченском муниципальном округе на 2026-2028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0000091008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210,0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0000091008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210,0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"Профилактика терроризма и экстремизма в Тунгокоченском муниципальном округе на 2024-2028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0314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0314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Национальная экономика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0400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41 301,0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Сельское хозяйство и рыболовство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0405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925,3</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Выполнение органами местного самоуправления полномочия </w:t>
            </w:r>
            <w:proofErr w:type="gramStart"/>
            <w:r w:rsidRPr="00D56355">
              <w:rPr>
                <w:color w:val="000000"/>
                <w:sz w:val="20"/>
                <w:szCs w:val="20"/>
              </w:rPr>
              <w:t>по организации мероприятий при осуществлении деятельности по обращению с животными без владельцев</w:t>
            </w:r>
            <w:proofErr w:type="gramEnd"/>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0000077265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775,0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0000077265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775,0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Субвенция на администрирование государственного полномочия по организации проведения мероприятий </w:t>
            </w:r>
            <w:proofErr w:type="spellStart"/>
            <w:proofErr w:type="gramStart"/>
            <w:r w:rsidRPr="00D56355">
              <w:rPr>
                <w:color w:val="000000"/>
                <w:sz w:val="20"/>
                <w:szCs w:val="20"/>
              </w:rPr>
              <w:t>мероприятий</w:t>
            </w:r>
            <w:proofErr w:type="spellEnd"/>
            <w:proofErr w:type="gramEnd"/>
            <w:r w:rsidRPr="00D56355">
              <w:rPr>
                <w:color w:val="000000"/>
                <w:sz w:val="20"/>
                <w:szCs w:val="20"/>
              </w:rPr>
              <w:t xml:space="preserve"> при осуществлении деятельности по обращению с животными без владельцев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150,3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115,4</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34,9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Дорожное хозяйство (дорожные фонды)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34 825,7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Дорожное хозяйство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0000031512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17 428,1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0000031512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17 428,1</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"Повышение безопасности дорожного движения в Тунгокоченском муниципальном округе Забайкальского края на 2022-2026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358,0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358,0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Содержание автомобильных дорог общего пользования местного значения и искусственных сооружений на них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00000SД016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17 039,7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00000SД016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17 039,7</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национальной экономики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5 550,0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"Развитие субъектов малого и среднего предпринимательства в Тунгокоченском муниципальном округе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4 050,0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4 000,0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1 500,0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102,0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0412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1 398,0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Жилищно-коммунальное хозяйство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0500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81 000,5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Жилищное хозяйство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0501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1 812,0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Муниципальная программа "Проведение капитального ремонта общего имущества многоквартирных </w:t>
            </w:r>
            <w:proofErr w:type="gramStart"/>
            <w:r w:rsidRPr="00D56355">
              <w:rPr>
                <w:color w:val="000000"/>
                <w:sz w:val="20"/>
                <w:szCs w:val="20"/>
              </w:rPr>
              <w:t>домах</w:t>
            </w:r>
            <w:proofErr w:type="gramEnd"/>
            <w:r w:rsidRPr="00D56355">
              <w:rPr>
                <w:color w:val="000000"/>
                <w:sz w:val="20"/>
                <w:szCs w:val="20"/>
              </w:rPr>
              <w:t xml:space="preserve"> расположенных на территории Тунгокоченского муниципального округа (2018-2043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545,0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545,0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w:t>
            </w:r>
            <w:proofErr w:type="gramStart"/>
            <w:r w:rsidRPr="00D56355">
              <w:rPr>
                <w:color w:val="000000"/>
                <w:sz w:val="20"/>
                <w:szCs w:val="20"/>
              </w:rPr>
              <w:t>"К</w:t>
            </w:r>
            <w:proofErr w:type="gramEnd"/>
            <w:r w:rsidRPr="00D56355">
              <w:rPr>
                <w:color w:val="000000"/>
                <w:sz w:val="20"/>
                <w:szCs w:val="20"/>
              </w:rPr>
              <w:t>апитальный ремонт муниципального жилищного фонда Тунгокоченского муниципального округа на период 2025-2029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1 267,0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1 065,0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202,1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Коммунальное хозяйство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13 491,7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Поддержка коммунального хозяйства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0000035105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1 698,8</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0000035105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670,0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0000035105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628,8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энергетических ресурсов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0000035105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247</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400,0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"Энергосбережение и повышение энергетической эффективности в Тунгокоченском муниципальном округе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3 100,0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3 100,0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"Комплексного развития объектов коммунальной инфраструктуры Тунгокоченского муниципального округа на 2022-2026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6 731,1</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4 643,0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2 088,0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1 961,8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1 961,8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Благоустройство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60 937,5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Прочее благоустройство</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0000060005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37 006,5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0000060005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33 386,5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энергетических ресурсов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0000060005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247</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2 120,0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Премии и гранты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0000060005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350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1 500,0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w:t>
            </w:r>
            <w:proofErr w:type="gramStart"/>
            <w:r w:rsidRPr="00D56355">
              <w:rPr>
                <w:color w:val="000000"/>
                <w:sz w:val="20"/>
                <w:szCs w:val="20"/>
              </w:rPr>
              <w:t>"С</w:t>
            </w:r>
            <w:proofErr w:type="gramEnd"/>
            <w:r w:rsidRPr="00D56355">
              <w:rPr>
                <w:color w:val="000000"/>
                <w:sz w:val="20"/>
                <w:szCs w:val="20"/>
              </w:rPr>
              <w:t>одействие занятости населения Тунгокоченского муниципального округа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110,7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25,7</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"Благоустройство населенных пунктов Тунгокоченского муниципального округа Забайкальского края (2022-2026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58,2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58,2</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w:t>
            </w:r>
            <w:proofErr w:type="gramStart"/>
            <w:r w:rsidRPr="00D56355">
              <w:rPr>
                <w:color w:val="000000"/>
                <w:sz w:val="20"/>
                <w:szCs w:val="20"/>
              </w:rPr>
              <w:t>"К</w:t>
            </w:r>
            <w:proofErr w:type="gramEnd"/>
            <w:r w:rsidRPr="00D56355">
              <w:rPr>
                <w:color w:val="000000"/>
                <w:sz w:val="20"/>
                <w:szCs w:val="20"/>
              </w:rPr>
              <w:t>омплексное развитие сельских территорий в Тунгокоченском муниципальном округе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381,0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381,0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Реализация </w:t>
            </w:r>
            <w:proofErr w:type="gramStart"/>
            <w:r w:rsidRPr="00D56355">
              <w:rPr>
                <w:color w:val="000000"/>
                <w:sz w:val="20"/>
                <w:szCs w:val="20"/>
              </w:rPr>
              <w:t>мероприятий планов социального развития центров экономического роста субъектов Российской</w:t>
            </w:r>
            <w:proofErr w:type="gramEnd"/>
            <w:r w:rsidRPr="00D56355">
              <w:rPr>
                <w:color w:val="000000"/>
                <w:sz w:val="20"/>
                <w:szCs w:val="20"/>
              </w:rPr>
              <w:t xml:space="preserve"> Федерации, входящих в состав Дальневосточного федерального округа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00000L5050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12 232,4</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00000L5050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12 232,4</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Реализация программ формирования современной городской среды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000И455550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11 148,8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000И455550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11 148,8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жилищно-коммунального хозяйства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0505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4 759,3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Другие вопросы в области жилищно-коммунального хозяйства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0505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0000055555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4 759,3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0000055555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2 237,5</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0505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0000055555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2 521,9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Охрана окружающей среды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0600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20 000,0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охраны окружающей среды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0605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20 000,0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0605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0000077264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20 000,0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0605</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0000077264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20 000,0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Образование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0700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729 945,5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Дошкольное образование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150 284,2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Детские дошкольные учреждения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0000042099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58 479,1</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58 479,1</w:t>
            </w:r>
          </w:p>
        </w:tc>
      </w:tr>
      <w:tr w:rsidR="00BC7FD8" w:rsidRPr="00D56355" w:rsidTr="00BC7FD8">
        <w:trPr>
          <w:trHeight w:val="306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90 158,5</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90 158,5</w:t>
            </w:r>
          </w:p>
        </w:tc>
      </w:tr>
      <w:tr w:rsidR="00BC7FD8" w:rsidRPr="00D56355" w:rsidTr="00BC7FD8">
        <w:trPr>
          <w:trHeight w:val="17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Меры социальной поддержки отдельной категории граждан Российской Федерации в виде </w:t>
            </w:r>
            <w:proofErr w:type="spellStart"/>
            <w:r w:rsidRPr="00D56355">
              <w:rPr>
                <w:color w:val="000000"/>
                <w:sz w:val="20"/>
                <w:szCs w:val="20"/>
              </w:rPr>
              <w:t>невзимания</w:t>
            </w:r>
            <w:proofErr w:type="spellEnd"/>
            <w:r w:rsidRPr="00D56355">
              <w:rPr>
                <w:color w:val="000000"/>
                <w:sz w:val="20"/>
                <w:szCs w:val="20"/>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000007123Г</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1 080,2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000007123Г</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1 080,2</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566,4</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566,4</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Общее образование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340 714,3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Школы-детские сады. школы </w:t>
            </w:r>
            <w:proofErr w:type="spellStart"/>
            <w:r w:rsidRPr="00D56355">
              <w:rPr>
                <w:color w:val="000000"/>
                <w:sz w:val="20"/>
                <w:szCs w:val="20"/>
              </w:rPr>
              <w:t>начальные</w:t>
            </w:r>
            <w:proofErr w:type="gramStart"/>
            <w:r w:rsidRPr="00D56355">
              <w:rPr>
                <w:color w:val="000000"/>
                <w:sz w:val="20"/>
                <w:szCs w:val="20"/>
              </w:rPr>
              <w:t>.н</w:t>
            </w:r>
            <w:proofErr w:type="gramEnd"/>
            <w:r w:rsidRPr="00D56355">
              <w:rPr>
                <w:color w:val="000000"/>
                <w:sz w:val="20"/>
                <w:szCs w:val="20"/>
              </w:rPr>
              <w:t>еполные</w:t>
            </w:r>
            <w:proofErr w:type="spellEnd"/>
            <w:r w:rsidRPr="00D56355">
              <w:rPr>
                <w:color w:val="000000"/>
                <w:sz w:val="20"/>
                <w:szCs w:val="20"/>
              </w:rPr>
              <w:t xml:space="preserve"> средние и средние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0000042199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101 191,5</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0000042199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101 191,5</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0000071031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1 875,8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0000071031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1 875,8</w:t>
            </w:r>
          </w:p>
        </w:tc>
      </w:tr>
      <w:tr w:rsidR="00BC7FD8" w:rsidRPr="00D56355" w:rsidTr="00BC7FD8">
        <w:trPr>
          <w:trHeight w:val="229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190 198,4</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190 198,4</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бесплатным питанием детей из многодетных семей в муниципальных общеобразовательных организациях Забайкальского края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0000071217</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2 623,2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0000071217</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2 623,2</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0000071218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365,5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0000071218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365,5</w:t>
            </w:r>
          </w:p>
        </w:tc>
      </w:tr>
      <w:tr w:rsidR="00BC7FD8" w:rsidRPr="00D56355" w:rsidTr="00BC7FD8">
        <w:trPr>
          <w:trHeight w:val="229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Льготное питание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организаций Забайкальского края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000007121Г</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1 290,1</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000007121Г</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1 290,1</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льготным питанием детей-инвалидов без статуса ОВЗ в общеобразовательных учреждениях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0000071229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172,0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0000071229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172,0</w:t>
            </w:r>
          </w:p>
        </w:tc>
      </w:tr>
      <w:tr w:rsidR="00BC7FD8" w:rsidRPr="00D56355" w:rsidTr="00BC7FD8">
        <w:trPr>
          <w:trHeight w:val="255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районов, муниципальных и городских округов Забайкальского края и наращивание налогооблагаемой базы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0000078186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1 104,3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0000078186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1 104,3</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w:t>
            </w:r>
            <w:proofErr w:type="gramStart"/>
            <w:r w:rsidRPr="00D56355">
              <w:rPr>
                <w:color w:val="000000"/>
                <w:sz w:val="20"/>
                <w:szCs w:val="20"/>
              </w:rPr>
              <w:t>"С</w:t>
            </w:r>
            <w:proofErr w:type="gramEnd"/>
            <w:r w:rsidRPr="00D56355">
              <w:rPr>
                <w:color w:val="000000"/>
                <w:sz w:val="20"/>
                <w:szCs w:val="20"/>
              </w:rPr>
              <w:t>одействие занятости населения Тунгокоченского муниципального округа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22,8</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0000091005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22,8</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15,4</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15,4</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"Благоустройство населенных пунктов Тунгокоченского муниципального округа Забайкальского края (2022-2026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1 088,0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1 088,0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w:t>
            </w:r>
            <w:proofErr w:type="gramStart"/>
            <w:r w:rsidRPr="00D56355">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00000L3040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10 097,5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00000L3040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10 097,5</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Реализация мероприятий, относящихся к благоустройству территорий, закрепленных за соответствующими общеобразовательными организациями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000Ю4А7503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1 049,2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000Ю4А7503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1 049,2</w:t>
            </w:r>
          </w:p>
        </w:tc>
      </w:tr>
      <w:tr w:rsidR="00BC7FD8" w:rsidRPr="00D56355" w:rsidTr="00BC7FD8">
        <w:trPr>
          <w:trHeight w:val="229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000Ю653030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29 520,7</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000Ю653030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29 520,7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Дополнительное образование детей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48 374,4</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Учреждения по внешкольной работе с детьми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40 191,9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15 101,5</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4 560,7</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960,0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19 070,7</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налога на имущество организаций и земельного налога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иных платежей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Муниципальная программа "Развитие системы образования Тунгокоченского муниципального округа Забайкальского края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5 109,6</w:t>
            </w:r>
          </w:p>
        </w:tc>
      </w:tr>
      <w:tr w:rsidR="00BC7FD8" w:rsidRPr="00D56355" w:rsidTr="00BC7FD8">
        <w:trPr>
          <w:trHeight w:val="17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4 817,4</w:t>
            </w:r>
          </w:p>
        </w:tc>
      </w:tr>
      <w:tr w:rsidR="00BC7FD8" w:rsidRPr="00D56355" w:rsidTr="00BC7FD8">
        <w:trPr>
          <w:trHeight w:val="204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615</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140,2</w:t>
            </w:r>
          </w:p>
        </w:tc>
      </w:tr>
      <w:tr w:rsidR="00BC7FD8" w:rsidRPr="00D56355" w:rsidTr="00BC7FD8">
        <w:trPr>
          <w:trHeight w:val="204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625</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57,0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635</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57,0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816</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38,0</w:t>
            </w:r>
          </w:p>
        </w:tc>
      </w:tr>
      <w:tr w:rsidR="00BC7FD8" w:rsidRPr="00D56355" w:rsidTr="00BC7FD8">
        <w:trPr>
          <w:trHeight w:val="204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00000S1101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3 072,9</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00000S1101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3 072,9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lastRenderedPageBreak/>
              <w:t xml:space="preserve">      Молодежная политика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1 750,4</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"Организация отдыха, оздоровления, занятости детей и подростков" (2026-2030гг.)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1 377,2</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1 377,2</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"Социальная поддержка отдельных категорий граждан, проживающих на территории Тунгокоченского муниципального округа Забайкальского края на 2026-2030г."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123,2</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123,2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w:t>
            </w:r>
            <w:proofErr w:type="gramStart"/>
            <w:r w:rsidRPr="00D56355">
              <w:rPr>
                <w:color w:val="000000"/>
                <w:sz w:val="20"/>
                <w:szCs w:val="20"/>
              </w:rPr>
              <w:t>"М</w:t>
            </w:r>
            <w:proofErr w:type="gramEnd"/>
            <w:r w:rsidRPr="00D56355">
              <w:rPr>
                <w:color w:val="000000"/>
                <w:sz w:val="20"/>
                <w:szCs w:val="20"/>
              </w:rPr>
              <w:t>олодежь XXI века" на 2025-2027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0707</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образования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188 822,1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Центральный аппарат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3 524,3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2 591,4</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782,9</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Иные выплаты стимулирующего характера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1 300,0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300,0</w:t>
            </w:r>
          </w:p>
        </w:tc>
      </w:tr>
      <w:tr w:rsidR="00BC7FD8" w:rsidRPr="00D56355" w:rsidTr="00BC7FD8">
        <w:trPr>
          <w:trHeight w:val="17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Учебно-методические </w:t>
            </w:r>
            <w:proofErr w:type="spellStart"/>
            <w:r w:rsidRPr="00D56355">
              <w:rPr>
                <w:color w:val="000000"/>
                <w:sz w:val="20"/>
                <w:szCs w:val="20"/>
              </w:rPr>
              <w:t>кабинеты</w:t>
            </w:r>
            <w:proofErr w:type="gramStart"/>
            <w:r w:rsidRPr="00D56355">
              <w:rPr>
                <w:color w:val="000000"/>
                <w:sz w:val="20"/>
                <w:szCs w:val="20"/>
              </w:rPr>
              <w:t>.ц</w:t>
            </w:r>
            <w:proofErr w:type="gramEnd"/>
            <w:r w:rsidRPr="00D56355">
              <w:rPr>
                <w:color w:val="000000"/>
                <w:sz w:val="20"/>
                <w:szCs w:val="20"/>
              </w:rPr>
              <w:t>ентрализованные</w:t>
            </w:r>
            <w:proofErr w:type="spellEnd"/>
            <w:r w:rsidRPr="00D56355">
              <w:rPr>
                <w:color w:val="000000"/>
                <w:sz w:val="20"/>
                <w:szCs w:val="20"/>
              </w:rPr>
              <w:t xml:space="preserve"> бухгалтерии .</w:t>
            </w:r>
            <w:proofErr w:type="spellStart"/>
            <w:r w:rsidRPr="00D56355">
              <w:rPr>
                <w:color w:val="000000"/>
                <w:sz w:val="20"/>
                <w:szCs w:val="20"/>
              </w:rPr>
              <w:t>групы</w:t>
            </w:r>
            <w:proofErr w:type="spellEnd"/>
            <w:r w:rsidRPr="00D56355">
              <w:rPr>
                <w:color w:val="000000"/>
                <w:sz w:val="20"/>
                <w:szCs w:val="20"/>
              </w:rPr>
              <w:t xml:space="preserve"> хозяйственного </w:t>
            </w:r>
            <w:proofErr w:type="spellStart"/>
            <w:r w:rsidRPr="00D56355">
              <w:rPr>
                <w:color w:val="000000"/>
                <w:sz w:val="20"/>
                <w:szCs w:val="20"/>
              </w:rPr>
              <w:t>обслуживания.учебные</w:t>
            </w:r>
            <w:proofErr w:type="spellEnd"/>
            <w:r w:rsidRPr="00D56355">
              <w:rPr>
                <w:color w:val="000000"/>
                <w:sz w:val="20"/>
                <w:szCs w:val="20"/>
              </w:rPr>
              <w:t xml:space="preserve"> </w:t>
            </w:r>
            <w:proofErr w:type="spellStart"/>
            <w:r w:rsidRPr="00D56355">
              <w:rPr>
                <w:color w:val="000000"/>
                <w:sz w:val="20"/>
                <w:szCs w:val="20"/>
              </w:rPr>
              <w:t>фильмотеки.межшкольнын</w:t>
            </w:r>
            <w:proofErr w:type="spellEnd"/>
            <w:r w:rsidRPr="00D56355">
              <w:rPr>
                <w:color w:val="000000"/>
                <w:sz w:val="20"/>
                <w:szCs w:val="20"/>
              </w:rPr>
              <w:t xml:space="preserve"> учебно-производственные </w:t>
            </w:r>
            <w:proofErr w:type="spellStart"/>
            <w:r w:rsidRPr="00D56355">
              <w:rPr>
                <w:color w:val="000000"/>
                <w:sz w:val="20"/>
                <w:szCs w:val="20"/>
              </w:rPr>
              <w:t>комбинаты.логопедические</w:t>
            </w:r>
            <w:proofErr w:type="spellEnd"/>
            <w:r w:rsidRPr="00D56355">
              <w:rPr>
                <w:color w:val="000000"/>
                <w:sz w:val="20"/>
                <w:szCs w:val="20"/>
              </w:rPr>
              <w:t xml:space="preserve"> пункты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177 447,3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17 472,0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5 277,3</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2 375,0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1 225,0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энергетических ресурсов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247</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150 813,0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прочих налогов, сборов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иных платежей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0000071432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1 614,6</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0000071432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1 614,6</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Единая субвенция местным бюджетам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46,9</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0000079202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31,9</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0000079211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1 915,0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1 400,0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422,8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0000079211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77,2</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"Развитие системы образования Тунгокоченского муниципального округа Забайкальского края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515,0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74,5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440,5</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"Мониторинг муниципальной системы образования, организация и проведение государственной (итоговой) </w:t>
            </w:r>
            <w:proofErr w:type="spellStart"/>
            <w:r w:rsidRPr="00D56355">
              <w:rPr>
                <w:color w:val="000000"/>
                <w:sz w:val="20"/>
                <w:szCs w:val="20"/>
              </w:rPr>
              <w:t>атестации</w:t>
            </w:r>
            <w:proofErr w:type="spellEnd"/>
            <w:r w:rsidRPr="00D56355">
              <w:rPr>
                <w:color w:val="000000"/>
                <w:sz w:val="20"/>
                <w:szCs w:val="20"/>
              </w:rPr>
              <w:t xml:space="preserve"> выпускников 9-х, 11-х классов на Территории Тунгокоченского муниципального округа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900,0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900,0</w:t>
            </w:r>
          </w:p>
        </w:tc>
      </w:tr>
      <w:tr w:rsidR="00BC7FD8" w:rsidRPr="00D56355" w:rsidTr="00BC7FD8">
        <w:trPr>
          <w:trHeight w:val="306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000Ю650500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468,7</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000Ю650500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468,7</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000Ю651790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1 090,3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иные цели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0709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000Ю651790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1 090,3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Культура, кинематография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0800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157 635,1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Культура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97 603,8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Дворцы и дома </w:t>
            </w:r>
            <w:proofErr w:type="spellStart"/>
            <w:r w:rsidRPr="00D56355">
              <w:rPr>
                <w:color w:val="000000"/>
                <w:sz w:val="20"/>
                <w:szCs w:val="20"/>
              </w:rPr>
              <w:t>культуры</w:t>
            </w:r>
            <w:proofErr w:type="gramStart"/>
            <w:r w:rsidRPr="00D56355">
              <w:rPr>
                <w:color w:val="000000"/>
                <w:sz w:val="20"/>
                <w:szCs w:val="20"/>
              </w:rPr>
              <w:t>.д</w:t>
            </w:r>
            <w:proofErr w:type="gramEnd"/>
            <w:r w:rsidRPr="00D56355">
              <w:rPr>
                <w:color w:val="000000"/>
                <w:sz w:val="20"/>
                <w:szCs w:val="20"/>
              </w:rPr>
              <w:t>ругие</w:t>
            </w:r>
            <w:proofErr w:type="spellEnd"/>
            <w:r w:rsidRPr="00D56355">
              <w:rPr>
                <w:color w:val="000000"/>
                <w:sz w:val="20"/>
                <w:szCs w:val="20"/>
              </w:rPr>
              <w:t xml:space="preserve"> учреждения культуры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52 033,4</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27 212,2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210,0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8 218,1</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423,7</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3 279,5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11 916,9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энергетических ресурсов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247</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170,0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125,0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налога на имущество организаций и земельного налога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прочих налогов, сборов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иных платежей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0000044099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Библиотеки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20 843,1</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15 206,9</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4 592,5</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336,0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612,7</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831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налога на имущество организаций и земельного налога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иных платежей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0000044299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28,0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"Экономическое и социальное развитие коренных малочисленных народов Севера на 2026-2030 годы Тунгокоченского муниципального округа"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250,0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0000091010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18,0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0000091010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18,0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"Развитие библиотечного дела в Тунгокоченском муниципальном округе на 2024-2026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318,0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0000091023</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238,0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"Культура Тунгокоченского муниципального округа на 2026-2029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500,0</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lastRenderedPageBreak/>
              <w:t xml:space="preserve">        Муниципальная программа "Гармонизация межнациональных и межконфессиональных отношений на территории Тунгокоченского муниципального округа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0000091034</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150,0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00000L4670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585,3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00000L4670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585,3</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00000L5190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70,8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00000L5190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70,8</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Модернизация региональных и (или) муниципальных учреждений культуры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000Я555130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22 835,3</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000Я555130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22 835,3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культуры, кинематографии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60 031,3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Центральный аппарат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4 110,2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3 080,0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0000020400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930,2</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Иные выплаты стимулирующего характера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1 300,0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0000029400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300,0</w:t>
            </w:r>
          </w:p>
        </w:tc>
      </w:tr>
      <w:tr w:rsidR="00BC7FD8" w:rsidRPr="00D56355" w:rsidTr="00BC7FD8">
        <w:trPr>
          <w:trHeight w:val="17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Учебно-методические </w:t>
            </w:r>
            <w:proofErr w:type="spellStart"/>
            <w:r w:rsidRPr="00D56355">
              <w:rPr>
                <w:color w:val="000000"/>
                <w:sz w:val="20"/>
                <w:szCs w:val="20"/>
              </w:rPr>
              <w:t>кабинеты</w:t>
            </w:r>
            <w:proofErr w:type="gramStart"/>
            <w:r w:rsidRPr="00D56355">
              <w:rPr>
                <w:color w:val="000000"/>
                <w:sz w:val="20"/>
                <w:szCs w:val="20"/>
              </w:rPr>
              <w:t>.ц</w:t>
            </w:r>
            <w:proofErr w:type="gramEnd"/>
            <w:r w:rsidRPr="00D56355">
              <w:rPr>
                <w:color w:val="000000"/>
                <w:sz w:val="20"/>
                <w:szCs w:val="20"/>
              </w:rPr>
              <w:t>ентрализованные</w:t>
            </w:r>
            <w:proofErr w:type="spellEnd"/>
            <w:r w:rsidRPr="00D56355">
              <w:rPr>
                <w:color w:val="000000"/>
                <w:sz w:val="20"/>
                <w:szCs w:val="20"/>
              </w:rPr>
              <w:t xml:space="preserve"> бухгалтерии .</w:t>
            </w:r>
            <w:proofErr w:type="spellStart"/>
            <w:r w:rsidRPr="00D56355">
              <w:rPr>
                <w:color w:val="000000"/>
                <w:sz w:val="20"/>
                <w:szCs w:val="20"/>
              </w:rPr>
              <w:t>групы</w:t>
            </w:r>
            <w:proofErr w:type="spellEnd"/>
            <w:r w:rsidRPr="00D56355">
              <w:rPr>
                <w:color w:val="000000"/>
                <w:sz w:val="20"/>
                <w:szCs w:val="20"/>
              </w:rPr>
              <w:t xml:space="preserve"> хозяйственного </w:t>
            </w:r>
            <w:proofErr w:type="spellStart"/>
            <w:r w:rsidRPr="00D56355">
              <w:rPr>
                <w:color w:val="000000"/>
                <w:sz w:val="20"/>
                <w:szCs w:val="20"/>
              </w:rPr>
              <w:t>обслуживания.учебные</w:t>
            </w:r>
            <w:proofErr w:type="spellEnd"/>
            <w:r w:rsidRPr="00D56355">
              <w:rPr>
                <w:color w:val="000000"/>
                <w:sz w:val="20"/>
                <w:szCs w:val="20"/>
              </w:rPr>
              <w:t xml:space="preserve"> </w:t>
            </w:r>
            <w:proofErr w:type="spellStart"/>
            <w:r w:rsidRPr="00D56355">
              <w:rPr>
                <w:color w:val="000000"/>
                <w:sz w:val="20"/>
                <w:szCs w:val="20"/>
              </w:rPr>
              <w:t>фильмотеки.межшкольнын</w:t>
            </w:r>
            <w:proofErr w:type="spellEnd"/>
            <w:r w:rsidRPr="00D56355">
              <w:rPr>
                <w:color w:val="000000"/>
                <w:sz w:val="20"/>
                <w:szCs w:val="20"/>
              </w:rPr>
              <w:t xml:space="preserve"> учебно-производственные </w:t>
            </w:r>
            <w:proofErr w:type="spellStart"/>
            <w:r w:rsidRPr="00D56355">
              <w:rPr>
                <w:color w:val="000000"/>
                <w:sz w:val="20"/>
                <w:szCs w:val="20"/>
              </w:rPr>
              <w:t>комбинаты.логопедические</w:t>
            </w:r>
            <w:proofErr w:type="spellEnd"/>
            <w:r w:rsidRPr="00D56355">
              <w:rPr>
                <w:color w:val="000000"/>
                <w:sz w:val="20"/>
                <w:szCs w:val="20"/>
              </w:rPr>
              <w:t xml:space="preserve"> пункты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53 392,5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Фонд оплаты труда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24 191,0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Иные выплаты персоналу учреждений, за исключением фонда оплаты труда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119</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7 305,6</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товаров, работ и услуг в сфере информационно-коммуникационных технологий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391,7</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1 350,0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Закупка энергетических ресурсов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247</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20 030,0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прочих налогов, сборов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4,2</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Уплата иных платежей</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0000045299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853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20,0</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1 193,6</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0000091042</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1 193,6</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"Улучшение условий и охраны труда в Тунгокоченском муниципальном округе на 2025-2029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0804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35,0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Здравоохранение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0900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144,0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здравоохранения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0909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144,0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МП</w:t>
            </w:r>
            <w:proofErr w:type="gramStart"/>
            <w:r w:rsidRPr="00D56355">
              <w:rPr>
                <w:color w:val="000000"/>
                <w:sz w:val="20"/>
                <w:szCs w:val="20"/>
              </w:rPr>
              <w:t>"У</w:t>
            </w:r>
            <w:proofErr w:type="gramEnd"/>
            <w:r w:rsidRPr="00D56355">
              <w:rPr>
                <w:color w:val="000000"/>
                <w:sz w:val="20"/>
                <w:szCs w:val="20"/>
              </w:rPr>
              <w:t>крепление общественного здоровья населения в Тунгокоченском муниципальном округе на 2026-2028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0909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0000091040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144,0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0909</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0000091040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144,0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Социальная политика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1000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17 745,5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Пенсионное обеспечение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1001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7 000,0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Доплаты к пенсиям муниципальным служащим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0000049101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7 000,0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пенсии, социальные доплаты к пенсиям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0000049101</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312</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7 000,0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Социальное обеспечение населения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1003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50,5</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Проезд лиц из числа коренных малочисленных народов Севера Забайкальского края к объектам здравоохранения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00000L5188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50,5</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Пособия, компенсации, меры социальной поддержки по публичным нормативным обязательствам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1003</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00000L5188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313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50,5</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Охрана семьи и детства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7 252,2</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0000071228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420,9</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Пособия, компенсации, меры социальной поддержки по публичным нормативным обязательствам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0000071228</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313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420,9</w:t>
            </w:r>
          </w:p>
        </w:tc>
      </w:tr>
      <w:tr w:rsidR="00BC7FD8" w:rsidRPr="00D56355" w:rsidTr="00BC7FD8">
        <w:trPr>
          <w:trHeight w:val="153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0000071230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126,0</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Пособия, компенсации и иные социальные выплаты гражданам, кроме публичных нормативных обязательств</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0000071230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321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126,0</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0000072400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6 705,3</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Пособия, компенсации, меры социальной поддержки по публичным нормативным обязательствам</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0000072400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313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6 028,3</w:t>
            </w:r>
          </w:p>
        </w:tc>
      </w:tr>
      <w:tr w:rsidR="00BC7FD8" w:rsidRPr="00D56355" w:rsidTr="00BC7FD8">
        <w:trPr>
          <w:trHeight w:val="76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Приобретение товаров, работ и услуг в пользу граждан в целях их социального обеспечения</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1004</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0000072400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323</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677,0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Другие вопросы в области социальной политики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1006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3 442,8</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"Социальная поддержка отдельных категорий граждан, проживающих на территории Тунгокоченского муниципального округа Забайкальского края на 2026-2030г."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1006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0000091039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3 442,8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1 091,8</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Премии и гранты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350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2 000,0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Иные выплаты населению</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1006</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0000091039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360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351,0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Физическая культура и спорт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1100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17 065,3</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Массовый спорт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17 065,3</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Учреждения по внешкольной работе с детьми</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9 678,9</w:t>
            </w:r>
          </w:p>
        </w:tc>
      </w:tr>
      <w:tr w:rsidR="00BC7FD8" w:rsidRPr="00D56355" w:rsidTr="00BC7FD8">
        <w:trPr>
          <w:trHeight w:val="127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0000042399</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611</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9 678,9</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"Развитие системы образования Тунгокоченского муниципального округа Забайкальского края на 2026-2030 годы"</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4 998,4</w:t>
            </w:r>
          </w:p>
        </w:tc>
      </w:tr>
      <w:tr w:rsidR="00BC7FD8" w:rsidRPr="00D56355" w:rsidTr="00BC7FD8">
        <w:trPr>
          <w:trHeight w:val="17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614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4 998,4</w:t>
            </w:r>
          </w:p>
        </w:tc>
      </w:tr>
      <w:tr w:rsidR="00BC7FD8" w:rsidRPr="00D56355" w:rsidTr="00BC7FD8">
        <w:trPr>
          <w:trHeight w:val="102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Муниципальная программа Развитие физической культуры и спорта в Тунгокоченском муниципальном округе на 2026-2030г</w:t>
            </w:r>
            <w:proofErr w:type="gramStart"/>
            <w:r w:rsidRPr="00D56355">
              <w:rPr>
                <w:color w:val="000000"/>
                <w:sz w:val="20"/>
                <w:szCs w:val="20"/>
              </w:rPr>
              <w:t>.г</w:t>
            </w:r>
            <w:proofErr w:type="gramEnd"/>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0000091026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2 388,0</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Прочая закупка товаров, работ и услуг</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1102</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0000091026</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244</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2 388,0</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rPr>
                <w:color w:val="000000"/>
                <w:sz w:val="20"/>
                <w:szCs w:val="20"/>
              </w:rPr>
            </w:pPr>
            <w:r w:rsidRPr="00D56355">
              <w:rPr>
                <w:color w:val="000000"/>
                <w:sz w:val="20"/>
                <w:szCs w:val="20"/>
              </w:rPr>
              <w:t xml:space="preserve">    Обслуживание государственного (муниципального) долга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1300</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color w:val="000000"/>
                <w:sz w:val="20"/>
                <w:szCs w:val="20"/>
              </w:rPr>
            </w:pPr>
            <w:r w:rsidRPr="00D56355">
              <w:rPr>
                <w:color w:val="000000"/>
                <w:sz w:val="20"/>
                <w:szCs w:val="20"/>
              </w:rPr>
              <w:t>14,9</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0"/>
              <w:rPr>
                <w:color w:val="000000"/>
                <w:sz w:val="20"/>
                <w:szCs w:val="20"/>
              </w:rPr>
            </w:pPr>
            <w:r w:rsidRPr="00D56355">
              <w:rPr>
                <w:color w:val="000000"/>
                <w:sz w:val="20"/>
                <w:szCs w:val="20"/>
              </w:rPr>
              <w:t xml:space="preserve">      Обслуживание государственного (муниципального) внутреннего долга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1301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0000000000</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0"/>
              <w:rPr>
                <w:color w:val="000000"/>
                <w:sz w:val="20"/>
                <w:szCs w:val="20"/>
              </w:rPr>
            </w:pPr>
            <w:r w:rsidRPr="00D56355">
              <w:rPr>
                <w:color w:val="000000"/>
                <w:sz w:val="20"/>
                <w:szCs w:val="20"/>
              </w:rPr>
              <w:t>14,9</w:t>
            </w:r>
          </w:p>
        </w:tc>
      </w:tr>
      <w:tr w:rsidR="00BC7FD8" w:rsidRPr="00D56355" w:rsidTr="00BC7FD8">
        <w:trPr>
          <w:trHeight w:val="510"/>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1"/>
              <w:rPr>
                <w:color w:val="000000"/>
                <w:sz w:val="20"/>
                <w:szCs w:val="20"/>
              </w:rPr>
            </w:pPr>
            <w:r w:rsidRPr="00D56355">
              <w:rPr>
                <w:color w:val="000000"/>
                <w:sz w:val="20"/>
                <w:szCs w:val="20"/>
              </w:rPr>
              <w:t xml:space="preserve">        Процентные платежи по муниципальному долгу</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1301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0000006065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000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1"/>
              <w:rPr>
                <w:color w:val="000000"/>
                <w:sz w:val="20"/>
                <w:szCs w:val="20"/>
              </w:rPr>
            </w:pPr>
            <w:r w:rsidRPr="00D56355">
              <w:rPr>
                <w:color w:val="000000"/>
                <w:sz w:val="20"/>
                <w:szCs w:val="20"/>
              </w:rPr>
              <w:t>14,9</w:t>
            </w:r>
          </w:p>
        </w:tc>
      </w:tr>
      <w:tr w:rsidR="00BC7FD8" w:rsidRPr="00D56355" w:rsidTr="00BC7FD8">
        <w:trPr>
          <w:trHeight w:val="285"/>
        </w:trPr>
        <w:tc>
          <w:tcPr>
            <w:tcW w:w="4123" w:type="dxa"/>
            <w:tcBorders>
              <w:top w:val="nil"/>
              <w:left w:val="single" w:sz="4" w:space="0" w:color="000000"/>
              <w:bottom w:val="single" w:sz="4" w:space="0" w:color="000000"/>
              <w:right w:val="single" w:sz="4" w:space="0" w:color="000000"/>
            </w:tcBorders>
            <w:shd w:val="clear" w:color="auto" w:fill="auto"/>
            <w:hideMark/>
          </w:tcPr>
          <w:p w:rsidR="00BC7FD8" w:rsidRPr="00D56355" w:rsidRDefault="00BC7FD8" w:rsidP="00BC7FD8">
            <w:pPr>
              <w:outlineLvl w:val="2"/>
              <w:rPr>
                <w:color w:val="000000"/>
                <w:sz w:val="20"/>
                <w:szCs w:val="20"/>
              </w:rPr>
            </w:pPr>
            <w:r w:rsidRPr="00D56355">
              <w:rPr>
                <w:color w:val="000000"/>
                <w:sz w:val="20"/>
                <w:szCs w:val="20"/>
              </w:rPr>
              <w:t xml:space="preserve">          Обслуживание муниципального долга</w:t>
            </w:r>
          </w:p>
        </w:tc>
        <w:tc>
          <w:tcPr>
            <w:tcW w:w="1418"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1301</w:t>
            </w:r>
          </w:p>
        </w:tc>
        <w:tc>
          <w:tcPr>
            <w:tcW w:w="1559"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0000006065</w:t>
            </w:r>
          </w:p>
        </w:tc>
        <w:tc>
          <w:tcPr>
            <w:tcW w:w="885"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730</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outlineLvl w:val="2"/>
              <w:rPr>
                <w:color w:val="000000"/>
                <w:sz w:val="20"/>
                <w:szCs w:val="20"/>
              </w:rPr>
            </w:pPr>
            <w:r w:rsidRPr="00D56355">
              <w:rPr>
                <w:color w:val="000000"/>
                <w:sz w:val="20"/>
                <w:szCs w:val="20"/>
              </w:rPr>
              <w:t>14,9</w:t>
            </w:r>
          </w:p>
        </w:tc>
      </w:tr>
      <w:tr w:rsidR="00BC7FD8" w:rsidRPr="00D56355" w:rsidTr="00BC7FD8">
        <w:trPr>
          <w:trHeight w:val="255"/>
        </w:trPr>
        <w:tc>
          <w:tcPr>
            <w:tcW w:w="7985" w:type="dxa"/>
            <w:gridSpan w:val="4"/>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BC7FD8" w:rsidRPr="00D56355" w:rsidRDefault="00BC7FD8" w:rsidP="00BC7FD8">
            <w:pPr>
              <w:rPr>
                <w:b/>
                <w:bCs/>
                <w:color w:val="000000"/>
                <w:sz w:val="20"/>
                <w:szCs w:val="20"/>
              </w:rPr>
            </w:pPr>
            <w:r w:rsidRPr="00D56355">
              <w:rPr>
                <w:b/>
                <w:bCs/>
                <w:color w:val="000000"/>
                <w:sz w:val="20"/>
                <w:szCs w:val="20"/>
              </w:rPr>
              <w:t>ВСЕГО РАСХОДОВ:</w:t>
            </w:r>
          </w:p>
        </w:tc>
        <w:tc>
          <w:tcPr>
            <w:tcW w:w="1464" w:type="dxa"/>
            <w:tcBorders>
              <w:top w:val="nil"/>
              <w:left w:val="nil"/>
              <w:bottom w:val="single" w:sz="4" w:space="0" w:color="000000"/>
              <w:right w:val="single" w:sz="4" w:space="0" w:color="000000"/>
            </w:tcBorders>
            <w:shd w:val="clear" w:color="auto" w:fill="auto"/>
            <w:noWrap/>
            <w:hideMark/>
          </w:tcPr>
          <w:p w:rsidR="00BC7FD8" w:rsidRPr="00D56355" w:rsidRDefault="00BC7FD8" w:rsidP="00BC7FD8">
            <w:pPr>
              <w:jc w:val="center"/>
              <w:rPr>
                <w:b/>
                <w:bCs/>
                <w:color w:val="000000"/>
                <w:sz w:val="20"/>
                <w:szCs w:val="20"/>
              </w:rPr>
            </w:pPr>
            <w:r w:rsidRPr="00D56355">
              <w:rPr>
                <w:b/>
                <w:bCs/>
                <w:color w:val="000000"/>
                <w:sz w:val="20"/>
                <w:szCs w:val="20"/>
              </w:rPr>
              <w:t>1 282 799,5</w:t>
            </w:r>
          </w:p>
        </w:tc>
      </w:tr>
    </w:tbl>
    <w:p w:rsidR="00BC7FD8" w:rsidRDefault="00BC7FD8" w:rsidP="00BC7FD8">
      <w:pPr>
        <w:ind w:right="142"/>
        <w:jc w:val="right"/>
      </w:pPr>
    </w:p>
    <w:p w:rsidR="00BC7FD8" w:rsidRDefault="00BC7FD8" w:rsidP="00BC7FD8"/>
    <w:p w:rsidR="00BC7FD8" w:rsidRDefault="00BC7FD8" w:rsidP="00477F71">
      <w:pPr>
        <w:widowControl w:val="0"/>
        <w:autoSpaceDE w:val="0"/>
        <w:autoSpaceDN w:val="0"/>
        <w:adjustRightInd w:val="0"/>
        <w:jc w:val="center"/>
        <w:rPr>
          <w:sz w:val="28"/>
          <w:szCs w:val="28"/>
        </w:rPr>
      </w:pPr>
      <w:r>
        <w:rPr>
          <w:sz w:val="28"/>
          <w:szCs w:val="28"/>
        </w:rPr>
        <w:t>_______________</w:t>
      </w: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BC7FD8" w:rsidRPr="002C1283" w:rsidRDefault="00BC7FD8" w:rsidP="00BC7FD8">
      <w:pPr>
        <w:jc w:val="right"/>
      </w:pPr>
      <w:r>
        <w:lastRenderedPageBreak/>
        <w:t>Приложение № 4</w:t>
      </w:r>
    </w:p>
    <w:p w:rsidR="00BC7FD8" w:rsidRDefault="00BC7FD8" w:rsidP="00BC7FD8">
      <w:pPr>
        <w:jc w:val="right"/>
      </w:pPr>
      <w:r>
        <w:t>к решению Совета</w:t>
      </w:r>
      <w:r w:rsidRPr="004C5237">
        <w:t xml:space="preserve"> </w:t>
      </w:r>
      <w:r>
        <w:t xml:space="preserve">Тунгокоченского </w:t>
      </w:r>
    </w:p>
    <w:p w:rsidR="00BC7FD8" w:rsidRDefault="00BC7FD8" w:rsidP="00BC7FD8">
      <w:pPr>
        <w:jc w:val="right"/>
      </w:pPr>
      <w:r>
        <w:t>муниципального округа</w:t>
      </w:r>
    </w:p>
    <w:p w:rsidR="00BC7FD8" w:rsidRDefault="00BC7FD8" w:rsidP="00BC7FD8">
      <w:pPr>
        <w:jc w:val="right"/>
      </w:pPr>
      <w:r>
        <w:t>«О внесении изменений в решение Совета</w:t>
      </w:r>
    </w:p>
    <w:p w:rsidR="00BC7FD8" w:rsidRDefault="00BC7FD8" w:rsidP="00BC7FD8">
      <w:pPr>
        <w:jc w:val="right"/>
      </w:pPr>
      <w:r>
        <w:t>Тунгокоченского муниципального округа</w:t>
      </w:r>
    </w:p>
    <w:p w:rsidR="00BC7FD8" w:rsidRDefault="00BC7FD8" w:rsidP="00BC7FD8">
      <w:pPr>
        <w:jc w:val="right"/>
      </w:pPr>
      <w:r>
        <w:t>от 04.12.2025 года № 125</w:t>
      </w:r>
    </w:p>
    <w:p w:rsidR="00BC7FD8" w:rsidRDefault="00BC7FD8" w:rsidP="00BC7FD8">
      <w:pPr>
        <w:jc w:val="right"/>
      </w:pPr>
      <w:r>
        <w:t xml:space="preserve"> «Об утверждении бюджета Тунгокоченского </w:t>
      </w:r>
    </w:p>
    <w:p w:rsidR="00BC7FD8" w:rsidRDefault="00BC7FD8" w:rsidP="00BC7FD8">
      <w:pPr>
        <w:jc w:val="right"/>
      </w:pPr>
      <w:r w:rsidRPr="00AE2781">
        <w:t xml:space="preserve">муниципального </w:t>
      </w:r>
      <w:r>
        <w:t>округа на 2026 год</w:t>
      </w:r>
    </w:p>
    <w:p w:rsidR="00BC7FD8" w:rsidRDefault="00BC7FD8" w:rsidP="00BC7FD8">
      <w:pPr>
        <w:jc w:val="right"/>
      </w:pPr>
      <w:r>
        <w:t xml:space="preserve"> и плановый период 2027-2028 годов»</w:t>
      </w:r>
    </w:p>
    <w:p w:rsidR="00B478FF" w:rsidRDefault="00B478FF" w:rsidP="00B478FF">
      <w:pPr>
        <w:jc w:val="right"/>
      </w:pPr>
      <w:r>
        <w:t>от  18.06.2026г.  № 27</w:t>
      </w:r>
    </w:p>
    <w:p w:rsidR="00BC7FD8" w:rsidRDefault="00BC7FD8" w:rsidP="00BC7FD8">
      <w:pPr>
        <w:widowControl w:val="0"/>
        <w:autoSpaceDE w:val="0"/>
        <w:autoSpaceDN w:val="0"/>
        <w:adjustRightInd w:val="0"/>
        <w:jc w:val="right"/>
        <w:rPr>
          <w:sz w:val="28"/>
          <w:szCs w:val="28"/>
        </w:rPr>
      </w:pPr>
    </w:p>
    <w:p w:rsidR="00BC7FD8" w:rsidRDefault="00BC7FD8" w:rsidP="00477F71">
      <w:pPr>
        <w:widowControl w:val="0"/>
        <w:autoSpaceDE w:val="0"/>
        <w:autoSpaceDN w:val="0"/>
        <w:adjustRightInd w:val="0"/>
        <w:jc w:val="center"/>
        <w:rPr>
          <w:sz w:val="28"/>
          <w:szCs w:val="28"/>
        </w:rPr>
      </w:pPr>
    </w:p>
    <w:p w:rsidR="00BC7FD8" w:rsidRDefault="00BC7FD8" w:rsidP="00477F71">
      <w:pPr>
        <w:widowControl w:val="0"/>
        <w:autoSpaceDE w:val="0"/>
        <w:autoSpaceDN w:val="0"/>
        <w:adjustRightInd w:val="0"/>
        <w:jc w:val="center"/>
        <w:rPr>
          <w:sz w:val="28"/>
          <w:szCs w:val="28"/>
        </w:rPr>
      </w:pPr>
    </w:p>
    <w:p w:rsidR="00C201D9" w:rsidRPr="00C10285" w:rsidRDefault="00C201D9" w:rsidP="00C201D9">
      <w:pPr>
        <w:jc w:val="center"/>
        <w:rPr>
          <w:b/>
          <w:sz w:val="28"/>
          <w:szCs w:val="28"/>
        </w:rPr>
      </w:pPr>
      <w:r w:rsidRPr="00C10285">
        <w:rPr>
          <w:b/>
          <w:sz w:val="28"/>
          <w:szCs w:val="28"/>
        </w:rPr>
        <w:t>Ведомственная структура расходов бюджета</w:t>
      </w:r>
      <w:r>
        <w:rPr>
          <w:b/>
          <w:sz w:val="28"/>
          <w:szCs w:val="28"/>
        </w:rPr>
        <w:t xml:space="preserve"> </w:t>
      </w:r>
      <w:r w:rsidRPr="00C10285">
        <w:rPr>
          <w:b/>
          <w:sz w:val="28"/>
          <w:szCs w:val="28"/>
        </w:rPr>
        <w:t>Тунгокоченск</w:t>
      </w:r>
      <w:r>
        <w:rPr>
          <w:b/>
          <w:sz w:val="28"/>
          <w:szCs w:val="28"/>
        </w:rPr>
        <w:t>ого муниципального округа на 2026</w:t>
      </w:r>
      <w:r w:rsidRPr="00C10285">
        <w:rPr>
          <w:b/>
          <w:sz w:val="28"/>
          <w:szCs w:val="28"/>
        </w:rPr>
        <w:t xml:space="preserve"> год</w:t>
      </w:r>
    </w:p>
    <w:p w:rsidR="00C201D9" w:rsidRPr="00BF626E" w:rsidRDefault="00C201D9" w:rsidP="00C201D9">
      <w:pPr>
        <w:jc w:val="center"/>
        <w:rPr>
          <w:b/>
        </w:rPr>
      </w:pPr>
    </w:p>
    <w:p w:rsidR="00C201D9" w:rsidRDefault="00C201D9" w:rsidP="00C201D9">
      <w:pPr>
        <w:ind w:right="142"/>
        <w:jc w:val="right"/>
      </w:pPr>
      <w:r w:rsidRPr="008F068A">
        <w:t>(тыс. рублей)</w:t>
      </w:r>
    </w:p>
    <w:tbl>
      <w:tblPr>
        <w:tblW w:w="9794" w:type="dxa"/>
        <w:tblInd w:w="95" w:type="dxa"/>
        <w:tblLayout w:type="fixed"/>
        <w:tblLook w:val="04A0"/>
      </w:tblPr>
      <w:tblGrid>
        <w:gridCol w:w="2990"/>
        <w:gridCol w:w="709"/>
        <w:gridCol w:w="1134"/>
        <w:gridCol w:w="1366"/>
        <w:gridCol w:w="990"/>
        <w:gridCol w:w="1188"/>
        <w:gridCol w:w="1417"/>
      </w:tblGrid>
      <w:tr w:rsidR="00C201D9" w:rsidRPr="004F6F4F" w:rsidTr="00D72ACD">
        <w:trPr>
          <w:trHeight w:val="765"/>
        </w:trPr>
        <w:tc>
          <w:tcPr>
            <w:tcW w:w="299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Наименование главного распорядителя средств бюджета Тунгокоченского муниципального округа</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Код главного распорядителя средств бюджета</w:t>
            </w:r>
          </w:p>
        </w:tc>
        <w:tc>
          <w:tcPr>
            <w:tcW w:w="349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F6F4F" w:rsidRDefault="00C201D9" w:rsidP="00D72ACD">
            <w:pPr>
              <w:rPr>
                <w:color w:val="000000"/>
                <w:sz w:val="20"/>
                <w:szCs w:val="20"/>
              </w:rPr>
            </w:pPr>
            <w:r w:rsidRPr="004F6F4F">
              <w:rPr>
                <w:color w:val="000000"/>
                <w:sz w:val="20"/>
                <w:szCs w:val="20"/>
              </w:rPr>
              <w:t>Коды классификации расходов</w:t>
            </w:r>
          </w:p>
        </w:tc>
        <w:tc>
          <w:tcPr>
            <w:tcW w:w="260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Сумма</w:t>
            </w:r>
          </w:p>
        </w:tc>
      </w:tr>
      <w:tr w:rsidR="00C201D9" w:rsidRPr="004F6F4F" w:rsidTr="00D72ACD">
        <w:trPr>
          <w:trHeight w:val="285"/>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C201D9" w:rsidRPr="004F6F4F" w:rsidRDefault="00C201D9" w:rsidP="00D72ACD">
            <w:pPr>
              <w:rPr>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201D9" w:rsidRPr="004F6F4F" w:rsidRDefault="00C201D9" w:rsidP="00D72ACD">
            <w:pPr>
              <w:rPr>
                <w:color w:val="000000"/>
                <w:sz w:val="20"/>
                <w:szCs w:val="20"/>
              </w:rPr>
            </w:pPr>
          </w:p>
        </w:tc>
        <w:tc>
          <w:tcPr>
            <w:tcW w:w="3490" w:type="dxa"/>
            <w:gridSpan w:val="3"/>
            <w:vMerge/>
            <w:tcBorders>
              <w:top w:val="single" w:sz="4" w:space="0" w:color="auto"/>
              <w:left w:val="single" w:sz="4" w:space="0" w:color="auto"/>
              <w:bottom w:val="single" w:sz="4" w:space="0" w:color="auto"/>
              <w:right w:val="single" w:sz="4" w:space="0" w:color="auto"/>
            </w:tcBorders>
            <w:vAlign w:val="center"/>
            <w:hideMark/>
          </w:tcPr>
          <w:p w:rsidR="00C201D9" w:rsidRPr="004F6F4F" w:rsidRDefault="00C201D9" w:rsidP="00D72ACD">
            <w:pPr>
              <w:rPr>
                <w:color w:val="000000"/>
                <w:sz w:val="20"/>
                <w:szCs w:val="20"/>
              </w:rPr>
            </w:pPr>
          </w:p>
        </w:tc>
        <w:tc>
          <w:tcPr>
            <w:tcW w:w="2605" w:type="dxa"/>
            <w:gridSpan w:val="2"/>
            <w:vMerge/>
            <w:tcBorders>
              <w:top w:val="single" w:sz="4" w:space="0" w:color="auto"/>
              <w:left w:val="single" w:sz="4" w:space="0" w:color="auto"/>
              <w:bottom w:val="single" w:sz="4" w:space="0" w:color="auto"/>
              <w:right w:val="single" w:sz="4" w:space="0" w:color="auto"/>
            </w:tcBorders>
            <w:vAlign w:val="center"/>
            <w:hideMark/>
          </w:tcPr>
          <w:p w:rsidR="00C201D9" w:rsidRPr="004F6F4F" w:rsidRDefault="00C201D9" w:rsidP="00D72ACD">
            <w:pPr>
              <w:rPr>
                <w:color w:val="000000"/>
                <w:sz w:val="20"/>
                <w:szCs w:val="20"/>
              </w:rPr>
            </w:pPr>
          </w:p>
        </w:tc>
      </w:tr>
      <w:tr w:rsidR="00C201D9" w:rsidRPr="004F6F4F" w:rsidTr="00D72ACD">
        <w:trPr>
          <w:trHeight w:val="930"/>
        </w:trPr>
        <w:tc>
          <w:tcPr>
            <w:tcW w:w="2990" w:type="dxa"/>
            <w:vMerge/>
            <w:tcBorders>
              <w:top w:val="single" w:sz="4" w:space="0" w:color="auto"/>
              <w:left w:val="single" w:sz="4" w:space="0" w:color="auto"/>
              <w:bottom w:val="single" w:sz="4" w:space="0" w:color="000000"/>
              <w:right w:val="single" w:sz="4" w:space="0" w:color="auto"/>
            </w:tcBorders>
            <w:vAlign w:val="center"/>
            <w:hideMark/>
          </w:tcPr>
          <w:p w:rsidR="00C201D9" w:rsidRPr="004F6F4F" w:rsidRDefault="00C201D9" w:rsidP="00D72ACD">
            <w:pPr>
              <w:rPr>
                <w:color w:val="000000"/>
                <w:sz w:val="20"/>
                <w:szCs w:val="20"/>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rsidR="00C201D9" w:rsidRPr="004F6F4F" w:rsidRDefault="00C201D9" w:rsidP="00D72ACD">
            <w:pPr>
              <w:rPr>
                <w:color w:val="000000"/>
                <w:sz w:val="20"/>
                <w:szCs w:val="20"/>
              </w:rPr>
            </w:pP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rsidR="00C201D9" w:rsidRPr="004F6F4F" w:rsidRDefault="00C201D9" w:rsidP="00D72ACD">
            <w:pPr>
              <w:jc w:val="center"/>
              <w:rPr>
                <w:color w:val="000000"/>
                <w:sz w:val="20"/>
                <w:szCs w:val="20"/>
              </w:rPr>
            </w:pPr>
            <w:proofErr w:type="spellStart"/>
            <w:r w:rsidRPr="004F6F4F">
              <w:rPr>
                <w:color w:val="000000"/>
                <w:sz w:val="20"/>
                <w:szCs w:val="20"/>
              </w:rPr>
              <w:t>раздела</w:t>
            </w:r>
            <w:proofErr w:type="gramStart"/>
            <w:r w:rsidRPr="004F6F4F">
              <w:rPr>
                <w:color w:val="000000"/>
                <w:sz w:val="20"/>
                <w:szCs w:val="20"/>
              </w:rPr>
              <w:t>,п</w:t>
            </w:r>
            <w:proofErr w:type="gramEnd"/>
            <w:r w:rsidRPr="004F6F4F">
              <w:rPr>
                <w:color w:val="000000"/>
                <w:sz w:val="20"/>
                <w:szCs w:val="20"/>
              </w:rPr>
              <w:t>одраздела</w:t>
            </w:r>
            <w:proofErr w:type="spellEnd"/>
          </w:p>
        </w:tc>
        <w:tc>
          <w:tcPr>
            <w:tcW w:w="1366" w:type="dxa"/>
            <w:tcBorders>
              <w:top w:val="single" w:sz="4" w:space="0" w:color="auto"/>
              <w:left w:val="nil"/>
              <w:bottom w:val="single" w:sz="4" w:space="0" w:color="000000"/>
              <w:right w:val="single" w:sz="4" w:space="0" w:color="000000"/>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целевой статьи</w:t>
            </w:r>
          </w:p>
        </w:tc>
        <w:tc>
          <w:tcPr>
            <w:tcW w:w="990" w:type="dxa"/>
            <w:tcBorders>
              <w:top w:val="single" w:sz="4" w:space="0" w:color="auto"/>
              <w:left w:val="nil"/>
              <w:bottom w:val="single" w:sz="4" w:space="0" w:color="000000"/>
              <w:right w:val="single" w:sz="4" w:space="0" w:color="000000"/>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вида расходов</w:t>
            </w:r>
          </w:p>
        </w:tc>
        <w:tc>
          <w:tcPr>
            <w:tcW w:w="11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Всего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201D9" w:rsidRPr="004F6F4F" w:rsidRDefault="00C201D9" w:rsidP="00D72ACD">
            <w:pPr>
              <w:jc w:val="center"/>
              <w:rPr>
                <w:color w:val="000000"/>
                <w:sz w:val="20"/>
                <w:szCs w:val="20"/>
              </w:rPr>
            </w:pPr>
            <w:r w:rsidRPr="004F6F4F">
              <w:rPr>
                <w:color w:val="000000"/>
                <w:sz w:val="20"/>
                <w:szCs w:val="20"/>
              </w:rPr>
              <w:t>в том числе средства вышестоящих бюджетов</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rPr>
                <w:b/>
                <w:bCs/>
                <w:color w:val="000000"/>
                <w:sz w:val="20"/>
                <w:szCs w:val="20"/>
              </w:rPr>
            </w:pPr>
            <w:r w:rsidRPr="004F6F4F">
              <w:rPr>
                <w:b/>
                <w:bCs/>
                <w:color w:val="000000"/>
                <w:sz w:val="20"/>
                <w:szCs w:val="20"/>
              </w:rPr>
              <w:t xml:space="preserve">  КОМИТЕТ ПО ФИНАНСАМ АДМИНИСТРАЦИИ ТУНГОКОЧЕНСКОГО МУНИЦИПАЛЬНОГО ОКРУГА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rPr>
                <w:b/>
                <w:bCs/>
                <w:color w:val="000000"/>
                <w:sz w:val="20"/>
                <w:szCs w:val="20"/>
              </w:rPr>
            </w:pPr>
            <w:r w:rsidRPr="004F6F4F">
              <w:rPr>
                <w:b/>
                <w:bCs/>
                <w:color w:val="000000"/>
                <w:sz w:val="20"/>
                <w:szCs w:val="20"/>
              </w:rPr>
              <w:t>369 598,7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rPr>
                <w:b/>
                <w:bCs/>
                <w:color w:val="000000"/>
                <w:sz w:val="20"/>
                <w:szCs w:val="20"/>
              </w:rPr>
            </w:pPr>
            <w:r>
              <w:rPr>
                <w:b/>
                <w:bCs/>
                <w:color w:val="000000"/>
                <w:sz w:val="20"/>
                <w:szCs w:val="20"/>
              </w:rPr>
              <w:t>64 323,5</w:t>
            </w:r>
          </w:p>
          <w:p w:rsidR="00C201D9" w:rsidRPr="004F6F4F" w:rsidRDefault="00C201D9" w:rsidP="00D72ACD">
            <w:pPr>
              <w:jc w:val="right"/>
              <w:rPr>
                <w:b/>
                <w:bCs/>
                <w:color w:val="000000"/>
                <w:sz w:val="20"/>
                <w:szCs w:val="20"/>
              </w:rPr>
            </w:pPr>
            <w:r w:rsidRPr="004F6F4F">
              <w:rPr>
                <w:b/>
                <w:bCs/>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0100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197 332,1</w:t>
            </w:r>
          </w:p>
        </w:tc>
        <w:tc>
          <w:tcPr>
            <w:tcW w:w="1417" w:type="dxa"/>
            <w:tcBorders>
              <w:top w:val="nil"/>
              <w:left w:val="nil"/>
              <w:bottom w:val="single" w:sz="4" w:space="0" w:color="000000"/>
              <w:right w:val="single" w:sz="4" w:space="0" w:color="000000"/>
            </w:tcBorders>
            <w:shd w:val="clear" w:color="auto" w:fill="auto"/>
            <w:noWrap/>
            <w:hideMark/>
          </w:tcPr>
          <w:p w:rsidR="00C201D9" w:rsidRPr="00164033" w:rsidRDefault="00C201D9" w:rsidP="00D72ACD">
            <w:pPr>
              <w:jc w:val="right"/>
              <w:outlineLvl w:val="0"/>
              <w:rPr>
                <w:color w:val="000000"/>
                <w:sz w:val="20"/>
                <w:szCs w:val="20"/>
              </w:rPr>
            </w:pPr>
            <w:r w:rsidRPr="00164033">
              <w:rPr>
                <w:color w:val="000000"/>
                <w:sz w:val="20"/>
                <w:szCs w:val="20"/>
              </w:rPr>
              <w:t>1 284,6</w:t>
            </w:r>
          </w:p>
          <w:p w:rsidR="00C201D9" w:rsidRPr="00164033" w:rsidRDefault="00C201D9" w:rsidP="00D72ACD">
            <w:pPr>
              <w:jc w:val="right"/>
              <w:outlineLvl w:val="0"/>
              <w:rPr>
                <w:color w:val="000000"/>
                <w:sz w:val="20"/>
                <w:szCs w:val="20"/>
              </w:rPr>
            </w:pPr>
            <w:r w:rsidRPr="00164033">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Функционирование высшего должностного лица субъекта Российской Федерации и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4 751,5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outlineLvl w:val="1"/>
              <w:rPr>
                <w:color w:val="000000"/>
                <w:sz w:val="20"/>
                <w:szCs w:val="20"/>
              </w:rPr>
            </w:pPr>
            <w:r>
              <w:rPr>
                <w:color w:val="000000"/>
                <w:sz w:val="20"/>
                <w:szCs w:val="20"/>
              </w:rPr>
              <w:t>0,0</w:t>
            </w:r>
          </w:p>
          <w:p w:rsidR="00C201D9" w:rsidRPr="004F6F4F" w:rsidRDefault="00C201D9" w:rsidP="00D72ACD">
            <w:pPr>
              <w:jc w:val="right"/>
              <w:outlineLvl w:val="1"/>
              <w:rPr>
                <w:color w:val="000000"/>
                <w:sz w:val="20"/>
                <w:szCs w:val="20"/>
              </w:rPr>
            </w:pP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Глава муниципального образования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0000020300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2 851,5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2 186,0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665,5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0000029300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1 900,0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1 500,0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1 946,2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1 946,2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1 478,6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государственных (муниципальных) органов привлекаемым лицам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72,0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395,6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60 337,3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50 008,5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38 249,5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830,0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10 929,0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9 063,6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6 963,6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6"/>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2 100,0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Субвенция на осуществление государственных полномочий в сфере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0000079206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550,1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550,1</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422,5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422,5</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127,6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127,6</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Субвенция на осуществление государственного полномочия по созданию административных комиссий, </w:t>
            </w:r>
            <w:proofErr w:type="spellStart"/>
            <w:r w:rsidRPr="004F6F4F">
              <w:rPr>
                <w:color w:val="000000"/>
                <w:sz w:val="20"/>
                <w:szCs w:val="20"/>
              </w:rPr>
              <w:t>расматривающих</w:t>
            </w:r>
            <w:proofErr w:type="spellEnd"/>
            <w:r w:rsidRPr="004F6F4F">
              <w:rPr>
                <w:color w:val="000000"/>
                <w:sz w:val="20"/>
                <w:szCs w:val="20"/>
              </w:rPr>
              <w:t xml:space="preserve"> дела об административных правонарушениях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0000079207</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16,5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16,5</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0000079207</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16,5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16,5</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Субвенция на осуществление государственных полномочий по регистрации и учету граждан, имеющих право на получение единовременной социальной выплаты на приобретение или строительство жилого помещения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0000079208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622,5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622,5</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478,1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478,1</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144,4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144,4</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Субвенция на осуществление государственного полномочия по материально-техническому и финансовому обеспечению оказания юридической помощи адвокатами в труднодоступных и малонаселенных местностях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0000079214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76,1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76,1</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0000079214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76,1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76,1</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Судебная система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19,4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19,4</w:t>
            </w:r>
          </w:p>
        </w:tc>
      </w:tr>
      <w:tr w:rsidR="00C201D9" w:rsidRPr="004F6F4F" w:rsidTr="00D72ACD">
        <w:trPr>
          <w:trHeight w:val="569"/>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Субвенция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0000051200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19,4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19,4</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0000051200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19,4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19,4</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Обеспечение деятельности финансовых, налоговых и таможенных органов и органов финансового (финансово-бюджетного) надзора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19 199,4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14 066,6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10 639,5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3 127,1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Руководитель контрольно-счетной палаты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0000022500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2 032,8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0000022500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1 510,0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0000022500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522,8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3 100,0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2 400,0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Резервные фонды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0111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650,2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0000007005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650,2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0000007005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870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650,2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110 428,2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0000007005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0000007005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w:t>
            </w:r>
            <w:proofErr w:type="gramStart"/>
            <w:r w:rsidRPr="004F6F4F">
              <w:rPr>
                <w:color w:val="000000"/>
                <w:sz w:val="20"/>
                <w:szCs w:val="20"/>
              </w:rPr>
              <w:t>"С</w:t>
            </w:r>
            <w:proofErr w:type="gramEnd"/>
            <w:r w:rsidRPr="004F6F4F">
              <w:rPr>
                <w:color w:val="000000"/>
                <w:sz w:val="20"/>
                <w:szCs w:val="20"/>
              </w:rPr>
              <w:t>одействие занятости населения Тунгокоченского муниципального округа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166,5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166,5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"Улучшение условий и охраны труда в Тунгокоченском муниципальном округе на 2025-2029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935,0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935,0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Выполнение других обязательств государства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108 204,7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49 224,8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E4702">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E4702">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9 515,9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E4702">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6 145,0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15 414,0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энергетических </w:t>
            </w:r>
            <w:r w:rsidRPr="004F6F4F">
              <w:rPr>
                <w:color w:val="000000"/>
                <w:sz w:val="20"/>
                <w:szCs w:val="20"/>
              </w:rPr>
              <w:lastRenderedPageBreak/>
              <w:t>ресурсов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lastRenderedPageBreak/>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247</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25 450,0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831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585,0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340,0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0000092300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830,0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Поощрение работников, занимающихся обеспечением по привлечению граждан на военную службу</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00000П8050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1 092,0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00000П8050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350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1 092,0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BF7CFC">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Национальная оборона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0200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2 241,1</w:t>
            </w:r>
          </w:p>
        </w:tc>
        <w:tc>
          <w:tcPr>
            <w:tcW w:w="1417" w:type="dxa"/>
            <w:tcBorders>
              <w:top w:val="nil"/>
              <w:left w:val="nil"/>
              <w:bottom w:val="single" w:sz="4" w:space="0" w:color="000000"/>
              <w:right w:val="single" w:sz="4" w:space="0" w:color="000000"/>
            </w:tcBorders>
            <w:shd w:val="clear" w:color="auto" w:fill="auto"/>
            <w:noWrap/>
            <w:hideMark/>
          </w:tcPr>
          <w:p w:rsidR="00C201D9" w:rsidRPr="00164033" w:rsidRDefault="00C201D9" w:rsidP="00D72ACD">
            <w:pPr>
              <w:jc w:val="right"/>
              <w:outlineLvl w:val="0"/>
              <w:rPr>
                <w:color w:val="000000"/>
                <w:sz w:val="20"/>
                <w:szCs w:val="20"/>
              </w:rPr>
            </w:pPr>
            <w:r w:rsidRPr="00164033">
              <w:rPr>
                <w:color w:val="000000"/>
                <w:sz w:val="20"/>
                <w:szCs w:val="20"/>
              </w:rPr>
              <w:t xml:space="preserve">  2 136,9</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Мобилизационная и вневойсковая подготовка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2 241,1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2 136,9</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Субвенции бюджетам субъектов Российской Федерации на осуществление первичного воинского учета органов местного самоуправления поселений, муниципальных и городских округов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0000051180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2 136,9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2 136,9</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0000051180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1 641,2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1 641,2</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0000051180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495,7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495,7</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Поощрение работников, занимающихся обеспечением по привлечению граждан на военную службу</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00000П8050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104,2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9D77BB">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00000П8050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57,5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9D77BB">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00000П8050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9D77BB">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Резервные средства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0203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00000П8050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870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29,4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9D77BB">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Национальная безопасность и правоохранительная деятельность</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0300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17 122,1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lastRenderedPageBreak/>
              <w:t xml:space="preserve">        Защита населения и территории от чрезвычайных ситуаций природного и техногенного характера, пожарная безопасность</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16 882,1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Резервные фонды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0000007005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319,8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0000007005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319,8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Предупреждение и ликвидация последствий чрезвычайных ситуаций природного характера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0000021801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0000021801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Создание системы вызова экстренных и оперативных служб</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0000033333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5 901,3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0000033333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4 532,3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416"/>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0000033333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1 369,0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10 111,0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10 111,0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национальной безопасности и правоохранительной деятельности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0314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240,0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"Профилактика правонарушений в Тунгокоченском муниципальном округе на 2026-2028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0000091008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210,0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0000091008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210,0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Муниципальная программа "Профилактика терроризма и экстремизма в Тунгокоченском муниципальном округе на 2024-2028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0314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0314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E15DA2">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Национальная экономика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0400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41 301,0</w:t>
            </w:r>
          </w:p>
        </w:tc>
        <w:tc>
          <w:tcPr>
            <w:tcW w:w="1417" w:type="dxa"/>
            <w:tcBorders>
              <w:top w:val="nil"/>
              <w:left w:val="nil"/>
              <w:bottom w:val="single" w:sz="4" w:space="0" w:color="000000"/>
              <w:right w:val="single" w:sz="4" w:space="0" w:color="000000"/>
            </w:tcBorders>
            <w:shd w:val="clear" w:color="auto" w:fill="auto"/>
            <w:noWrap/>
            <w:hideMark/>
          </w:tcPr>
          <w:p w:rsidR="00C201D9" w:rsidRPr="00164033" w:rsidRDefault="00C201D9" w:rsidP="00D72ACD">
            <w:pPr>
              <w:jc w:val="right"/>
              <w:outlineLvl w:val="0"/>
              <w:rPr>
                <w:color w:val="000000"/>
                <w:sz w:val="20"/>
                <w:szCs w:val="20"/>
              </w:rPr>
            </w:pPr>
            <w:r w:rsidRPr="00164033">
              <w:rPr>
                <w:color w:val="000000"/>
                <w:sz w:val="20"/>
                <w:szCs w:val="20"/>
              </w:rPr>
              <w:t>17 965,0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Сельское хозяйство и рыболовство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0405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925,3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outlineLvl w:val="1"/>
              <w:rPr>
                <w:color w:val="000000"/>
                <w:sz w:val="20"/>
                <w:szCs w:val="20"/>
              </w:rPr>
            </w:pPr>
            <w:r>
              <w:rPr>
                <w:color w:val="000000"/>
                <w:sz w:val="20"/>
                <w:szCs w:val="20"/>
              </w:rPr>
              <w:t>925,3</w:t>
            </w:r>
          </w:p>
          <w:p w:rsidR="00C201D9" w:rsidRPr="004F6F4F" w:rsidRDefault="00C201D9" w:rsidP="00D72ACD">
            <w:pPr>
              <w:jc w:val="right"/>
              <w:outlineLvl w:val="1"/>
              <w:rPr>
                <w:color w:val="000000"/>
                <w:sz w:val="20"/>
                <w:szCs w:val="20"/>
              </w:rPr>
            </w:pP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Выполнение органами местного самоуправления полномочия </w:t>
            </w:r>
            <w:proofErr w:type="gramStart"/>
            <w:r w:rsidRPr="004F6F4F">
              <w:rPr>
                <w:color w:val="000000"/>
                <w:sz w:val="20"/>
                <w:szCs w:val="20"/>
              </w:rPr>
              <w:t>по организации мероприятий при осуществлении деятельности по обращению с животными без владельцев</w:t>
            </w:r>
            <w:proofErr w:type="gramEnd"/>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0000077265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775,0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775,0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0000077265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775,0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775,0</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Субвенция на администрирование государственного полномочия по организации проведения мероприятий </w:t>
            </w:r>
            <w:proofErr w:type="spellStart"/>
            <w:proofErr w:type="gramStart"/>
            <w:r w:rsidRPr="004F6F4F">
              <w:rPr>
                <w:color w:val="000000"/>
                <w:sz w:val="20"/>
                <w:szCs w:val="20"/>
              </w:rPr>
              <w:t>мероприятий</w:t>
            </w:r>
            <w:proofErr w:type="spellEnd"/>
            <w:proofErr w:type="gramEnd"/>
            <w:r w:rsidRPr="004F6F4F">
              <w:rPr>
                <w:color w:val="000000"/>
                <w:sz w:val="20"/>
                <w:szCs w:val="20"/>
              </w:rPr>
              <w:t xml:space="preserve"> при осуществлении деятельности по обращению с животными без владельцев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150,3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150,3</w:t>
            </w:r>
          </w:p>
        </w:tc>
      </w:tr>
      <w:tr w:rsidR="00C201D9" w:rsidRPr="004F6F4F" w:rsidTr="00D72ACD">
        <w:trPr>
          <w:trHeight w:val="286"/>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115,4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115,4</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34,9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34,9</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Дорожное хозяйство (дорожные фонды)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34 825,7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17 039,7</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Дорожное хозяйство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0000031512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17 428,1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0000031512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17 428,1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"Повышение безопасности дорожного движения в Тунгокоченском муниципальном округе Забайкальского края на 2022-2026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358,0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358,0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Содержание автомобильных дорог общего пользования местного значения и искусственных сооружений на них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00000SД016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17 039,7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17 039,7</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00000SД016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17 039,7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17 039,7</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национальной экономики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5 550,0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"Развитие субъектов малого и среднего предпринимательства в Тунгокоченском муниципальном округе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4 050,0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4 000,0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"Создание системы государственного кадастра недвижимости и управления земельно-имущественным комплексом" (2024-2026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1 500,0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2102DB">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102,0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2102DB">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0412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1 398,0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2102DB">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Жилищно-коммунальное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0500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81 000,5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164033">
              <w:rPr>
                <w:color w:val="000000"/>
                <w:sz w:val="20"/>
                <w:szCs w:val="20"/>
              </w:rPr>
              <w:t>22</w:t>
            </w:r>
            <w:r>
              <w:rPr>
                <w:color w:val="000000"/>
                <w:sz w:val="20"/>
                <w:szCs w:val="20"/>
              </w:rPr>
              <w:t> 937,0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Жилищное хозяйство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0501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1 812,0</w:t>
            </w:r>
          </w:p>
        </w:tc>
        <w:tc>
          <w:tcPr>
            <w:tcW w:w="1417" w:type="dxa"/>
            <w:tcBorders>
              <w:top w:val="nil"/>
              <w:left w:val="nil"/>
              <w:bottom w:val="single" w:sz="4" w:space="0" w:color="000000"/>
              <w:right w:val="single" w:sz="4" w:space="0" w:color="000000"/>
            </w:tcBorders>
            <w:shd w:val="clear" w:color="auto" w:fill="auto"/>
            <w:noWrap/>
            <w:hideMark/>
          </w:tcPr>
          <w:p w:rsidR="00C201D9" w:rsidRPr="00164033" w:rsidRDefault="00C201D9" w:rsidP="00D72ACD">
            <w:pPr>
              <w:jc w:val="right"/>
              <w:outlineLvl w:val="0"/>
              <w:rPr>
                <w:color w:val="000000"/>
                <w:sz w:val="20"/>
                <w:szCs w:val="20"/>
              </w:rPr>
            </w:pPr>
            <w:r w:rsidRPr="00164033">
              <w:rPr>
                <w:color w:val="000000"/>
                <w:sz w:val="20"/>
                <w:szCs w:val="20"/>
              </w:rPr>
              <w:t>22</w:t>
            </w:r>
            <w:r>
              <w:rPr>
                <w:color w:val="000000"/>
                <w:sz w:val="20"/>
                <w:szCs w:val="20"/>
              </w:rPr>
              <w:t> 937,0</w:t>
            </w:r>
          </w:p>
          <w:p w:rsidR="00C201D9" w:rsidRPr="004F6F4F" w:rsidRDefault="00C201D9" w:rsidP="00D72ACD">
            <w:pPr>
              <w:jc w:val="right"/>
              <w:outlineLvl w:val="0"/>
              <w:rPr>
                <w:color w:val="000000"/>
                <w:sz w:val="20"/>
                <w:szCs w:val="20"/>
              </w:rPr>
            </w:pPr>
            <w:r w:rsidRPr="004F6F4F">
              <w:rPr>
                <w:color w:val="000000"/>
                <w:sz w:val="20"/>
                <w:szCs w:val="20"/>
              </w:rPr>
              <w:t>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"Проведение капитального ремонта общего имущества многоквартирных </w:t>
            </w:r>
            <w:proofErr w:type="gramStart"/>
            <w:r w:rsidRPr="004F6F4F">
              <w:rPr>
                <w:color w:val="000000"/>
                <w:sz w:val="20"/>
                <w:szCs w:val="20"/>
              </w:rPr>
              <w:t>домах</w:t>
            </w:r>
            <w:proofErr w:type="gramEnd"/>
            <w:r w:rsidRPr="004F6F4F">
              <w:rPr>
                <w:color w:val="000000"/>
                <w:sz w:val="20"/>
                <w:szCs w:val="20"/>
              </w:rPr>
              <w:t xml:space="preserve"> расположенных на территории Тунгокоченского муниципального округа (2018-2043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545,0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545,0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w:t>
            </w:r>
            <w:proofErr w:type="gramStart"/>
            <w:r w:rsidRPr="004F6F4F">
              <w:rPr>
                <w:color w:val="000000"/>
                <w:sz w:val="20"/>
                <w:szCs w:val="20"/>
              </w:rPr>
              <w:t>"К</w:t>
            </w:r>
            <w:proofErr w:type="gramEnd"/>
            <w:r w:rsidRPr="004F6F4F">
              <w:rPr>
                <w:color w:val="000000"/>
                <w:sz w:val="20"/>
                <w:szCs w:val="20"/>
              </w:rPr>
              <w:t>апитальный ремонт муниципального жилищного фонда Тунгокоченского муниципального округа на период 2025-2029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1 267,0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1 065,0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831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202,1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Коммунальное хозяйство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13 491,7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Поддержка 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0000035105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1 698,8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0000035105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670,0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0000035105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628,8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0000035105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247</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"Энергосбережение и повышение энергетической эффективности в Тунгокоченском муниципальном округе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3 100,0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3 100,0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"Комплексного развития объектов коммунальной инфраструктуры Тунгокоченского муниципального округа на 2022-2026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6 731,1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4 643,0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2 088,0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428"/>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1 961,8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1 961,8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343FEF">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60 937,5</w:t>
            </w:r>
          </w:p>
        </w:tc>
        <w:tc>
          <w:tcPr>
            <w:tcW w:w="1417" w:type="dxa"/>
            <w:tcBorders>
              <w:top w:val="nil"/>
              <w:left w:val="nil"/>
              <w:bottom w:val="single" w:sz="4" w:space="0" w:color="000000"/>
              <w:right w:val="single" w:sz="4" w:space="0" w:color="000000"/>
            </w:tcBorders>
            <w:shd w:val="clear" w:color="auto" w:fill="auto"/>
            <w:noWrap/>
            <w:hideMark/>
          </w:tcPr>
          <w:p w:rsidR="00C201D9" w:rsidRPr="000408B6" w:rsidRDefault="00C201D9" w:rsidP="00D72ACD">
            <w:pPr>
              <w:jc w:val="right"/>
            </w:pPr>
            <w:r>
              <w:rPr>
                <w:color w:val="000000"/>
                <w:sz w:val="20"/>
                <w:szCs w:val="20"/>
              </w:rPr>
              <w:t>22 937,0</w:t>
            </w:r>
            <w:r w:rsidRPr="000408B6">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Прочее благоустройство</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0000060005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37 006,5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0000060005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33 386,5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0000060005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247</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2 120,0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0000060005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350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1 500,0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Муниципальная программа</w:t>
            </w:r>
            <w:proofErr w:type="gramStart"/>
            <w:r w:rsidRPr="004F6F4F">
              <w:rPr>
                <w:color w:val="000000"/>
                <w:sz w:val="20"/>
                <w:szCs w:val="20"/>
              </w:rPr>
              <w:t>"С</w:t>
            </w:r>
            <w:proofErr w:type="gramEnd"/>
            <w:r w:rsidRPr="004F6F4F">
              <w:rPr>
                <w:color w:val="000000"/>
                <w:sz w:val="20"/>
                <w:szCs w:val="20"/>
              </w:rPr>
              <w:t>одействие занятости населения Тунгокоченского муниципального округа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110,7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25,7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"Благоустройство населенных пунктов Тунгокоченского муниципального округа Забайкальского края (2022-2026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58,2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58,2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w:t>
            </w:r>
            <w:proofErr w:type="gramStart"/>
            <w:r w:rsidRPr="004F6F4F">
              <w:rPr>
                <w:color w:val="000000"/>
                <w:sz w:val="20"/>
                <w:szCs w:val="20"/>
              </w:rPr>
              <w:t>"К</w:t>
            </w:r>
            <w:proofErr w:type="gramEnd"/>
            <w:r w:rsidRPr="004F6F4F">
              <w:rPr>
                <w:color w:val="000000"/>
                <w:sz w:val="20"/>
                <w:szCs w:val="20"/>
              </w:rPr>
              <w:t>омплексное развитие сельских территорий в Тунгокоченском муниципальном округе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381,0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381,0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1F146D">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Реализация </w:t>
            </w:r>
            <w:proofErr w:type="gramStart"/>
            <w:r w:rsidRPr="004F6F4F">
              <w:rPr>
                <w:color w:val="000000"/>
                <w:sz w:val="20"/>
                <w:szCs w:val="20"/>
              </w:rPr>
              <w:t>мероприятий планов социального развития центров экономического роста субъектов Российской</w:t>
            </w:r>
            <w:proofErr w:type="gramEnd"/>
            <w:r w:rsidRPr="004F6F4F">
              <w:rPr>
                <w:color w:val="000000"/>
                <w:sz w:val="20"/>
                <w:szCs w:val="20"/>
              </w:rPr>
              <w:t xml:space="preserve"> Федерации, входящих в состав Дальневосточного федерального округа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00000L5050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12 232,4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12 000,0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00000L5050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12 232,4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12 000,0</w:t>
            </w:r>
            <w:r w:rsidRPr="004F6F4F">
              <w:rPr>
                <w:color w:val="000000"/>
                <w:sz w:val="20"/>
                <w:szCs w:val="20"/>
              </w:rPr>
              <w:t> </w:t>
            </w:r>
          </w:p>
        </w:tc>
      </w:tr>
      <w:tr w:rsidR="00C201D9" w:rsidRPr="004F6F4F" w:rsidTr="00D72ACD">
        <w:trPr>
          <w:trHeight w:val="286"/>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Реализация программ формирования современной городской среды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000И455550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11 148,8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10 937,0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000И455550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11 148,8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10 937,0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0505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4 759,3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Другие вопросы в области жилищно-коммунального хозяйства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0505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0000055555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4 759,3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0000055555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2 237,5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0505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0000055555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2 521,9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Охрана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0600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20 000,0</w:t>
            </w:r>
          </w:p>
        </w:tc>
        <w:tc>
          <w:tcPr>
            <w:tcW w:w="1417" w:type="dxa"/>
            <w:tcBorders>
              <w:top w:val="nil"/>
              <w:left w:val="nil"/>
              <w:bottom w:val="single" w:sz="4" w:space="0" w:color="000000"/>
              <w:right w:val="single" w:sz="4" w:space="0" w:color="000000"/>
            </w:tcBorders>
            <w:shd w:val="clear" w:color="auto" w:fill="auto"/>
            <w:noWrap/>
            <w:hideMark/>
          </w:tcPr>
          <w:p w:rsidR="00C201D9" w:rsidRPr="00164033" w:rsidRDefault="00C201D9" w:rsidP="00D72ACD">
            <w:pPr>
              <w:jc w:val="right"/>
              <w:outlineLvl w:val="2"/>
              <w:rPr>
                <w:color w:val="000000"/>
                <w:sz w:val="20"/>
                <w:szCs w:val="20"/>
              </w:rPr>
            </w:pPr>
            <w:r w:rsidRPr="00164033">
              <w:rPr>
                <w:color w:val="000000"/>
                <w:sz w:val="20"/>
                <w:szCs w:val="20"/>
              </w:rPr>
              <w:t>20 000,0</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охраны окружающей среды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0605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20 000,0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20 000,0</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0605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0000077264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20 000,0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20 000,0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0605</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0000077264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20 000,0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20 000,0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Здравоохранение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0900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144,0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79119E">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здравоохранения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0909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144,0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79119E">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МП</w:t>
            </w:r>
            <w:proofErr w:type="gramStart"/>
            <w:r w:rsidRPr="004F6F4F">
              <w:rPr>
                <w:color w:val="000000"/>
                <w:sz w:val="20"/>
                <w:szCs w:val="20"/>
              </w:rPr>
              <w:t>"У</w:t>
            </w:r>
            <w:proofErr w:type="gramEnd"/>
            <w:r w:rsidRPr="004F6F4F">
              <w:rPr>
                <w:color w:val="000000"/>
                <w:sz w:val="20"/>
                <w:szCs w:val="20"/>
              </w:rPr>
              <w:t>крепление общественного здоровья населения в Тунгокоченском муниципальном округе на 2026-2028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0909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144,0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79119E">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0909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144,0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79119E">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1000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10 442,8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Пенсионное обеспечение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1001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7 000,0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Доплаты к пенсиям муниципальным служащим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1001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0000049101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7 000,0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пенсии, социальные доплаты к пенсиям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0000049101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7 000,0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социальной политики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1006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3 442,8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56"/>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"Социальная поддержка отдельных категорий граждан, проживающих на территории Тунгокоченского муниципального округа Забайкальского края на 2026-2030г."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1006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3 442,8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1 091,8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Премии и гранты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350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2 000,0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населению</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1006</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360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351,0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Обслуживание государственного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1300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14,9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Обслуживание государственного </w:t>
            </w:r>
            <w:r w:rsidRPr="004F6F4F">
              <w:rPr>
                <w:color w:val="000000"/>
                <w:sz w:val="20"/>
                <w:szCs w:val="20"/>
              </w:rPr>
              <w:lastRenderedPageBreak/>
              <w:t>(муниципального) внутреннего долга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lastRenderedPageBreak/>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1301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14,9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Процентные платежи по муниципальному долгу</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1301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0000006065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14,9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Обслуживание муниципального долга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902</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1301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0000006065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730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14,9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rPr>
                <w:b/>
                <w:bCs/>
                <w:color w:val="000000"/>
                <w:sz w:val="20"/>
                <w:szCs w:val="20"/>
              </w:rPr>
            </w:pPr>
            <w:r w:rsidRPr="004F6F4F">
              <w:rPr>
                <w:b/>
                <w:bCs/>
                <w:color w:val="000000"/>
                <w:sz w:val="20"/>
                <w:szCs w:val="20"/>
              </w:rPr>
              <w:t xml:space="preserve">  КОМИТЕТ ОБРАЗОВАНИЯ АДМИНИСТРАЦИИ ТУНГОКОЧЕНСКОГО МУНИЦИПАЛЬНОГО ОКРУГА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rPr>
                <w:b/>
                <w:bCs/>
                <w:color w:val="000000"/>
                <w:sz w:val="20"/>
                <w:szCs w:val="20"/>
              </w:rPr>
            </w:pPr>
            <w:r w:rsidRPr="004F6F4F">
              <w:rPr>
                <w:b/>
                <w:bCs/>
                <w:color w:val="000000"/>
                <w:sz w:val="20"/>
                <w:szCs w:val="20"/>
              </w:rPr>
              <w:t>730 503,7</w:t>
            </w:r>
          </w:p>
        </w:tc>
        <w:tc>
          <w:tcPr>
            <w:tcW w:w="1417" w:type="dxa"/>
            <w:tcBorders>
              <w:top w:val="nil"/>
              <w:left w:val="nil"/>
              <w:bottom w:val="single" w:sz="4" w:space="0" w:color="000000"/>
              <w:right w:val="single" w:sz="4" w:space="0" w:color="000000"/>
            </w:tcBorders>
            <w:shd w:val="clear" w:color="auto" w:fill="auto"/>
            <w:noWrap/>
            <w:hideMark/>
          </w:tcPr>
          <w:p w:rsidR="00C201D9" w:rsidRPr="00B33120" w:rsidRDefault="00C201D9" w:rsidP="00D72ACD">
            <w:pPr>
              <w:jc w:val="right"/>
              <w:rPr>
                <w:b/>
                <w:bCs/>
                <w:color w:val="000000"/>
                <w:sz w:val="20"/>
                <w:szCs w:val="20"/>
              </w:rPr>
            </w:pPr>
            <w:r w:rsidRPr="00B33120">
              <w:rPr>
                <w:b/>
                <w:bCs/>
                <w:color w:val="000000"/>
                <w:sz w:val="20"/>
                <w:szCs w:val="20"/>
              </w:rPr>
              <w:t>344 853,8</w:t>
            </w:r>
          </w:p>
          <w:p w:rsidR="00C201D9" w:rsidRPr="00B33120" w:rsidRDefault="00C201D9" w:rsidP="00D72ACD">
            <w:pPr>
              <w:jc w:val="right"/>
              <w:rPr>
                <w:b/>
                <w:bCs/>
                <w:color w:val="000000"/>
                <w:sz w:val="20"/>
                <w:szCs w:val="20"/>
              </w:rPr>
            </w:pP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0700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708 574,3</w:t>
            </w:r>
          </w:p>
        </w:tc>
        <w:tc>
          <w:tcPr>
            <w:tcW w:w="1417" w:type="dxa"/>
            <w:tcBorders>
              <w:top w:val="nil"/>
              <w:left w:val="nil"/>
              <w:bottom w:val="single" w:sz="4" w:space="0" w:color="000000"/>
              <w:right w:val="single" w:sz="4" w:space="0" w:color="000000"/>
            </w:tcBorders>
            <w:shd w:val="clear" w:color="auto" w:fill="auto"/>
            <w:noWrap/>
            <w:hideMark/>
          </w:tcPr>
          <w:p w:rsidR="00C201D9" w:rsidRPr="00C41B13" w:rsidRDefault="00C201D9" w:rsidP="00D72ACD">
            <w:pPr>
              <w:jc w:val="right"/>
              <w:outlineLvl w:val="0"/>
              <w:rPr>
                <w:color w:val="000000"/>
                <w:sz w:val="20"/>
                <w:szCs w:val="20"/>
              </w:rPr>
            </w:pPr>
            <w:r>
              <w:rPr>
                <w:color w:val="000000"/>
                <w:sz w:val="20"/>
                <w:szCs w:val="20"/>
              </w:rPr>
              <w:t xml:space="preserve">   </w:t>
            </w:r>
            <w:r w:rsidRPr="00C41B13">
              <w:rPr>
                <w:color w:val="000000"/>
                <w:sz w:val="20"/>
                <w:szCs w:val="20"/>
              </w:rPr>
              <w:t>337 601,6 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Дошкольное образование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150 284,2</w:t>
            </w:r>
          </w:p>
        </w:tc>
        <w:tc>
          <w:tcPr>
            <w:tcW w:w="1417" w:type="dxa"/>
            <w:tcBorders>
              <w:top w:val="nil"/>
              <w:left w:val="nil"/>
              <w:bottom w:val="single" w:sz="4" w:space="0" w:color="000000"/>
              <w:right w:val="single" w:sz="4" w:space="0" w:color="000000"/>
            </w:tcBorders>
            <w:shd w:val="clear" w:color="auto" w:fill="auto"/>
            <w:noWrap/>
            <w:hideMark/>
          </w:tcPr>
          <w:p w:rsidR="00C201D9" w:rsidRPr="00C41B13" w:rsidRDefault="00C201D9" w:rsidP="00D72ACD">
            <w:pPr>
              <w:jc w:val="right"/>
              <w:outlineLvl w:val="1"/>
              <w:rPr>
                <w:color w:val="000000"/>
                <w:sz w:val="20"/>
                <w:szCs w:val="20"/>
              </w:rPr>
            </w:pPr>
            <w:r w:rsidRPr="00C41B13">
              <w:rPr>
                <w:color w:val="000000"/>
                <w:sz w:val="20"/>
                <w:szCs w:val="20"/>
              </w:rPr>
              <w:t>91 238,7 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Детские дошкольные учреждения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0000042099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58 479,1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58 479,1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306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90 158,5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90 158,5</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90 158,5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90 158,5</w:t>
            </w:r>
          </w:p>
        </w:tc>
      </w:tr>
      <w:tr w:rsidR="00C201D9" w:rsidRPr="004F6F4F" w:rsidTr="00D72ACD">
        <w:trPr>
          <w:trHeight w:val="17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Меры социальной поддержки отдельной категории граждан Российской Федерации в виде </w:t>
            </w:r>
            <w:proofErr w:type="spellStart"/>
            <w:r w:rsidRPr="004F6F4F">
              <w:rPr>
                <w:color w:val="000000"/>
                <w:sz w:val="20"/>
                <w:szCs w:val="20"/>
              </w:rPr>
              <w:t>невзимания</w:t>
            </w:r>
            <w:proofErr w:type="spellEnd"/>
            <w:r w:rsidRPr="004F6F4F">
              <w:rPr>
                <w:color w:val="000000"/>
                <w:sz w:val="20"/>
                <w:szCs w:val="20"/>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000007123Г</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1 080,2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1 080,2</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000007123Г</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1 080,2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1 080,2</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566,4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566,4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Общее образование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340 714,3</w:t>
            </w:r>
          </w:p>
        </w:tc>
        <w:tc>
          <w:tcPr>
            <w:tcW w:w="1417" w:type="dxa"/>
            <w:tcBorders>
              <w:top w:val="nil"/>
              <w:left w:val="nil"/>
              <w:bottom w:val="single" w:sz="4" w:space="0" w:color="000000"/>
              <w:right w:val="single" w:sz="4" w:space="0" w:color="000000"/>
            </w:tcBorders>
            <w:shd w:val="clear" w:color="auto" w:fill="auto"/>
            <w:noWrap/>
            <w:hideMark/>
          </w:tcPr>
          <w:p w:rsidR="00C201D9" w:rsidRPr="00C41B13" w:rsidRDefault="00C201D9" w:rsidP="00D72ACD">
            <w:pPr>
              <w:jc w:val="right"/>
              <w:outlineLvl w:val="1"/>
              <w:rPr>
                <w:color w:val="000000"/>
                <w:sz w:val="20"/>
                <w:szCs w:val="20"/>
              </w:rPr>
            </w:pPr>
            <w:r w:rsidRPr="00C41B13">
              <w:rPr>
                <w:color w:val="000000"/>
                <w:sz w:val="20"/>
                <w:szCs w:val="20"/>
              </w:rPr>
              <w:t>238 185,2 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Школы-детские сады. школы </w:t>
            </w:r>
            <w:proofErr w:type="spellStart"/>
            <w:r w:rsidRPr="004F6F4F">
              <w:rPr>
                <w:color w:val="000000"/>
                <w:sz w:val="20"/>
                <w:szCs w:val="20"/>
              </w:rPr>
              <w:t>начальные</w:t>
            </w:r>
            <w:proofErr w:type="gramStart"/>
            <w:r w:rsidRPr="004F6F4F">
              <w:rPr>
                <w:color w:val="000000"/>
                <w:sz w:val="20"/>
                <w:szCs w:val="20"/>
              </w:rPr>
              <w:t>.н</w:t>
            </w:r>
            <w:proofErr w:type="gramEnd"/>
            <w:r w:rsidRPr="004F6F4F">
              <w:rPr>
                <w:color w:val="000000"/>
                <w:sz w:val="20"/>
                <w:szCs w:val="20"/>
              </w:rPr>
              <w:t>еполные</w:t>
            </w:r>
            <w:proofErr w:type="spellEnd"/>
            <w:r w:rsidRPr="004F6F4F">
              <w:rPr>
                <w:color w:val="000000"/>
                <w:sz w:val="20"/>
                <w:szCs w:val="20"/>
              </w:rPr>
              <w:t xml:space="preserve"> средние и средние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0000042199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101 191,5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0000042199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101 191,5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выплаты ежемесячного денежного вознаграждения за классное руководство педагогическим работникам муниципальных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0000071031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1 875,8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1 875,8</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0000071031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1 875,8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1 875,8</w:t>
            </w:r>
          </w:p>
        </w:tc>
      </w:tr>
      <w:tr w:rsidR="00C201D9" w:rsidRPr="004F6F4F" w:rsidTr="00D72ACD">
        <w:trPr>
          <w:trHeight w:val="229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190 198,4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190 198,4</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w:t>
            </w:r>
            <w:r w:rsidRPr="004F6F4F">
              <w:rPr>
                <w:color w:val="000000"/>
                <w:sz w:val="20"/>
                <w:szCs w:val="20"/>
              </w:rPr>
              <w:lastRenderedPageBreak/>
              <w:t>(муниципальных)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lastRenderedPageBreak/>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190 198,4</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190 198,4</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Обеспечение бесплатным питанием детей из многодетных семей в муниципальных общеобразовательных организациях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0000071217</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2 623,2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2 623,2</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0000071217</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2 623,2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2 623,2</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льготным питанием детей из малоимущих семей, обучающихся в муниципальных общеобразовательных организациях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0000071218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365,5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365,5</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0000071218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365,5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365,5</w:t>
            </w:r>
          </w:p>
        </w:tc>
      </w:tr>
      <w:tr w:rsidR="00C201D9" w:rsidRPr="004F6F4F" w:rsidTr="00D72ACD">
        <w:trPr>
          <w:trHeight w:val="229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Льготное питание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обучающихся в 5-11 классах муниципальных общеобразовательных организаций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000007121Г</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1 290,1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1 290,1</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000007121Г</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1 290,1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1 290,1</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льготным питанием детей-инвалидов без статуса ОВЗ в общеобразовательных учреждениях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0000071229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172,0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172,0</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0000071229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172,0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172,0</w:t>
            </w:r>
          </w:p>
        </w:tc>
      </w:tr>
      <w:tr w:rsidR="00C201D9" w:rsidRPr="004F6F4F" w:rsidTr="00D72ACD">
        <w:trPr>
          <w:trHeight w:val="569"/>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Предоставление иных межбюджетных трансфертов бюджетам муниципальных районов, муниципальных и городских округов Забайкальского края, предоставляемые в целях поощрения муниципальных образований Забайкальского края за повышение эффективности расходов бюджетов муниципальных </w:t>
            </w:r>
            <w:r w:rsidRPr="004F6F4F">
              <w:rPr>
                <w:color w:val="000000"/>
                <w:sz w:val="20"/>
                <w:szCs w:val="20"/>
              </w:rPr>
              <w:lastRenderedPageBreak/>
              <w:t>районов, муниципальных и городских округов Забайкальского края и наращивание налогооблагаемой базы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lastRenderedPageBreak/>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0000078186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1 104,3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1 104,3</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0000078186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1 104,3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1 104,3</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w:t>
            </w:r>
            <w:proofErr w:type="gramStart"/>
            <w:r w:rsidRPr="004F6F4F">
              <w:rPr>
                <w:color w:val="000000"/>
                <w:sz w:val="20"/>
                <w:szCs w:val="20"/>
              </w:rPr>
              <w:t>"С</w:t>
            </w:r>
            <w:proofErr w:type="gramEnd"/>
            <w:r w:rsidRPr="004F6F4F">
              <w:rPr>
                <w:color w:val="000000"/>
                <w:sz w:val="20"/>
                <w:szCs w:val="20"/>
              </w:rPr>
              <w:t>одействие занятости населения Тунгокоченского муниципального округа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22,8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0000091005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22,8</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15,4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"Благоустройство населенных пунктов Тунгокоченского муниципального округа Забайкальского края (2022-2026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w:t>
            </w:r>
            <w:proofErr w:type="gramStart"/>
            <w:r w:rsidRPr="004F6F4F">
              <w:rPr>
                <w:color w:val="000000"/>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00000L3040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10 097,5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9 996,5</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00000L3040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10 097,5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9 996,5</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Реализация мероприятий, относящихся к благоустройству территорий, закрепленных за соответствующими общеобразовательными организациями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000Ю4А7503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1 049,2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1 038,7</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000Ю4А7503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1 049,2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1 038,7</w:t>
            </w:r>
            <w:r w:rsidRPr="004F6F4F">
              <w:rPr>
                <w:color w:val="000000"/>
                <w:sz w:val="20"/>
                <w:szCs w:val="20"/>
              </w:rPr>
              <w:t> </w:t>
            </w:r>
          </w:p>
        </w:tc>
      </w:tr>
      <w:tr w:rsidR="00C201D9" w:rsidRPr="004F6F4F" w:rsidTr="00D72ACD">
        <w:trPr>
          <w:trHeight w:val="229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000Ю653030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29 520,7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29 520,7</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000Ю653030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29 520,7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29 520,7</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27 253,2</w:t>
            </w:r>
          </w:p>
        </w:tc>
        <w:tc>
          <w:tcPr>
            <w:tcW w:w="1417" w:type="dxa"/>
            <w:tcBorders>
              <w:top w:val="nil"/>
              <w:left w:val="nil"/>
              <w:bottom w:val="single" w:sz="4" w:space="0" w:color="000000"/>
              <w:right w:val="single" w:sz="4" w:space="0" w:color="000000"/>
            </w:tcBorders>
            <w:shd w:val="clear" w:color="auto" w:fill="auto"/>
            <w:noWrap/>
            <w:hideMark/>
          </w:tcPr>
          <w:p w:rsidR="00C201D9" w:rsidRPr="00C41B13" w:rsidRDefault="00C201D9" w:rsidP="00D72ACD">
            <w:pPr>
              <w:jc w:val="right"/>
              <w:outlineLvl w:val="2"/>
              <w:rPr>
                <w:color w:val="000000"/>
                <w:sz w:val="20"/>
                <w:szCs w:val="20"/>
              </w:rPr>
            </w:pPr>
            <w:r w:rsidRPr="00C41B13">
              <w:rPr>
                <w:color w:val="000000"/>
                <w:sz w:val="20"/>
                <w:szCs w:val="20"/>
              </w:rPr>
              <w:t>3 042,2 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Учреждения по внешкольной работе с детьми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19 070,7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19 070,7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"Развитие системы образования Тунгокоченского муниципального округа Забайкальского края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5 109,6</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7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4 817,4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04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615</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140,2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04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625</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57,0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635</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57,0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816</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04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Обеспечение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дошкольных образовательных организаций и муниципальных общеобразовательных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00000S1101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3 072,9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3 042,2</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00000S1101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3 072,9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3 042,2</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Молодежная политика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1 500,4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"Организация отдыха, оздоровления, занятости детей и подростков" (2026-2030гг.)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1 377,2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1 377,2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"Социальная поддержка отдельных категорий граждан, проживающих на территории Тунгокоченского муниципального округа Забайкальского края на 2026-2030г."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123,2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123,2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образования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188 822,1</w:t>
            </w:r>
          </w:p>
        </w:tc>
        <w:tc>
          <w:tcPr>
            <w:tcW w:w="1417" w:type="dxa"/>
            <w:tcBorders>
              <w:top w:val="nil"/>
              <w:left w:val="nil"/>
              <w:bottom w:val="single" w:sz="4" w:space="0" w:color="000000"/>
              <w:right w:val="single" w:sz="4" w:space="0" w:color="000000"/>
            </w:tcBorders>
            <w:shd w:val="clear" w:color="auto" w:fill="auto"/>
            <w:noWrap/>
            <w:hideMark/>
          </w:tcPr>
          <w:p w:rsidR="00C201D9" w:rsidRPr="00C41B13" w:rsidRDefault="00C201D9" w:rsidP="00D72ACD">
            <w:pPr>
              <w:jc w:val="right"/>
              <w:outlineLvl w:val="1"/>
              <w:rPr>
                <w:color w:val="000000"/>
                <w:sz w:val="20"/>
                <w:szCs w:val="20"/>
              </w:rPr>
            </w:pPr>
            <w:r w:rsidRPr="00C41B13">
              <w:rPr>
                <w:color w:val="000000"/>
                <w:sz w:val="20"/>
                <w:szCs w:val="20"/>
              </w:rPr>
              <w:t>5 135,5</w:t>
            </w:r>
          </w:p>
          <w:p w:rsidR="00C201D9" w:rsidRPr="00A10332" w:rsidRDefault="00C201D9" w:rsidP="00D72ACD">
            <w:pPr>
              <w:jc w:val="right"/>
              <w:outlineLvl w:val="1"/>
              <w:rPr>
                <w:b/>
                <w:color w:val="000000"/>
                <w:sz w:val="20"/>
                <w:szCs w:val="20"/>
              </w:rPr>
            </w:pPr>
            <w:r w:rsidRPr="00A10332">
              <w:rPr>
                <w:b/>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3 524,3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2 591,4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государственных (муниципальных) органов, за исключением фонда оплаты </w:t>
            </w:r>
            <w:r w:rsidRPr="004F6F4F">
              <w:rPr>
                <w:color w:val="000000"/>
                <w:sz w:val="20"/>
                <w:szCs w:val="20"/>
              </w:rPr>
              <w:lastRenderedPageBreak/>
              <w:t>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lastRenderedPageBreak/>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782,9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1 300,0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7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Учебно-методические </w:t>
            </w:r>
            <w:proofErr w:type="spellStart"/>
            <w:r w:rsidRPr="004F6F4F">
              <w:rPr>
                <w:color w:val="000000"/>
                <w:sz w:val="20"/>
                <w:szCs w:val="20"/>
              </w:rPr>
              <w:t>кабинеты</w:t>
            </w:r>
            <w:proofErr w:type="gramStart"/>
            <w:r w:rsidRPr="004F6F4F">
              <w:rPr>
                <w:color w:val="000000"/>
                <w:sz w:val="20"/>
                <w:szCs w:val="20"/>
              </w:rPr>
              <w:t>.ц</w:t>
            </w:r>
            <w:proofErr w:type="gramEnd"/>
            <w:r w:rsidRPr="004F6F4F">
              <w:rPr>
                <w:color w:val="000000"/>
                <w:sz w:val="20"/>
                <w:szCs w:val="20"/>
              </w:rPr>
              <w:t>ентрализованные</w:t>
            </w:r>
            <w:proofErr w:type="spellEnd"/>
            <w:r w:rsidRPr="004F6F4F">
              <w:rPr>
                <w:color w:val="000000"/>
                <w:sz w:val="20"/>
                <w:szCs w:val="20"/>
              </w:rPr>
              <w:t xml:space="preserve"> бухгалтерии .</w:t>
            </w:r>
            <w:proofErr w:type="spellStart"/>
            <w:r w:rsidRPr="004F6F4F">
              <w:rPr>
                <w:color w:val="000000"/>
                <w:sz w:val="20"/>
                <w:szCs w:val="20"/>
              </w:rPr>
              <w:t>групы</w:t>
            </w:r>
            <w:proofErr w:type="spellEnd"/>
            <w:r w:rsidRPr="004F6F4F">
              <w:rPr>
                <w:color w:val="000000"/>
                <w:sz w:val="20"/>
                <w:szCs w:val="20"/>
              </w:rPr>
              <w:t xml:space="preserve"> хозяйственного </w:t>
            </w:r>
            <w:proofErr w:type="spellStart"/>
            <w:r w:rsidRPr="004F6F4F">
              <w:rPr>
                <w:color w:val="000000"/>
                <w:sz w:val="20"/>
                <w:szCs w:val="20"/>
              </w:rPr>
              <w:t>обслуживания.учебные</w:t>
            </w:r>
            <w:proofErr w:type="spellEnd"/>
            <w:r w:rsidRPr="004F6F4F">
              <w:rPr>
                <w:color w:val="000000"/>
                <w:sz w:val="20"/>
                <w:szCs w:val="20"/>
              </w:rPr>
              <w:t xml:space="preserve"> </w:t>
            </w:r>
            <w:proofErr w:type="spellStart"/>
            <w:r w:rsidRPr="004F6F4F">
              <w:rPr>
                <w:color w:val="000000"/>
                <w:sz w:val="20"/>
                <w:szCs w:val="20"/>
              </w:rPr>
              <w:t>фильмотеки.межшкольнын</w:t>
            </w:r>
            <w:proofErr w:type="spellEnd"/>
            <w:r w:rsidRPr="004F6F4F">
              <w:rPr>
                <w:color w:val="000000"/>
                <w:sz w:val="20"/>
                <w:szCs w:val="20"/>
              </w:rPr>
              <w:t xml:space="preserve"> учебно-производственные </w:t>
            </w:r>
            <w:proofErr w:type="spellStart"/>
            <w:r w:rsidRPr="004F6F4F">
              <w:rPr>
                <w:color w:val="000000"/>
                <w:sz w:val="20"/>
                <w:szCs w:val="20"/>
              </w:rPr>
              <w:t>комбинаты.логопедические</w:t>
            </w:r>
            <w:proofErr w:type="spellEnd"/>
            <w:r w:rsidRPr="004F6F4F">
              <w:rPr>
                <w:color w:val="000000"/>
                <w:sz w:val="20"/>
                <w:szCs w:val="20"/>
              </w:rPr>
              <w:t xml:space="preserve"> пункты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177 447,3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17 472,0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5 277,3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2 375,0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1 225,0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247</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150 813,0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831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Осуществление реализации переданных полномочий по обеспечению отдыха, организации и обеспечению оздоровления детей в каникулярное время в муниципальных организациях отдыха детей и их оздоровления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0000071432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1 614,6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1 614,6</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0000071432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1 614,6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1 614,6</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Единая субвенция местным бюджетам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46,9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46,9</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31,9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31,9</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Субвенция на 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1 915,0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1 915,0</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1 400,0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1 400,0</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422,8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422,8</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0000079211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77,2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77,2</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"Развитие системы образования Тунгокоченского муниципального округа Забайкальского края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515,0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74,5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440,5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7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"Мониторинг муниципальной системы образования, организация и проведение государственной (итоговой) </w:t>
            </w:r>
            <w:proofErr w:type="spellStart"/>
            <w:r w:rsidRPr="004F6F4F">
              <w:rPr>
                <w:color w:val="000000"/>
                <w:sz w:val="20"/>
                <w:szCs w:val="20"/>
              </w:rPr>
              <w:t>атестации</w:t>
            </w:r>
            <w:proofErr w:type="spellEnd"/>
            <w:r w:rsidRPr="004F6F4F">
              <w:rPr>
                <w:color w:val="000000"/>
                <w:sz w:val="20"/>
                <w:szCs w:val="20"/>
              </w:rPr>
              <w:t xml:space="preserve"> выпускников 9-х, 11-х классов на Территории Тунгокоченского муниципального округа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900,0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D72CE3">
              <w:rPr>
                <w:color w:val="000000"/>
                <w:sz w:val="20"/>
                <w:szCs w:val="20"/>
              </w:rPr>
              <w:t>0,0 </w:t>
            </w:r>
          </w:p>
        </w:tc>
      </w:tr>
      <w:tr w:rsidR="00C201D9" w:rsidRPr="004F6F4F" w:rsidTr="00D72ACD">
        <w:trPr>
          <w:trHeight w:val="1704"/>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000Ю650500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468,7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468,7</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000Ю650500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468,7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outlineLvl w:val="3"/>
              <w:rPr>
                <w:color w:val="000000"/>
                <w:sz w:val="20"/>
                <w:szCs w:val="20"/>
              </w:rPr>
            </w:pPr>
            <w:r>
              <w:rPr>
                <w:color w:val="000000"/>
                <w:sz w:val="20"/>
                <w:szCs w:val="20"/>
              </w:rPr>
              <w:t>468,7</w:t>
            </w:r>
          </w:p>
          <w:p w:rsidR="00C201D9" w:rsidRPr="004F6F4F" w:rsidRDefault="00C201D9" w:rsidP="00D72ACD">
            <w:pPr>
              <w:jc w:val="right"/>
              <w:outlineLvl w:val="3"/>
              <w:rPr>
                <w:color w:val="000000"/>
                <w:sz w:val="20"/>
                <w:szCs w:val="20"/>
              </w:rPr>
            </w:pPr>
            <w:r w:rsidRPr="004F6F4F">
              <w:rPr>
                <w:color w:val="000000"/>
                <w:sz w:val="20"/>
                <w:szCs w:val="20"/>
              </w:rPr>
              <w:t>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000Ю651790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1 090,3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1 090,3</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иные цели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0709</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000Ю651790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1 090,3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1 090,3</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1000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7 252,2</w:t>
            </w:r>
          </w:p>
        </w:tc>
        <w:tc>
          <w:tcPr>
            <w:tcW w:w="1417" w:type="dxa"/>
            <w:tcBorders>
              <w:top w:val="nil"/>
              <w:left w:val="nil"/>
              <w:bottom w:val="single" w:sz="4" w:space="0" w:color="000000"/>
              <w:right w:val="single" w:sz="4" w:space="0" w:color="000000"/>
            </w:tcBorders>
            <w:shd w:val="clear" w:color="auto" w:fill="auto"/>
            <w:noWrap/>
            <w:hideMark/>
          </w:tcPr>
          <w:p w:rsidR="00C201D9" w:rsidRPr="00C41B13" w:rsidRDefault="00C201D9" w:rsidP="00D72ACD">
            <w:pPr>
              <w:jc w:val="right"/>
              <w:outlineLvl w:val="0"/>
              <w:rPr>
                <w:color w:val="000000"/>
                <w:sz w:val="20"/>
                <w:szCs w:val="20"/>
              </w:rPr>
            </w:pPr>
            <w:r w:rsidRPr="00C41B13">
              <w:rPr>
                <w:color w:val="000000"/>
                <w:sz w:val="20"/>
                <w:szCs w:val="20"/>
              </w:rPr>
              <w:t>7 252,2</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Охрана семьи и детства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7 252,2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7 252,2</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Осуществление компенсации затрат родителей (законных представителей) детей - инвалидов на обучение по основным общеобразовательным программам на дому</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0000071228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420,9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420,9</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0000071228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313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420,9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420,9</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Осуществление выплаты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0000071230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126,0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126,0</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Пособия, компенсации и иные социальные выплаты гражданам, кроме публичных нормативных обязательств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0000071230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126,0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126,0</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0000072400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6 705,3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6 705,3</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0000072400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313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6 028,3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6 028,3</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Приобретение товаров, работ и услуг в пользу граждан в целях их социального обеспечения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0000072400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323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677,0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677,0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1100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14 677,3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Массовый спорт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14 677,3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Учреждения по внешкольной работе с детьми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9 678,9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9 678,9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"Развитие системы образования Тунгокоченского муниципального округа Забайкальского края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4 998,4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7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w:t>
            </w:r>
            <w:r w:rsidRPr="004F6F4F">
              <w:rPr>
                <w:color w:val="000000"/>
                <w:sz w:val="20"/>
                <w:szCs w:val="20"/>
              </w:rPr>
              <w:lastRenderedPageBreak/>
              <w:t>(муниципальных) услуг в социальной сфере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lastRenderedPageBreak/>
              <w:t>903</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614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4 998,4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rPr>
                <w:b/>
                <w:bCs/>
                <w:color w:val="000000"/>
                <w:sz w:val="20"/>
                <w:szCs w:val="20"/>
              </w:rPr>
            </w:pPr>
            <w:r w:rsidRPr="004F6F4F">
              <w:rPr>
                <w:b/>
                <w:bCs/>
                <w:color w:val="000000"/>
                <w:sz w:val="20"/>
                <w:szCs w:val="20"/>
              </w:rPr>
              <w:lastRenderedPageBreak/>
              <w:t xml:space="preserve">    КОМИТЕТ КУЛЬТУРЫ И СОЦИАЛЬНОЙ ПОЛИТИКИ АДМИНИСТРАЦИИ ТУНГОКОЧЕНСКОГО МУНИЦИПАЛЬНОГО ОКРУГА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rPr>
                <w:b/>
                <w:bCs/>
                <w:color w:val="000000"/>
                <w:sz w:val="20"/>
                <w:szCs w:val="20"/>
              </w:rPr>
            </w:pPr>
            <w:r w:rsidRPr="004F6F4F">
              <w:rPr>
                <w:b/>
                <w:bCs/>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rPr>
                <w:b/>
                <w:bCs/>
                <w:color w:val="000000"/>
                <w:sz w:val="20"/>
                <w:szCs w:val="20"/>
              </w:rPr>
            </w:pPr>
            <w:r w:rsidRPr="004F6F4F">
              <w:rPr>
                <w:b/>
                <w:bCs/>
                <w:color w:val="000000"/>
                <w:sz w:val="20"/>
                <w:szCs w:val="20"/>
              </w:rPr>
              <w:t>182 697,1</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rPr>
                <w:b/>
                <w:bCs/>
                <w:color w:val="000000"/>
                <w:sz w:val="20"/>
                <w:szCs w:val="20"/>
              </w:rPr>
            </w:pPr>
            <w:r>
              <w:rPr>
                <w:b/>
                <w:bCs/>
                <w:color w:val="000000"/>
                <w:sz w:val="20"/>
                <w:szCs w:val="20"/>
              </w:rPr>
              <w:t>24 343,7</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0100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1 252,2</w:t>
            </w:r>
          </w:p>
        </w:tc>
        <w:tc>
          <w:tcPr>
            <w:tcW w:w="1417" w:type="dxa"/>
            <w:tcBorders>
              <w:top w:val="nil"/>
              <w:left w:val="nil"/>
              <w:bottom w:val="single" w:sz="4" w:space="0" w:color="000000"/>
              <w:right w:val="single" w:sz="4" w:space="0" w:color="000000"/>
            </w:tcBorders>
            <w:shd w:val="clear" w:color="auto" w:fill="auto"/>
            <w:noWrap/>
            <w:hideMark/>
          </w:tcPr>
          <w:p w:rsidR="00C201D9" w:rsidRPr="00B33120" w:rsidRDefault="00C201D9" w:rsidP="00D72ACD">
            <w:pPr>
              <w:jc w:val="right"/>
              <w:outlineLvl w:val="1"/>
              <w:rPr>
                <w:color w:val="000000"/>
                <w:sz w:val="20"/>
                <w:szCs w:val="20"/>
              </w:rPr>
            </w:pPr>
            <w:r w:rsidRPr="00B33120">
              <w:rPr>
                <w:color w:val="000000"/>
                <w:sz w:val="20"/>
                <w:szCs w:val="20"/>
              </w:rPr>
              <w:t>1 249,2</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1 092,9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1 092,9</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Единая субвенция местным бюджетам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1 092,9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1 092,9</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762,9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762,9</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230,0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230,0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0000079202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100,0</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общегосударственные вопросы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159,3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156,3</w:t>
            </w: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Участие лиц из числа представителей коренных малочисленных народов Севера Забайкальского края в этнокультурных мероприятиях регионального и федерального значений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00000L5186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82,6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81,0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00000L5186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82,6</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outlineLvl w:val="3"/>
              <w:rPr>
                <w:color w:val="000000"/>
                <w:sz w:val="20"/>
                <w:szCs w:val="20"/>
              </w:rPr>
            </w:pPr>
            <w:r>
              <w:rPr>
                <w:color w:val="000000"/>
                <w:sz w:val="20"/>
                <w:szCs w:val="20"/>
              </w:rPr>
              <w:t>81,0</w:t>
            </w:r>
          </w:p>
          <w:p w:rsidR="00C201D9" w:rsidRPr="004F6F4F" w:rsidRDefault="00C201D9" w:rsidP="00D72ACD">
            <w:pPr>
              <w:jc w:val="right"/>
              <w:outlineLvl w:val="3"/>
              <w:rPr>
                <w:color w:val="000000"/>
                <w:sz w:val="20"/>
                <w:szCs w:val="20"/>
              </w:rPr>
            </w:pPr>
            <w:r w:rsidRPr="004F6F4F">
              <w:rPr>
                <w:color w:val="000000"/>
                <w:sz w:val="20"/>
                <w:szCs w:val="20"/>
              </w:rPr>
              <w:t>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Поддержка и популяризация традиционных художественных промыслов, ремесел при муниципальном казенном учреждении культуры "Центр эвенкийской культуры Тунгокоченского района"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00000L5187</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20,9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20,5</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00000L5187</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20,9</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20,5</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Оздоровительный отдых детей из числа коренных малочисленных народов Севера Забайкальского края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00000L5189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55,8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54,8</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0113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00000L5189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55,8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54,8</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Образование</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0700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21 371,2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Дополнительное образование детей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21 121,2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Учреждения по внешкольной работе с детьми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21 121,2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15 101,5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4 560,7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960,0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831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0000042399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Молодежная политика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w:t>
            </w:r>
            <w:proofErr w:type="gramStart"/>
            <w:r w:rsidRPr="004F6F4F">
              <w:rPr>
                <w:color w:val="000000"/>
                <w:sz w:val="20"/>
                <w:szCs w:val="20"/>
              </w:rPr>
              <w:t>"М</w:t>
            </w:r>
            <w:proofErr w:type="gramEnd"/>
            <w:r w:rsidRPr="004F6F4F">
              <w:rPr>
                <w:color w:val="000000"/>
                <w:sz w:val="20"/>
                <w:szCs w:val="20"/>
              </w:rPr>
              <w:t>олодежь XXI века" на 2025-2027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0707</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Культура, кинематография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0800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157 635,1</w:t>
            </w:r>
          </w:p>
        </w:tc>
        <w:tc>
          <w:tcPr>
            <w:tcW w:w="1417" w:type="dxa"/>
            <w:tcBorders>
              <w:top w:val="nil"/>
              <w:left w:val="nil"/>
              <w:bottom w:val="single" w:sz="4" w:space="0" w:color="000000"/>
              <w:right w:val="single" w:sz="4" w:space="0" w:color="000000"/>
            </w:tcBorders>
            <w:shd w:val="clear" w:color="auto" w:fill="auto"/>
            <w:noWrap/>
            <w:hideMark/>
          </w:tcPr>
          <w:p w:rsidR="00C201D9" w:rsidRPr="00B33120" w:rsidRDefault="00C201D9" w:rsidP="00D72ACD">
            <w:pPr>
              <w:jc w:val="right"/>
              <w:outlineLvl w:val="0"/>
              <w:rPr>
                <w:color w:val="000000"/>
                <w:sz w:val="20"/>
                <w:szCs w:val="20"/>
              </w:rPr>
            </w:pPr>
            <w:r w:rsidRPr="00B33120">
              <w:rPr>
                <w:color w:val="000000"/>
                <w:sz w:val="20"/>
                <w:szCs w:val="20"/>
              </w:rPr>
              <w:t>23 045,0 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Культура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97 603,8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23 045,0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Дворцы и дома </w:t>
            </w:r>
            <w:proofErr w:type="spellStart"/>
            <w:r w:rsidRPr="004F6F4F">
              <w:rPr>
                <w:color w:val="000000"/>
                <w:sz w:val="20"/>
                <w:szCs w:val="20"/>
              </w:rPr>
              <w:t>культуры</w:t>
            </w:r>
            <w:proofErr w:type="gramStart"/>
            <w:r w:rsidRPr="004F6F4F">
              <w:rPr>
                <w:color w:val="000000"/>
                <w:sz w:val="20"/>
                <w:szCs w:val="20"/>
              </w:rPr>
              <w:t>.д</w:t>
            </w:r>
            <w:proofErr w:type="gramEnd"/>
            <w:r w:rsidRPr="004F6F4F">
              <w:rPr>
                <w:color w:val="000000"/>
                <w:sz w:val="20"/>
                <w:szCs w:val="20"/>
              </w:rPr>
              <w:t>ругие</w:t>
            </w:r>
            <w:proofErr w:type="spellEnd"/>
            <w:r w:rsidRPr="004F6F4F">
              <w:rPr>
                <w:color w:val="000000"/>
                <w:sz w:val="20"/>
                <w:szCs w:val="20"/>
              </w:rPr>
              <w:t xml:space="preserve"> учреждения культуры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52 033,4</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27 212,2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210,0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8 218,1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423,7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3 279,5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11 916,9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247</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170,0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831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125,0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0000044099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Библиотеки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20 843,1</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15 206,9</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4 592,5</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336,0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612,7</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7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Исполнение судебных актов Российской Федерации и мировых соглашений по возмещению причиненного вреда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831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налога на имущество организаций и земельного налога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0000044299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Муниципальная программа "Экономическое и социальное развитие коренных малочисленных народов Севера на 2026-2030 годы Тунгокоченского муниципального округа"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0000091001</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0000091010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0000091010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"Развитие библиотечного дела в Тунгокоченском муниципальном округе на 2024-2026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318,0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80,0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0000091023</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238,0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"Культура Тунгокоченского муниципального округа на 2026-2029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27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"Гармонизация межнациональных и межконфессиональных отношений на территории Тунгокоченского муниципального округа на 2026-2030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0000091034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0000091034</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150,0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00000L4670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585,3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574,1</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00000L4670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585,3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574,1</w:t>
            </w:r>
            <w:r w:rsidRPr="004F6F4F">
              <w:rPr>
                <w:color w:val="000000"/>
                <w:sz w:val="20"/>
                <w:szCs w:val="20"/>
              </w:rPr>
              <w:t>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lastRenderedPageBreak/>
              <w:t xml:space="preserve">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 субъектов Российской Федерации)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00000L5190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70,8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69,5</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00000L5190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70,8</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69,5</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Модернизация региональных и (или) муниципальных учреждений культуры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000Я555130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22 835,3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22 401,4</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целях капитального ремонта государственного (муниципального) имущества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0801</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000Я555130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22 835,3</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22 401,4</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Другие вопросы в области культуры, кинематографии</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60 031,3</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Центральный аппарат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4 110,2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3 080,0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государственных (муниципальных) органов,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100,0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0000020400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930,2</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Иные выплаты стимулирующего характера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1 300,0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Фонд оплаты труда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1 000,0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0000029400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129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7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Учебно-методические </w:t>
            </w:r>
            <w:proofErr w:type="spellStart"/>
            <w:r w:rsidRPr="004F6F4F">
              <w:rPr>
                <w:color w:val="000000"/>
                <w:sz w:val="20"/>
                <w:szCs w:val="20"/>
              </w:rPr>
              <w:t>кабинеты</w:t>
            </w:r>
            <w:proofErr w:type="gramStart"/>
            <w:r w:rsidRPr="004F6F4F">
              <w:rPr>
                <w:color w:val="000000"/>
                <w:sz w:val="20"/>
                <w:szCs w:val="20"/>
              </w:rPr>
              <w:t>.ц</w:t>
            </w:r>
            <w:proofErr w:type="gramEnd"/>
            <w:r w:rsidRPr="004F6F4F">
              <w:rPr>
                <w:color w:val="000000"/>
                <w:sz w:val="20"/>
                <w:szCs w:val="20"/>
              </w:rPr>
              <w:t>ентрализованные</w:t>
            </w:r>
            <w:proofErr w:type="spellEnd"/>
            <w:r w:rsidRPr="004F6F4F">
              <w:rPr>
                <w:color w:val="000000"/>
                <w:sz w:val="20"/>
                <w:szCs w:val="20"/>
              </w:rPr>
              <w:t xml:space="preserve"> бухгалтерии .</w:t>
            </w:r>
            <w:proofErr w:type="spellStart"/>
            <w:r w:rsidRPr="004F6F4F">
              <w:rPr>
                <w:color w:val="000000"/>
                <w:sz w:val="20"/>
                <w:szCs w:val="20"/>
              </w:rPr>
              <w:t>групы</w:t>
            </w:r>
            <w:proofErr w:type="spellEnd"/>
            <w:r w:rsidRPr="004F6F4F">
              <w:rPr>
                <w:color w:val="000000"/>
                <w:sz w:val="20"/>
                <w:szCs w:val="20"/>
              </w:rPr>
              <w:t xml:space="preserve"> хозяйственного </w:t>
            </w:r>
            <w:proofErr w:type="spellStart"/>
            <w:r w:rsidRPr="004F6F4F">
              <w:rPr>
                <w:color w:val="000000"/>
                <w:sz w:val="20"/>
                <w:szCs w:val="20"/>
              </w:rPr>
              <w:t>обслуживания.учебные</w:t>
            </w:r>
            <w:proofErr w:type="spellEnd"/>
            <w:r w:rsidRPr="004F6F4F">
              <w:rPr>
                <w:color w:val="000000"/>
                <w:sz w:val="20"/>
                <w:szCs w:val="20"/>
              </w:rPr>
              <w:t xml:space="preserve"> </w:t>
            </w:r>
            <w:proofErr w:type="spellStart"/>
            <w:r w:rsidRPr="004F6F4F">
              <w:rPr>
                <w:color w:val="000000"/>
                <w:sz w:val="20"/>
                <w:szCs w:val="20"/>
              </w:rPr>
              <w:t>фильмотеки.межшкольнын</w:t>
            </w:r>
            <w:proofErr w:type="spellEnd"/>
            <w:r w:rsidRPr="004F6F4F">
              <w:rPr>
                <w:color w:val="000000"/>
                <w:sz w:val="20"/>
                <w:szCs w:val="20"/>
              </w:rPr>
              <w:t xml:space="preserve"> учебно-производственные </w:t>
            </w:r>
            <w:proofErr w:type="spellStart"/>
            <w:r w:rsidRPr="004F6F4F">
              <w:rPr>
                <w:color w:val="000000"/>
                <w:sz w:val="20"/>
                <w:szCs w:val="20"/>
              </w:rPr>
              <w:lastRenderedPageBreak/>
              <w:t>комбинаты.логопедические</w:t>
            </w:r>
            <w:proofErr w:type="spellEnd"/>
            <w:r w:rsidRPr="004F6F4F">
              <w:rPr>
                <w:color w:val="000000"/>
                <w:sz w:val="20"/>
                <w:szCs w:val="20"/>
              </w:rPr>
              <w:t xml:space="preserve"> пункты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lastRenderedPageBreak/>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53 392,5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Фонд оплаты труда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111</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24 191,0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51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Иные выплаты персоналу учреждений, за исключением фонда оплаты труда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100,0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119</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7 305,6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товаров, работ и услуг в сфере информационно-коммуникационных технологий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391,7</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1 350,0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Закупка энергетических ресурсов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247</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20 030,0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прочих налогов, сборов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852</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4,2</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Уплата иных платежей</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0000045299</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853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20,0</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153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1 193,6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0000091042</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1 193,6</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0,0</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Муниципальная программа "Улучшение условий и охраны труда в Тунгокоченском муниципальном округе на 2025-2029 годы"</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0000091045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35,0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0804</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0000091045</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35,0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Социальная политика</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1000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50,5</w:t>
            </w:r>
          </w:p>
        </w:tc>
        <w:tc>
          <w:tcPr>
            <w:tcW w:w="1417" w:type="dxa"/>
            <w:tcBorders>
              <w:top w:val="nil"/>
              <w:left w:val="nil"/>
              <w:bottom w:val="single" w:sz="4" w:space="0" w:color="000000"/>
              <w:right w:val="single" w:sz="4" w:space="0" w:color="000000"/>
            </w:tcBorders>
            <w:shd w:val="clear" w:color="auto" w:fill="auto"/>
            <w:noWrap/>
            <w:hideMark/>
          </w:tcPr>
          <w:p w:rsidR="00C201D9" w:rsidRPr="00B33120" w:rsidRDefault="00C201D9" w:rsidP="00D72ACD">
            <w:pPr>
              <w:jc w:val="right"/>
              <w:outlineLvl w:val="0"/>
              <w:rPr>
                <w:color w:val="000000"/>
                <w:sz w:val="20"/>
                <w:szCs w:val="20"/>
              </w:rPr>
            </w:pPr>
            <w:r w:rsidRPr="00B33120">
              <w:rPr>
                <w:color w:val="000000"/>
                <w:sz w:val="20"/>
                <w:szCs w:val="20"/>
              </w:rPr>
              <w:t>49,5 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Социальное обеспечение населения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1003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50,5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Pr>
                <w:color w:val="000000"/>
                <w:sz w:val="20"/>
                <w:szCs w:val="20"/>
              </w:rPr>
              <w:t>49,5</w:t>
            </w:r>
            <w:r w:rsidRPr="004F6F4F">
              <w:rPr>
                <w:color w:val="000000"/>
                <w:sz w:val="20"/>
                <w:szCs w:val="20"/>
              </w:rPr>
              <w:t>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2"/>
              <w:rPr>
                <w:color w:val="000000"/>
                <w:sz w:val="20"/>
                <w:szCs w:val="20"/>
              </w:rPr>
            </w:pPr>
            <w:r w:rsidRPr="004F6F4F">
              <w:rPr>
                <w:color w:val="000000"/>
                <w:sz w:val="20"/>
                <w:szCs w:val="20"/>
              </w:rPr>
              <w:t xml:space="preserve">          Проезд лиц из числа коренных малочисленных народов Севера Забайкальского края к объектам </w:t>
            </w:r>
            <w:r w:rsidRPr="004F6F4F">
              <w:rPr>
                <w:color w:val="000000"/>
                <w:sz w:val="20"/>
                <w:szCs w:val="20"/>
              </w:rPr>
              <w:lastRenderedPageBreak/>
              <w:t>здравоохранения</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lastRenderedPageBreak/>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1003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00000L5188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50,5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Pr>
                <w:color w:val="000000"/>
                <w:sz w:val="20"/>
                <w:szCs w:val="20"/>
              </w:rPr>
              <w:t>49,5</w:t>
            </w:r>
            <w:r w:rsidRPr="004F6F4F">
              <w:rPr>
                <w:color w:val="000000"/>
                <w:sz w:val="20"/>
                <w:szCs w:val="20"/>
              </w:rPr>
              <w:t> </w:t>
            </w:r>
          </w:p>
        </w:tc>
      </w:tr>
      <w:tr w:rsidR="00C201D9" w:rsidRPr="004F6F4F" w:rsidTr="00D72ACD">
        <w:trPr>
          <w:trHeight w:val="76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lastRenderedPageBreak/>
              <w:t xml:space="preserve">            Пособия, компенсации, меры социальной поддержки по публичным нормативным обязательствам</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1003</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00000L5188</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313</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50,5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Pr>
                <w:color w:val="000000"/>
                <w:sz w:val="20"/>
                <w:szCs w:val="20"/>
              </w:rPr>
              <w:t>49,5</w:t>
            </w:r>
            <w:r w:rsidRPr="004F6F4F">
              <w:rPr>
                <w:color w:val="000000"/>
                <w:sz w:val="20"/>
                <w:szCs w:val="20"/>
              </w:rPr>
              <w:t>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0"/>
              <w:rPr>
                <w:color w:val="000000"/>
                <w:sz w:val="20"/>
                <w:szCs w:val="20"/>
              </w:rPr>
            </w:pPr>
            <w:r w:rsidRPr="004F6F4F">
              <w:rPr>
                <w:color w:val="000000"/>
                <w:sz w:val="20"/>
                <w:szCs w:val="20"/>
              </w:rPr>
              <w:t xml:space="preserve">      Физическая культура и спорт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1100</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0"/>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0"/>
              <w:rPr>
                <w:color w:val="000000"/>
                <w:sz w:val="20"/>
                <w:szCs w:val="20"/>
              </w:rPr>
            </w:pPr>
            <w:r w:rsidRPr="004F6F4F">
              <w:rPr>
                <w:color w:val="000000"/>
                <w:sz w:val="20"/>
                <w:szCs w:val="20"/>
              </w:rPr>
              <w:t>2 388,0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1"/>
              <w:rPr>
                <w:color w:val="000000"/>
                <w:sz w:val="20"/>
                <w:szCs w:val="20"/>
              </w:rPr>
            </w:pPr>
            <w:r w:rsidRPr="004F6F4F">
              <w:rPr>
                <w:color w:val="000000"/>
                <w:sz w:val="20"/>
                <w:szCs w:val="20"/>
              </w:rPr>
              <w:t xml:space="preserve">        Массовый спорт</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0000000000</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1"/>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1"/>
              <w:rPr>
                <w:color w:val="000000"/>
                <w:sz w:val="20"/>
                <w:szCs w:val="20"/>
              </w:rPr>
            </w:pPr>
            <w:r w:rsidRPr="004F6F4F">
              <w:rPr>
                <w:color w:val="000000"/>
                <w:sz w:val="20"/>
                <w:szCs w:val="20"/>
              </w:rPr>
              <w:t>2 388,0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1020"/>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jc w:val="both"/>
              <w:outlineLvl w:val="2"/>
              <w:rPr>
                <w:color w:val="000000"/>
                <w:sz w:val="20"/>
                <w:szCs w:val="20"/>
              </w:rPr>
            </w:pPr>
            <w:r w:rsidRPr="004F6F4F">
              <w:rPr>
                <w:color w:val="000000"/>
                <w:sz w:val="20"/>
                <w:szCs w:val="20"/>
              </w:rPr>
              <w:t>Муниципальная программа Развитие физической культуры и спорта в Тунгокоченском муниципальном округе на 2026-2030г</w:t>
            </w:r>
            <w:proofErr w:type="gramStart"/>
            <w:r w:rsidRPr="004F6F4F">
              <w:rPr>
                <w:color w:val="000000"/>
                <w:sz w:val="20"/>
                <w:szCs w:val="20"/>
              </w:rPr>
              <w:t>.г</w:t>
            </w:r>
            <w:proofErr w:type="gramEnd"/>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0000091026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2"/>
              <w:rPr>
                <w:color w:val="000000"/>
                <w:sz w:val="20"/>
                <w:szCs w:val="20"/>
              </w:rPr>
            </w:pPr>
            <w:r w:rsidRPr="004F6F4F">
              <w:rPr>
                <w:color w:val="000000"/>
                <w:sz w:val="20"/>
                <w:szCs w:val="20"/>
              </w:rPr>
              <w:t>000</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2"/>
              <w:rPr>
                <w:color w:val="000000"/>
                <w:sz w:val="20"/>
                <w:szCs w:val="20"/>
              </w:rPr>
            </w:pPr>
            <w:r w:rsidRPr="004F6F4F">
              <w:rPr>
                <w:color w:val="000000"/>
                <w:sz w:val="20"/>
                <w:szCs w:val="20"/>
              </w:rPr>
              <w:t>2 388,0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85"/>
        </w:trPr>
        <w:tc>
          <w:tcPr>
            <w:tcW w:w="2990" w:type="dxa"/>
            <w:tcBorders>
              <w:top w:val="nil"/>
              <w:left w:val="single" w:sz="4" w:space="0" w:color="000000"/>
              <w:bottom w:val="single" w:sz="4" w:space="0" w:color="000000"/>
              <w:right w:val="single" w:sz="4" w:space="0" w:color="000000"/>
            </w:tcBorders>
            <w:shd w:val="clear" w:color="auto" w:fill="auto"/>
            <w:hideMark/>
          </w:tcPr>
          <w:p w:rsidR="00C201D9" w:rsidRPr="004F6F4F" w:rsidRDefault="00C201D9" w:rsidP="00D72ACD">
            <w:pPr>
              <w:outlineLvl w:val="3"/>
              <w:rPr>
                <w:color w:val="000000"/>
                <w:sz w:val="20"/>
                <w:szCs w:val="20"/>
              </w:rPr>
            </w:pPr>
            <w:r w:rsidRPr="004F6F4F">
              <w:rPr>
                <w:color w:val="000000"/>
                <w:sz w:val="20"/>
                <w:szCs w:val="20"/>
              </w:rPr>
              <w:t xml:space="preserve">            Прочая закупка товаров, работ и услуг</w:t>
            </w:r>
          </w:p>
        </w:tc>
        <w:tc>
          <w:tcPr>
            <w:tcW w:w="709"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904</w:t>
            </w:r>
          </w:p>
        </w:tc>
        <w:tc>
          <w:tcPr>
            <w:tcW w:w="1134"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1102</w:t>
            </w:r>
          </w:p>
        </w:tc>
        <w:tc>
          <w:tcPr>
            <w:tcW w:w="1366"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0000091026</w:t>
            </w:r>
          </w:p>
        </w:tc>
        <w:tc>
          <w:tcPr>
            <w:tcW w:w="990"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center"/>
              <w:outlineLvl w:val="3"/>
              <w:rPr>
                <w:color w:val="000000"/>
                <w:sz w:val="20"/>
                <w:szCs w:val="20"/>
              </w:rPr>
            </w:pPr>
            <w:r w:rsidRPr="004F6F4F">
              <w:rPr>
                <w:color w:val="000000"/>
                <w:sz w:val="20"/>
                <w:szCs w:val="20"/>
              </w:rPr>
              <w:t>244</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outlineLvl w:val="3"/>
              <w:rPr>
                <w:color w:val="000000"/>
                <w:sz w:val="20"/>
                <w:szCs w:val="20"/>
              </w:rPr>
            </w:pPr>
            <w:r w:rsidRPr="004F6F4F">
              <w:rPr>
                <w:color w:val="000000"/>
                <w:sz w:val="20"/>
                <w:szCs w:val="20"/>
              </w:rPr>
              <w:t>2 388,0</w:t>
            </w:r>
          </w:p>
        </w:tc>
        <w:tc>
          <w:tcPr>
            <w:tcW w:w="1417" w:type="dxa"/>
            <w:tcBorders>
              <w:top w:val="nil"/>
              <w:left w:val="nil"/>
              <w:bottom w:val="single" w:sz="4" w:space="0" w:color="000000"/>
              <w:right w:val="single" w:sz="4" w:space="0" w:color="000000"/>
            </w:tcBorders>
            <w:shd w:val="clear" w:color="auto" w:fill="auto"/>
            <w:noWrap/>
            <w:hideMark/>
          </w:tcPr>
          <w:p w:rsidR="00C201D9" w:rsidRDefault="00C201D9" w:rsidP="00D72ACD">
            <w:pPr>
              <w:jc w:val="right"/>
            </w:pPr>
            <w:r w:rsidRPr="00A43D09">
              <w:rPr>
                <w:color w:val="000000"/>
                <w:sz w:val="20"/>
                <w:szCs w:val="20"/>
              </w:rPr>
              <w:t>0,0 </w:t>
            </w:r>
          </w:p>
        </w:tc>
      </w:tr>
      <w:tr w:rsidR="00C201D9" w:rsidRPr="004F6F4F" w:rsidTr="00D72ACD">
        <w:trPr>
          <w:trHeight w:val="255"/>
        </w:trPr>
        <w:tc>
          <w:tcPr>
            <w:tcW w:w="7189" w:type="dxa"/>
            <w:gridSpan w:val="5"/>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201D9" w:rsidRPr="004F6F4F" w:rsidRDefault="00C201D9" w:rsidP="00D72ACD">
            <w:pPr>
              <w:rPr>
                <w:b/>
                <w:bCs/>
                <w:color w:val="000000"/>
                <w:sz w:val="20"/>
                <w:szCs w:val="20"/>
              </w:rPr>
            </w:pPr>
            <w:r w:rsidRPr="004F6F4F">
              <w:rPr>
                <w:b/>
                <w:bCs/>
                <w:color w:val="000000"/>
                <w:sz w:val="20"/>
                <w:szCs w:val="20"/>
              </w:rPr>
              <w:t>ВСЕГО РАСХОДОВ:</w:t>
            </w:r>
          </w:p>
        </w:tc>
        <w:tc>
          <w:tcPr>
            <w:tcW w:w="1188"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rPr>
                <w:b/>
                <w:bCs/>
                <w:color w:val="000000"/>
                <w:sz w:val="20"/>
                <w:szCs w:val="20"/>
              </w:rPr>
            </w:pPr>
            <w:r w:rsidRPr="004F6F4F">
              <w:rPr>
                <w:b/>
                <w:bCs/>
                <w:color w:val="000000"/>
                <w:sz w:val="20"/>
                <w:szCs w:val="20"/>
              </w:rPr>
              <w:t>1 282 799,5</w:t>
            </w:r>
          </w:p>
        </w:tc>
        <w:tc>
          <w:tcPr>
            <w:tcW w:w="1417" w:type="dxa"/>
            <w:tcBorders>
              <w:top w:val="nil"/>
              <w:left w:val="nil"/>
              <w:bottom w:val="single" w:sz="4" w:space="0" w:color="000000"/>
              <w:right w:val="single" w:sz="4" w:space="0" w:color="000000"/>
            </w:tcBorders>
            <w:shd w:val="clear" w:color="auto" w:fill="auto"/>
            <w:noWrap/>
            <w:hideMark/>
          </w:tcPr>
          <w:p w:rsidR="00C201D9" w:rsidRPr="004F6F4F" w:rsidRDefault="00C201D9" w:rsidP="00D72ACD">
            <w:pPr>
              <w:jc w:val="right"/>
              <w:rPr>
                <w:b/>
                <w:bCs/>
                <w:color w:val="000000"/>
                <w:sz w:val="20"/>
                <w:szCs w:val="20"/>
              </w:rPr>
            </w:pPr>
            <w:r>
              <w:rPr>
                <w:b/>
                <w:bCs/>
                <w:color w:val="000000"/>
                <w:sz w:val="20"/>
                <w:szCs w:val="20"/>
              </w:rPr>
              <w:t>433 521,0</w:t>
            </w:r>
          </w:p>
        </w:tc>
      </w:tr>
    </w:tbl>
    <w:p w:rsidR="00C201D9" w:rsidRDefault="00C201D9" w:rsidP="00C201D9">
      <w:pPr>
        <w:ind w:right="142"/>
        <w:jc w:val="right"/>
      </w:pPr>
    </w:p>
    <w:p w:rsidR="00C201D9" w:rsidRDefault="00C201D9" w:rsidP="00C201D9">
      <w:pPr>
        <w:ind w:right="142"/>
        <w:jc w:val="right"/>
      </w:pPr>
    </w:p>
    <w:p w:rsidR="00C201D9" w:rsidRDefault="00C201D9" w:rsidP="00C201D9">
      <w:pPr>
        <w:ind w:right="142"/>
        <w:jc w:val="right"/>
      </w:pPr>
    </w:p>
    <w:p w:rsidR="00C201D9" w:rsidRDefault="00C201D9" w:rsidP="00C201D9">
      <w:pPr>
        <w:ind w:right="142"/>
        <w:jc w:val="center"/>
      </w:pPr>
      <w:r>
        <w:t>_________________</w:t>
      </w: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Default="00C201D9" w:rsidP="00C201D9">
      <w:pPr>
        <w:ind w:right="142"/>
        <w:jc w:val="center"/>
      </w:pPr>
    </w:p>
    <w:p w:rsidR="00C201D9" w:rsidRPr="002C1283" w:rsidRDefault="00C201D9" w:rsidP="00C201D9">
      <w:pPr>
        <w:jc w:val="right"/>
      </w:pPr>
      <w:r>
        <w:lastRenderedPageBreak/>
        <w:t>Приложение № 5</w:t>
      </w:r>
    </w:p>
    <w:p w:rsidR="00C201D9" w:rsidRDefault="00C201D9" w:rsidP="00C201D9">
      <w:pPr>
        <w:jc w:val="right"/>
      </w:pPr>
      <w:r>
        <w:t>к решению Совета</w:t>
      </w:r>
      <w:r w:rsidRPr="004C5237">
        <w:t xml:space="preserve"> </w:t>
      </w:r>
      <w:r>
        <w:t xml:space="preserve">Тунгокоченского </w:t>
      </w:r>
    </w:p>
    <w:p w:rsidR="00C201D9" w:rsidRDefault="00C201D9" w:rsidP="00C201D9">
      <w:pPr>
        <w:jc w:val="right"/>
      </w:pPr>
      <w:r>
        <w:t>муниципального округа</w:t>
      </w:r>
    </w:p>
    <w:p w:rsidR="00C201D9" w:rsidRDefault="00C201D9" w:rsidP="00C201D9">
      <w:pPr>
        <w:jc w:val="right"/>
      </w:pPr>
      <w:r>
        <w:t>«О внесении изменений в решение Совета</w:t>
      </w:r>
    </w:p>
    <w:p w:rsidR="00C201D9" w:rsidRDefault="00C201D9" w:rsidP="00C201D9">
      <w:pPr>
        <w:jc w:val="right"/>
      </w:pPr>
      <w:r>
        <w:t>Тунгокоченского муниципального округа</w:t>
      </w:r>
    </w:p>
    <w:p w:rsidR="00C201D9" w:rsidRDefault="00C201D9" w:rsidP="00C201D9">
      <w:pPr>
        <w:jc w:val="right"/>
      </w:pPr>
      <w:r>
        <w:t>от 04.12.2025 года № 125</w:t>
      </w:r>
    </w:p>
    <w:p w:rsidR="00C201D9" w:rsidRDefault="00C201D9" w:rsidP="00C201D9">
      <w:pPr>
        <w:jc w:val="right"/>
      </w:pPr>
      <w:r>
        <w:t xml:space="preserve"> «Об утверждении бюджета Тунгокоченского </w:t>
      </w:r>
    </w:p>
    <w:p w:rsidR="00C201D9" w:rsidRDefault="00C201D9" w:rsidP="00C201D9">
      <w:pPr>
        <w:jc w:val="right"/>
      </w:pPr>
      <w:r w:rsidRPr="00AE2781">
        <w:t xml:space="preserve">муниципального </w:t>
      </w:r>
      <w:r>
        <w:t>округа на 2026 год</w:t>
      </w:r>
    </w:p>
    <w:p w:rsidR="00C201D9" w:rsidRDefault="00C201D9" w:rsidP="00C201D9">
      <w:pPr>
        <w:jc w:val="right"/>
      </w:pPr>
      <w:r>
        <w:t xml:space="preserve"> и плановый период 2027-2028 годов»</w:t>
      </w:r>
    </w:p>
    <w:p w:rsidR="00B478FF" w:rsidRDefault="00B478FF" w:rsidP="00B478FF">
      <w:pPr>
        <w:jc w:val="right"/>
      </w:pPr>
      <w:r>
        <w:t>от  18.06.2026г.  № 27</w:t>
      </w:r>
    </w:p>
    <w:p w:rsidR="00C201D9" w:rsidRDefault="00C201D9" w:rsidP="00C201D9">
      <w:pPr>
        <w:ind w:right="142"/>
        <w:jc w:val="center"/>
      </w:pPr>
    </w:p>
    <w:p w:rsidR="00C201D9" w:rsidRDefault="00C201D9" w:rsidP="00C201D9">
      <w:pPr>
        <w:ind w:right="142"/>
        <w:jc w:val="right"/>
      </w:pPr>
    </w:p>
    <w:p w:rsidR="00C201D9" w:rsidRPr="007E1FB5" w:rsidRDefault="00C201D9" w:rsidP="00C201D9">
      <w:pPr>
        <w:jc w:val="center"/>
        <w:rPr>
          <w:b/>
          <w:sz w:val="28"/>
          <w:szCs w:val="28"/>
        </w:rPr>
      </w:pPr>
      <w:r w:rsidRPr="007E1FB5">
        <w:rPr>
          <w:b/>
          <w:sz w:val="28"/>
          <w:szCs w:val="28"/>
        </w:rPr>
        <w:t>Перечень муниципальных программ Тунгокоченского муниципального округа, финансовое обеспечение которых предусмотрено расходной частью бюджета Тунгокоченского муниципального округа на 2026 год</w:t>
      </w:r>
    </w:p>
    <w:tbl>
      <w:tblPr>
        <w:tblW w:w="9904" w:type="dxa"/>
        <w:tblInd w:w="-406" w:type="dxa"/>
        <w:tblLayout w:type="fixed"/>
        <w:tblLook w:val="04A0"/>
      </w:tblPr>
      <w:tblGrid>
        <w:gridCol w:w="870"/>
        <w:gridCol w:w="5740"/>
        <w:gridCol w:w="1417"/>
        <w:gridCol w:w="1657"/>
        <w:gridCol w:w="220"/>
      </w:tblGrid>
      <w:tr w:rsidR="00C201D9" w:rsidRPr="00F26BED" w:rsidTr="00D72ACD">
        <w:trPr>
          <w:trHeight w:val="390"/>
        </w:trPr>
        <w:tc>
          <w:tcPr>
            <w:tcW w:w="9904" w:type="dxa"/>
            <w:gridSpan w:val="5"/>
            <w:tcBorders>
              <w:top w:val="nil"/>
              <w:left w:val="nil"/>
              <w:bottom w:val="single" w:sz="4" w:space="0" w:color="auto"/>
              <w:right w:val="nil"/>
            </w:tcBorders>
            <w:shd w:val="clear" w:color="auto" w:fill="auto"/>
            <w:noWrap/>
            <w:hideMark/>
          </w:tcPr>
          <w:p w:rsidR="00C201D9" w:rsidRPr="00F26BED" w:rsidRDefault="00C201D9" w:rsidP="00D72ACD">
            <w:pPr>
              <w:jc w:val="right"/>
              <w:rPr>
                <w:color w:val="000000"/>
                <w:sz w:val="28"/>
                <w:szCs w:val="28"/>
              </w:rPr>
            </w:pPr>
            <w:r w:rsidRPr="00F26BED">
              <w:rPr>
                <w:color w:val="000000"/>
                <w:sz w:val="28"/>
                <w:szCs w:val="28"/>
              </w:rPr>
              <w:t>(тыс. рублей)</w:t>
            </w:r>
          </w:p>
        </w:tc>
      </w:tr>
      <w:tr w:rsidR="00C201D9" w:rsidRPr="00AE3F52" w:rsidTr="00D72ACD">
        <w:trPr>
          <w:gridAfter w:val="1"/>
          <w:wAfter w:w="220" w:type="dxa"/>
          <w:trHeight w:val="375"/>
        </w:trPr>
        <w:tc>
          <w:tcPr>
            <w:tcW w:w="870"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C201D9" w:rsidRPr="00AE3F52" w:rsidRDefault="00C201D9" w:rsidP="00D72ACD">
            <w:pPr>
              <w:jc w:val="center"/>
              <w:rPr>
                <w:color w:val="000000"/>
              </w:rPr>
            </w:pPr>
            <w:r w:rsidRPr="00AE3F52">
              <w:rPr>
                <w:color w:val="000000"/>
              </w:rPr>
              <w:t xml:space="preserve">№ </w:t>
            </w:r>
            <w:proofErr w:type="spellStart"/>
            <w:proofErr w:type="gramStart"/>
            <w:r w:rsidRPr="00AE3F52">
              <w:rPr>
                <w:color w:val="000000"/>
              </w:rPr>
              <w:t>п</w:t>
            </w:r>
            <w:proofErr w:type="spellEnd"/>
            <w:proofErr w:type="gramEnd"/>
            <w:r w:rsidRPr="00AE3F52">
              <w:rPr>
                <w:color w:val="000000"/>
              </w:rPr>
              <w:t>/</w:t>
            </w:r>
            <w:proofErr w:type="spellStart"/>
            <w:r w:rsidRPr="00AE3F52">
              <w:rPr>
                <w:color w:val="000000"/>
              </w:rPr>
              <w:t>п</w:t>
            </w:r>
            <w:proofErr w:type="spellEnd"/>
          </w:p>
        </w:tc>
        <w:tc>
          <w:tcPr>
            <w:tcW w:w="574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C201D9" w:rsidRPr="00AE3F52" w:rsidRDefault="00C201D9" w:rsidP="00D72ACD">
            <w:pPr>
              <w:jc w:val="center"/>
              <w:rPr>
                <w:color w:val="000000"/>
              </w:rPr>
            </w:pPr>
            <w:r w:rsidRPr="00AE3F52">
              <w:rPr>
                <w:color w:val="000000"/>
              </w:rPr>
              <w:t>Наименование муниципальной программы</w:t>
            </w:r>
          </w:p>
        </w:tc>
        <w:tc>
          <w:tcPr>
            <w:tcW w:w="3074" w:type="dxa"/>
            <w:gridSpan w:val="2"/>
            <w:tcBorders>
              <w:top w:val="single" w:sz="8" w:space="0" w:color="auto"/>
              <w:left w:val="nil"/>
              <w:bottom w:val="single" w:sz="4" w:space="0" w:color="auto"/>
              <w:right w:val="single" w:sz="8" w:space="0" w:color="000000"/>
            </w:tcBorders>
            <w:shd w:val="clear" w:color="auto" w:fill="auto"/>
            <w:noWrap/>
            <w:vAlign w:val="center"/>
            <w:hideMark/>
          </w:tcPr>
          <w:p w:rsidR="00C201D9" w:rsidRPr="00AE3F52" w:rsidRDefault="00C201D9" w:rsidP="00D72ACD">
            <w:pPr>
              <w:jc w:val="center"/>
              <w:rPr>
                <w:color w:val="000000"/>
              </w:rPr>
            </w:pPr>
            <w:r w:rsidRPr="00AE3F52">
              <w:rPr>
                <w:color w:val="000000"/>
              </w:rPr>
              <w:t>Сумма</w:t>
            </w:r>
          </w:p>
        </w:tc>
      </w:tr>
      <w:tr w:rsidR="00C201D9" w:rsidRPr="00AE3F52" w:rsidTr="00D72ACD">
        <w:trPr>
          <w:gridAfter w:val="1"/>
          <w:wAfter w:w="220" w:type="dxa"/>
          <w:trHeight w:val="1374"/>
        </w:trPr>
        <w:tc>
          <w:tcPr>
            <w:tcW w:w="870" w:type="dxa"/>
            <w:vMerge/>
            <w:tcBorders>
              <w:top w:val="single" w:sz="8" w:space="0" w:color="auto"/>
              <w:left w:val="single" w:sz="8" w:space="0" w:color="auto"/>
              <w:bottom w:val="single" w:sz="4" w:space="0" w:color="000000"/>
              <w:right w:val="single" w:sz="4" w:space="0" w:color="auto"/>
            </w:tcBorders>
            <w:shd w:val="clear" w:color="auto" w:fill="auto"/>
            <w:vAlign w:val="center"/>
            <w:hideMark/>
          </w:tcPr>
          <w:p w:rsidR="00C201D9" w:rsidRPr="00AE3F52" w:rsidRDefault="00C201D9" w:rsidP="00D72ACD">
            <w:pPr>
              <w:rPr>
                <w:color w:val="000000"/>
              </w:rPr>
            </w:pPr>
          </w:p>
        </w:tc>
        <w:tc>
          <w:tcPr>
            <w:tcW w:w="5740" w:type="dxa"/>
            <w:vMerge/>
            <w:tcBorders>
              <w:top w:val="single" w:sz="8" w:space="0" w:color="auto"/>
              <w:left w:val="single" w:sz="4" w:space="0" w:color="auto"/>
              <w:bottom w:val="single" w:sz="4" w:space="0" w:color="000000"/>
              <w:right w:val="single" w:sz="4" w:space="0" w:color="auto"/>
            </w:tcBorders>
            <w:shd w:val="clear" w:color="auto" w:fill="auto"/>
            <w:vAlign w:val="center"/>
            <w:hideMark/>
          </w:tcPr>
          <w:p w:rsidR="00C201D9" w:rsidRPr="00AE3F52" w:rsidRDefault="00C201D9" w:rsidP="00D72ACD">
            <w:pPr>
              <w:rPr>
                <w:color w:val="000000"/>
              </w:rPr>
            </w:pPr>
          </w:p>
        </w:tc>
        <w:tc>
          <w:tcPr>
            <w:tcW w:w="1417" w:type="dxa"/>
            <w:tcBorders>
              <w:top w:val="nil"/>
              <w:left w:val="nil"/>
              <w:bottom w:val="single" w:sz="4" w:space="0" w:color="auto"/>
              <w:right w:val="single" w:sz="4" w:space="0" w:color="auto"/>
            </w:tcBorders>
            <w:shd w:val="clear" w:color="auto" w:fill="auto"/>
            <w:noWrap/>
            <w:vAlign w:val="center"/>
            <w:hideMark/>
          </w:tcPr>
          <w:p w:rsidR="00C201D9" w:rsidRPr="00AE3F52" w:rsidRDefault="00C201D9" w:rsidP="00D72ACD">
            <w:pPr>
              <w:jc w:val="center"/>
              <w:rPr>
                <w:color w:val="000000"/>
              </w:rPr>
            </w:pPr>
            <w:r w:rsidRPr="00AE3F52">
              <w:rPr>
                <w:color w:val="000000"/>
              </w:rPr>
              <w:t>Всего</w:t>
            </w:r>
          </w:p>
        </w:tc>
        <w:tc>
          <w:tcPr>
            <w:tcW w:w="1657" w:type="dxa"/>
            <w:tcBorders>
              <w:top w:val="nil"/>
              <w:left w:val="nil"/>
              <w:bottom w:val="single" w:sz="4" w:space="0" w:color="auto"/>
              <w:right w:val="single" w:sz="8" w:space="0" w:color="auto"/>
            </w:tcBorders>
            <w:shd w:val="clear" w:color="auto" w:fill="auto"/>
            <w:vAlign w:val="center"/>
            <w:hideMark/>
          </w:tcPr>
          <w:p w:rsidR="00C201D9" w:rsidRPr="00AE3F52" w:rsidRDefault="00C201D9" w:rsidP="00D72ACD">
            <w:pPr>
              <w:jc w:val="center"/>
              <w:rPr>
                <w:color w:val="000000"/>
              </w:rPr>
            </w:pPr>
            <w:r w:rsidRPr="00AE3F52">
              <w:rPr>
                <w:color w:val="000000"/>
              </w:rPr>
              <w:t>в том числе средства вышестоящих бюджетов</w:t>
            </w:r>
          </w:p>
        </w:tc>
      </w:tr>
      <w:tr w:rsidR="00C201D9" w:rsidRPr="00AE3F52" w:rsidTr="00D72ACD">
        <w:trPr>
          <w:gridAfter w:val="1"/>
          <w:wAfter w:w="220" w:type="dxa"/>
          <w:trHeight w:val="375"/>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w:t>
            </w:r>
          </w:p>
        </w:tc>
        <w:tc>
          <w:tcPr>
            <w:tcW w:w="5740" w:type="dxa"/>
            <w:tcBorders>
              <w:top w:val="nil"/>
              <w:left w:val="nil"/>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2</w:t>
            </w:r>
          </w:p>
        </w:tc>
        <w:tc>
          <w:tcPr>
            <w:tcW w:w="1417" w:type="dxa"/>
            <w:tcBorders>
              <w:top w:val="nil"/>
              <w:left w:val="nil"/>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3</w:t>
            </w:r>
          </w:p>
        </w:tc>
        <w:tc>
          <w:tcPr>
            <w:tcW w:w="1657" w:type="dxa"/>
            <w:tcBorders>
              <w:top w:val="nil"/>
              <w:left w:val="nil"/>
              <w:bottom w:val="single" w:sz="4" w:space="0" w:color="auto"/>
              <w:right w:val="single" w:sz="8" w:space="0" w:color="auto"/>
            </w:tcBorders>
            <w:shd w:val="clear" w:color="auto" w:fill="auto"/>
            <w:vAlign w:val="center"/>
            <w:hideMark/>
          </w:tcPr>
          <w:p w:rsidR="00C201D9" w:rsidRPr="003659A4" w:rsidRDefault="00C201D9" w:rsidP="00D72ACD">
            <w:pPr>
              <w:jc w:val="center"/>
              <w:rPr>
                <w:color w:val="000000"/>
              </w:rPr>
            </w:pPr>
            <w:r w:rsidRPr="003659A4">
              <w:rPr>
                <w:color w:val="000000"/>
              </w:rPr>
              <w:t>4</w:t>
            </w:r>
          </w:p>
        </w:tc>
      </w:tr>
      <w:tr w:rsidR="00C201D9" w:rsidRPr="00AE3F52" w:rsidTr="00D72ACD">
        <w:trPr>
          <w:gridAfter w:val="1"/>
          <w:wAfter w:w="220" w:type="dxa"/>
          <w:trHeight w:val="779"/>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«Благоустройство населенных пунктов Тунгокоченского муниципального округа Забайкальского края (2022-2026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9355F1">
              <w:rPr>
                <w:color w:val="000000"/>
              </w:rPr>
              <w:t>158,2</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790"/>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2</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«Повышение безопасности дорожного движения в Тунгокоченском муниципальном округе Забайкальского края на 2022-2026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9355F1">
              <w:rPr>
                <w:color w:val="000000"/>
              </w:rPr>
              <w:t>358,0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03"/>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3</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«Энергосбережение и повышение энергетической эффективности в Тунгокоченском муниципальном округе (2026-2030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F4141">
              <w:rPr>
                <w:color w:val="000000"/>
              </w:rPr>
              <w:t>3 100,0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76"/>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4</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«Комплексного развития объектов коммунальной инфраструктуры Тунгок</w:t>
            </w:r>
            <w:r>
              <w:rPr>
                <w:color w:val="000000"/>
              </w:rPr>
              <w:t>оченского муниципального округа</w:t>
            </w:r>
            <w:r w:rsidRPr="003659A4">
              <w:rPr>
                <w:color w:val="000000"/>
              </w:rPr>
              <w:t xml:space="preserve"> на 2022-2026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F4141">
              <w:rPr>
                <w:color w:val="000000"/>
              </w:rPr>
              <w:t>6 731,1</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1068"/>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5</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F4141">
              <w:rPr>
                <w:color w:val="000000"/>
              </w:rPr>
              <w:t>4 809,8</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390"/>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6</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«Молодежь XXI века» на 2025-2027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F4141">
              <w:rPr>
                <w:color w:val="000000"/>
              </w:rPr>
              <w:t>250,0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1108"/>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7</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D67853">
              <w:rPr>
                <w:color w:val="000000"/>
              </w:rPr>
              <w:t>545,0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41"/>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lastRenderedPageBreak/>
              <w:t>8</w:t>
            </w:r>
          </w:p>
        </w:tc>
        <w:tc>
          <w:tcPr>
            <w:tcW w:w="5740" w:type="dxa"/>
            <w:tcBorders>
              <w:top w:val="single" w:sz="4" w:space="0" w:color="auto"/>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«Создание государственного кадастра недвижимости и управления земельно-имущественным комплексом (2024-2026 годы)»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D67853">
              <w:rPr>
                <w:color w:val="000000"/>
              </w:rPr>
              <w:t>1 500,0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3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9</w:t>
            </w:r>
          </w:p>
        </w:tc>
        <w:tc>
          <w:tcPr>
            <w:tcW w:w="5740" w:type="dxa"/>
            <w:tcBorders>
              <w:top w:val="single" w:sz="4" w:space="0" w:color="auto"/>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«Капитальный ремонт муниципального жилищного фонда Тунгокоченского муниципального округа на период 2025-2029 годы»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D67853">
              <w:rPr>
                <w:color w:val="000000"/>
              </w:rPr>
              <w:t xml:space="preserve">1 </w:t>
            </w:r>
            <w:r w:rsidRPr="00D67853">
              <w:rPr>
                <w:color w:val="000000"/>
                <w:lang w:val="en-US"/>
              </w:rPr>
              <w:t>267</w:t>
            </w:r>
            <w:r w:rsidRPr="00D67853">
              <w:rPr>
                <w:color w:val="000000"/>
              </w:rPr>
              <w:t>,0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563"/>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10</w:t>
            </w:r>
          </w:p>
        </w:tc>
        <w:tc>
          <w:tcPr>
            <w:tcW w:w="5740" w:type="dxa"/>
            <w:tcBorders>
              <w:top w:val="single" w:sz="4" w:space="0" w:color="auto"/>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«Улучшение условий и охраны труда в Тунгокоченском муниципальном округе на 2025-2029 годы»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pPr>
            <w:r w:rsidRPr="00D67853">
              <w:t>970,0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558"/>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11</w:t>
            </w:r>
          </w:p>
        </w:tc>
        <w:tc>
          <w:tcPr>
            <w:tcW w:w="5740" w:type="dxa"/>
            <w:tcBorders>
              <w:top w:val="single" w:sz="4" w:space="0" w:color="auto"/>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«Содействие занятости населения Тунгокоченского муниципального округа на 2026-2030 годы»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6231F0">
              <w:rPr>
                <w:color w:val="000000"/>
              </w:rPr>
              <w:t>300,0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35"/>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12</w:t>
            </w:r>
          </w:p>
        </w:tc>
        <w:tc>
          <w:tcPr>
            <w:tcW w:w="5740" w:type="dxa"/>
            <w:tcBorders>
              <w:top w:val="single" w:sz="4" w:space="0" w:color="auto"/>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«Развитие субъектов малого и среднего предпринимательства в Тунгокоченском муниципальном округе на 2026-2030 годы»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6231F0">
              <w:rPr>
                <w:color w:val="000000"/>
              </w:rPr>
              <w:t>4 050,0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45"/>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13</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«Экономическое и социальное развитие коренных малочисленных народов Севера на 2026-2030 годы Тунгокоченского муниципального округа»</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6231F0">
              <w:rPr>
                <w:color w:val="000000"/>
              </w:rPr>
              <w:t>250,0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565"/>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14</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«Культура Тунгокоченского муниципального округа на 2026-2029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6231F0">
              <w:rPr>
                <w:color w:val="000000"/>
              </w:rPr>
              <w:t>500,0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635"/>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15</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«Организация отдыха, оздоровления, занятости детей и подростков (2026-2030гг.)»</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6231F0">
              <w:rPr>
                <w:color w:val="000000"/>
              </w:rPr>
              <w:t>1 377,2</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1328"/>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16</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«Мониторинг муниципальной системы образования, организация и проведение государственной (итоговой) аттестации выпускников 9-х, 11-х классов на территории Тунгокоченского муниципального округа на 2026-2030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57A06">
              <w:rPr>
                <w:color w:val="000000"/>
              </w:rPr>
              <w:t>900,0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555"/>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17</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«Развитие системы образования Тунгокоченского муниципального округа Забайкальского края на 2026-2030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57A06">
              <w:rPr>
                <w:color w:val="000000"/>
              </w:rPr>
              <w:t>10 623,0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1130"/>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18</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«Гармонизация межнациональных и межконфессиональных отношений на территории Тунгокоченского муниципального округа на 2026-2030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57A06">
              <w:rPr>
                <w:color w:val="000000"/>
              </w:rPr>
              <w:t>150,0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35"/>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19</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«Социальная поддержка отдельных категорий граждан, проживающих на территории Тунгокоченского муниципального округа Забайкальского края на 2026-2030г.»</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57A06">
              <w:rPr>
                <w:color w:val="000000"/>
              </w:rPr>
              <w:t>3 566,0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779"/>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20</w:t>
            </w:r>
          </w:p>
        </w:tc>
        <w:tc>
          <w:tcPr>
            <w:tcW w:w="5740" w:type="dxa"/>
            <w:tcBorders>
              <w:top w:val="single" w:sz="4" w:space="0" w:color="auto"/>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«Укрепление общественного здоровья населения в Тунгокоченском муниципальном округе на 2026-2028 годы»</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57A06">
              <w:rPr>
                <w:color w:val="000000"/>
              </w:rPr>
              <w:t>144,0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04"/>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21</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«Развитие физической культуры и спорта в Тунгокоченском муниципальном округе на 2026-2030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257A06">
              <w:rPr>
                <w:color w:val="000000"/>
              </w:rPr>
              <w:t>2 388,0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17"/>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t>22</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«Комплексное развитие сельских территорий в Тунгокоченском муниципальном округе на 2026-2030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AE61C5">
              <w:rPr>
                <w:color w:val="000000"/>
              </w:rPr>
              <w:t>381,0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46"/>
        </w:trPr>
        <w:tc>
          <w:tcPr>
            <w:tcW w:w="870" w:type="dxa"/>
            <w:tcBorders>
              <w:top w:val="nil"/>
              <w:left w:val="single" w:sz="8" w:space="0" w:color="auto"/>
              <w:bottom w:val="single" w:sz="4" w:space="0" w:color="auto"/>
              <w:right w:val="single" w:sz="4" w:space="0" w:color="auto"/>
            </w:tcBorders>
            <w:shd w:val="clear" w:color="auto" w:fill="auto"/>
            <w:noWrap/>
            <w:vAlign w:val="center"/>
            <w:hideMark/>
          </w:tcPr>
          <w:p w:rsidR="00C201D9" w:rsidRPr="003659A4" w:rsidRDefault="00C201D9" w:rsidP="00D72ACD">
            <w:pPr>
              <w:jc w:val="center"/>
              <w:rPr>
                <w:color w:val="000000"/>
              </w:rPr>
            </w:pPr>
            <w:r w:rsidRPr="003659A4">
              <w:rPr>
                <w:color w:val="000000"/>
              </w:rPr>
              <w:lastRenderedPageBreak/>
              <w:t>23</w:t>
            </w:r>
          </w:p>
        </w:tc>
        <w:tc>
          <w:tcPr>
            <w:tcW w:w="5740" w:type="dxa"/>
            <w:tcBorders>
              <w:top w:val="nil"/>
              <w:left w:val="nil"/>
              <w:bottom w:val="single" w:sz="4" w:space="0" w:color="auto"/>
              <w:right w:val="single" w:sz="4" w:space="0" w:color="auto"/>
            </w:tcBorders>
            <w:shd w:val="clear" w:color="auto" w:fill="auto"/>
            <w:hideMark/>
          </w:tcPr>
          <w:p w:rsidR="00C201D9" w:rsidRPr="003659A4" w:rsidRDefault="00C201D9" w:rsidP="00D72ACD">
            <w:pPr>
              <w:rPr>
                <w:color w:val="000000"/>
              </w:rPr>
            </w:pPr>
            <w:r w:rsidRPr="003659A4">
              <w:rPr>
                <w:color w:val="000000"/>
              </w:rPr>
              <w:t>«Обеспечение первичных мер пожарной безопасности в населенных пунктах Тунгокоченского муниципального округа на 2024-2028 годы»</w:t>
            </w:r>
          </w:p>
        </w:tc>
        <w:tc>
          <w:tcPr>
            <w:tcW w:w="1417" w:type="dxa"/>
            <w:tcBorders>
              <w:top w:val="nil"/>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color w:val="000000"/>
              </w:rPr>
            </w:pPr>
            <w:r w:rsidRPr="00AE61C5">
              <w:rPr>
                <w:color w:val="000000"/>
              </w:rPr>
              <w:t>10 144,40</w:t>
            </w:r>
          </w:p>
        </w:tc>
        <w:tc>
          <w:tcPr>
            <w:tcW w:w="1657" w:type="dxa"/>
            <w:tcBorders>
              <w:top w:val="nil"/>
              <w:left w:val="nil"/>
              <w:bottom w:val="single" w:sz="4" w:space="0" w:color="auto"/>
              <w:right w:val="single" w:sz="8" w:space="0" w:color="auto"/>
            </w:tcBorders>
            <w:shd w:val="clear" w:color="auto" w:fill="auto"/>
            <w:noWrap/>
            <w:vAlign w:val="bottom"/>
            <w:hideMark/>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1127"/>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3659A4" w:rsidRDefault="00C201D9" w:rsidP="00D72ACD">
            <w:pPr>
              <w:jc w:val="center"/>
              <w:rPr>
                <w:color w:val="000000"/>
              </w:rPr>
            </w:pPr>
            <w:r w:rsidRPr="003659A4">
              <w:rPr>
                <w:color w:val="000000"/>
              </w:rPr>
              <w:t>24</w:t>
            </w:r>
          </w:p>
        </w:tc>
        <w:tc>
          <w:tcPr>
            <w:tcW w:w="5740" w:type="dxa"/>
            <w:tcBorders>
              <w:top w:val="single" w:sz="4" w:space="0" w:color="auto"/>
              <w:left w:val="nil"/>
              <w:bottom w:val="single" w:sz="4" w:space="0" w:color="auto"/>
              <w:right w:val="single" w:sz="4" w:space="0" w:color="auto"/>
            </w:tcBorders>
            <w:shd w:val="clear" w:color="auto" w:fill="auto"/>
          </w:tcPr>
          <w:p w:rsidR="00C201D9" w:rsidRPr="003659A4" w:rsidRDefault="00C201D9" w:rsidP="00D72ACD">
            <w:pPr>
              <w:rPr>
                <w:color w:val="000000"/>
              </w:rPr>
            </w:pPr>
            <w:r w:rsidRPr="003659A4">
              <w:rPr>
                <w:color w:val="000000"/>
              </w:rPr>
              <w:t>«Снижение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 на 2023-2027 годы»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AE61C5">
              <w:rPr>
                <w:color w:val="000000"/>
                <w:lang w:val="en-US"/>
              </w:rPr>
              <w:t>25</w:t>
            </w:r>
            <w:r w:rsidRPr="00AE61C5">
              <w:rPr>
                <w:color w:val="000000"/>
              </w:rPr>
              <w:t>0,0</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830"/>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3659A4" w:rsidRDefault="00C201D9" w:rsidP="00D72ACD">
            <w:pPr>
              <w:jc w:val="center"/>
              <w:rPr>
                <w:color w:val="000000"/>
              </w:rPr>
            </w:pPr>
            <w:r w:rsidRPr="003659A4">
              <w:rPr>
                <w:color w:val="000000"/>
              </w:rPr>
              <w:t>25</w:t>
            </w:r>
          </w:p>
        </w:tc>
        <w:tc>
          <w:tcPr>
            <w:tcW w:w="5740" w:type="dxa"/>
            <w:tcBorders>
              <w:top w:val="single" w:sz="4" w:space="0" w:color="auto"/>
              <w:left w:val="nil"/>
              <w:bottom w:val="single" w:sz="4" w:space="0" w:color="auto"/>
              <w:right w:val="single" w:sz="4" w:space="0" w:color="auto"/>
            </w:tcBorders>
            <w:shd w:val="clear" w:color="auto" w:fill="auto"/>
          </w:tcPr>
          <w:p w:rsidR="00C201D9" w:rsidRPr="003659A4" w:rsidRDefault="00C201D9" w:rsidP="00D72ACD">
            <w:pPr>
              <w:rPr>
                <w:color w:val="000000"/>
              </w:rPr>
            </w:pPr>
            <w:r w:rsidRPr="003659A4">
              <w:rPr>
                <w:color w:val="000000"/>
              </w:rPr>
              <w:t>«Профилактика терроризма и экстремизма в Тунгокоченском муниципальном округе на 2024-2028 годы»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AE61C5">
              <w:rPr>
                <w:color w:val="000000"/>
              </w:rPr>
              <w:t>30,0</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561"/>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3659A4" w:rsidRDefault="00C201D9" w:rsidP="00D72ACD">
            <w:pPr>
              <w:jc w:val="center"/>
              <w:rPr>
                <w:color w:val="000000"/>
              </w:rPr>
            </w:pPr>
            <w:r w:rsidRPr="003659A4">
              <w:rPr>
                <w:color w:val="000000"/>
              </w:rPr>
              <w:t>26</w:t>
            </w:r>
          </w:p>
        </w:tc>
        <w:tc>
          <w:tcPr>
            <w:tcW w:w="5740" w:type="dxa"/>
            <w:tcBorders>
              <w:top w:val="single" w:sz="4" w:space="0" w:color="auto"/>
              <w:left w:val="nil"/>
              <w:bottom w:val="single" w:sz="4" w:space="0" w:color="auto"/>
              <w:right w:val="single" w:sz="4" w:space="0" w:color="auto"/>
            </w:tcBorders>
            <w:shd w:val="clear" w:color="auto" w:fill="auto"/>
          </w:tcPr>
          <w:p w:rsidR="00C201D9" w:rsidRPr="003659A4" w:rsidRDefault="00C201D9" w:rsidP="00D72ACD">
            <w:pPr>
              <w:rPr>
                <w:color w:val="000000"/>
              </w:rPr>
            </w:pPr>
            <w:r w:rsidRPr="003659A4">
              <w:rPr>
                <w:color w:val="000000"/>
              </w:rPr>
              <w:t>«Профилактика правонарушений в Тунгокоченском муниципальном округе на 2026-2028 годы»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AE61C5">
              <w:rPr>
                <w:color w:val="000000"/>
              </w:rPr>
              <w:t>210,0</w:t>
            </w:r>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3659A4">
              <w:rPr>
                <w:color w:val="000000"/>
              </w:rPr>
              <w:t>0,0</w:t>
            </w:r>
          </w:p>
        </w:tc>
      </w:tr>
      <w:tr w:rsidR="00C201D9" w:rsidRPr="00AE3F52" w:rsidTr="00D72ACD">
        <w:trPr>
          <w:gridAfter w:val="1"/>
          <w:wAfter w:w="220" w:type="dxa"/>
          <w:trHeight w:val="553"/>
        </w:trPr>
        <w:tc>
          <w:tcPr>
            <w:tcW w:w="8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3659A4" w:rsidRDefault="00C201D9" w:rsidP="00D72ACD">
            <w:pPr>
              <w:jc w:val="center"/>
              <w:rPr>
                <w:color w:val="000000"/>
              </w:rPr>
            </w:pPr>
            <w:r w:rsidRPr="003659A4">
              <w:rPr>
                <w:color w:val="000000"/>
              </w:rPr>
              <w:t>27</w:t>
            </w:r>
          </w:p>
        </w:tc>
        <w:tc>
          <w:tcPr>
            <w:tcW w:w="5740" w:type="dxa"/>
            <w:tcBorders>
              <w:top w:val="single" w:sz="4" w:space="0" w:color="auto"/>
              <w:left w:val="nil"/>
              <w:bottom w:val="single" w:sz="4" w:space="0" w:color="auto"/>
              <w:right w:val="single" w:sz="4" w:space="0" w:color="auto"/>
            </w:tcBorders>
            <w:shd w:val="clear" w:color="auto" w:fill="auto"/>
          </w:tcPr>
          <w:p w:rsidR="00C201D9" w:rsidRPr="003659A4" w:rsidRDefault="00C201D9" w:rsidP="00D72ACD">
            <w:pPr>
              <w:rPr>
                <w:color w:val="000000"/>
              </w:rPr>
            </w:pPr>
            <w:r w:rsidRPr="003659A4">
              <w:rPr>
                <w:color w:val="000000"/>
              </w:rPr>
              <w:t>«Развитие библиотечного дела в Тунгокоченском муниципальном округе на 2024-2026 годы»</w:t>
            </w:r>
          </w:p>
        </w:tc>
        <w:tc>
          <w:tcPr>
            <w:tcW w:w="141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AE61C5">
              <w:rPr>
                <w:color w:val="000000"/>
              </w:rPr>
              <w:t>318,0</w:t>
            </w:r>
            <w:bookmarkStart w:id="0" w:name="_GoBack"/>
            <w:bookmarkEnd w:id="0"/>
          </w:p>
        </w:tc>
        <w:tc>
          <w:tcPr>
            <w:tcW w:w="1657" w:type="dxa"/>
            <w:tcBorders>
              <w:top w:val="single" w:sz="4" w:space="0" w:color="auto"/>
              <w:left w:val="nil"/>
              <w:bottom w:val="single" w:sz="4" w:space="0" w:color="auto"/>
              <w:right w:val="single" w:sz="4" w:space="0" w:color="auto"/>
            </w:tcBorders>
            <w:shd w:val="clear" w:color="auto" w:fill="auto"/>
            <w:noWrap/>
            <w:vAlign w:val="bottom"/>
          </w:tcPr>
          <w:p w:rsidR="00C201D9" w:rsidRPr="003659A4" w:rsidRDefault="00C201D9" w:rsidP="00D72ACD">
            <w:pPr>
              <w:jc w:val="right"/>
              <w:rPr>
                <w:color w:val="000000"/>
              </w:rPr>
            </w:pPr>
            <w:r w:rsidRPr="003659A4">
              <w:rPr>
                <w:color w:val="000000"/>
              </w:rPr>
              <w:t>0,0</w:t>
            </w:r>
          </w:p>
        </w:tc>
      </w:tr>
      <w:tr w:rsidR="00C201D9" w:rsidRPr="00FF6D45" w:rsidTr="00D72ACD">
        <w:trPr>
          <w:gridAfter w:val="1"/>
          <w:wAfter w:w="220" w:type="dxa"/>
          <w:trHeight w:val="136"/>
        </w:trPr>
        <w:tc>
          <w:tcPr>
            <w:tcW w:w="6610" w:type="dxa"/>
            <w:gridSpan w:val="2"/>
            <w:tcBorders>
              <w:top w:val="single" w:sz="4" w:space="0" w:color="auto"/>
              <w:left w:val="single" w:sz="4" w:space="0" w:color="auto"/>
              <w:bottom w:val="single" w:sz="4" w:space="0" w:color="auto"/>
              <w:right w:val="single" w:sz="4" w:space="0" w:color="000000"/>
            </w:tcBorders>
            <w:shd w:val="clear" w:color="auto" w:fill="auto"/>
            <w:hideMark/>
          </w:tcPr>
          <w:p w:rsidR="00C201D9" w:rsidRPr="003659A4" w:rsidRDefault="00C201D9" w:rsidP="00D72ACD">
            <w:pPr>
              <w:jc w:val="right"/>
              <w:rPr>
                <w:b/>
                <w:bCs/>
                <w:color w:val="000000"/>
              </w:rPr>
            </w:pPr>
            <w:r w:rsidRPr="003659A4">
              <w:rPr>
                <w:b/>
                <w:bCs/>
                <w:color w:val="000000"/>
              </w:rPr>
              <w:t>ИТОГО:</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b/>
                <w:bCs/>
                <w:color w:val="000000"/>
              </w:rPr>
            </w:pPr>
            <w:r>
              <w:rPr>
                <w:b/>
                <w:bCs/>
                <w:color w:val="000000"/>
              </w:rPr>
              <w:t>55 270,60</w:t>
            </w:r>
          </w:p>
        </w:tc>
        <w:tc>
          <w:tcPr>
            <w:tcW w:w="1657" w:type="dxa"/>
            <w:tcBorders>
              <w:top w:val="single" w:sz="4" w:space="0" w:color="auto"/>
              <w:left w:val="nil"/>
              <w:bottom w:val="single" w:sz="4" w:space="0" w:color="auto"/>
              <w:right w:val="single" w:sz="4" w:space="0" w:color="auto"/>
            </w:tcBorders>
            <w:shd w:val="clear" w:color="auto" w:fill="auto"/>
            <w:noWrap/>
            <w:vAlign w:val="bottom"/>
            <w:hideMark/>
          </w:tcPr>
          <w:p w:rsidR="00C201D9" w:rsidRPr="003659A4" w:rsidRDefault="00C201D9" w:rsidP="00D72ACD">
            <w:pPr>
              <w:jc w:val="right"/>
              <w:rPr>
                <w:b/>
                <w:bCs/>
                <w:color w:val="000000"/>
              </w:rPr>
            </w:pPr>
            <w:r w:rsidRPr="003659A4">
              <w:rPr>
                <w:b/>
                <w:bCs/>
                <w:color w:val="000000"/>
              </w:rPr>
              <w:t>0,0</w:t>
            </w:r>
          </w:p>
        </w:tc>
      </w:tr>
    </w:tbl>
    <w:p w:rsidR="00C201D9" w:rsidRPr="00FF6D45" w:rsidRDefault="00C201D9" w:rsidP="00C201D9"/>
    <w:p w:rsidR="00C201D9" w:rsidRPr="000F5EF6" w:rsidRDefault="00C201D9" w:rsidP="00C201D9">
      <w:pPr>
        <w:jc w:val="center"/>
      </w:pPr>
    </w:p>
    <w:p w:rsidR="00C201D9" w:rsidRDefault="00C201D9" w:rsidP="00C201D9">
      <w:pPr>
        <w:jc w:val="center"/>
      </w:pPr>
      <w:r>
        <w:t>__________________</w:t>
      </w: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Default="00C201D9" w:rsidP="00C201D9">
      <w:pPr>
        <w:jc w:val="center"/>
      </w:pPr>
    </w:p>
    <w:p w:rsidR="00C201D9" w:rsidRPr="002C1283" w:rsidRDefault="00C201D9" w:rsidP="00C201D9">
      <w:pPr>
        <w:jc w:val="right"/>
      </w:pPr>
      <w:r>
        <w:lastRenderedPageBreak/>
        <w:t>Приложение № 6</w:t>
      </w:r>
    </w:p>
    <w:p w:rsidR="00C201D9" w:rsidRDefault="00C201D9" w:rsidP="00C201D9">
      <w:pPr>
        <w:jc w:val="right"/>
      </w:pPr>
      <w:r>
        <w:t>к решению Совета</w:t>
      </w:r>
      <w:r w:rsidRPr="004C5237">
        <w:t xml:space="preserve"> </w:t>
      </w:r>
      <w:r>
        <w:t xml:space="preserve">Тунгокоченского </w:t>
      </w:r>
    </w:p>
    <w:p w:rsidR="00C201D9" w:rsidRDefault="00C201D9" w:rsidP="00C201D9">
      <w:pPr>
        <w:jc w:val="right"/>
      </w:pPr>
      <w:r>
        <w:t>муниципального округа</w:t>
      </w:r>
    </w:p>
    <w:p w:rsidR="00C201D9" w:rsidRDefault="00C201D9" w:rsidP="00C201D9">
      <w:pPr>
        <w:jc w:val="right"/>
      </w:pPr>
      <w:r>
        <w:t>«О внесении изменений в решение Совета</w:t>
      </w:r>
    </w:p>
    <w:p w:rsidR="00C201D9" w:rsidRDefault="00C201D9" w:rsidP="00C201D9">
      <w:pPr>
        <w:jc w:val="right"/>
      </w:pPr>
      <w:r>
        <w:t>Тунгокоченского муниципального округа</w:t>
      </w:r>
    </w:p>
    <w:p w:rsidR="00C201D9" w:rsidRDefault="00C201D9" w:rsidP="00C201D9">
      <w:pPr>
        <w:jc w:val="right"/>
      </w:pPr>
      <w:r>
        <w:t>от 04.12.2025 года № 125</w:t>
      </w:r>
    </w:p>
    <w:p w:rsidR="00C201D9" w:rsidRDefault="00C201D9" w:rsidP="00C201D9">
      <w:pPr>
        <w:jc w:val="right"/>
      </w:pPr>
      <w:r>
        <w:t xml:space="preserve"> «Об утверждении бюджета Тунгокоченского </w:t>
      </w:r>
    </w:p>
    <w:p w:rsidR="00C201D9" w:rsidRDefault="00C201D9" w:rsidP="00C201D9">
      <w:pPr>
        <w:jc w:val="right"/>
      </w:pPr>
      <w:r w:rsidRPr="00AE2781">
        <w:t xml:space="preserve">муниципального </w:t>
      </w:r>
      <w:r>
        <w:t>округа на 2026 год</w:t>
      </w:r>
    </w:p>
    <w:p w:rsidR="00C201D9" w:rsidRDefault="00C201D9" w:rsidP="00C201D9">
      <w:pPr>
        <w:jc w:val="right"/>
      </w:pPr>
      <w:r>
        <w:t xml:space="preserve"> и плановый период 2027-2028 годов»</w:t>
      </w:r>
    </w:p>
    <w:p w:rsidR="00B478FF" w:rsidRDefault="00B478FF" w:rsidP="00B478FF">
      <w:pPr>
        <w:jc w:val="right"/>
      </w:pPr>
      <w:r>
        <w:t>от  18.06.2026г.  № 27</w:t>
      </w:r>
    </w:p>
    <w:p w:rsidR="00C201D9" w:rsidRDefault="00C201D9" w:rsidP="00C201D9">
      <w:pPr>
        <w:jc w:val="right"/>
      </w:pPr>
    </w:p>
    <w:p w:rsidR="00C201D9" w:rsidRDefault="00C201D9" w:rsidP="00C201D9">
      <w:pPr>
        <w:jc w:val="center"/>
      </w:pPr>
    </w:p>
    <w:p w:rsidR="00C201D9" w:rsidRPr="000A5612" w:rsidRDefault="00C201D9" w:rsidP="00C201D9">
      <w:pPr>
        <w:jc w:val="center"/>
        <w:rPr>
          <w:b/>
          <w:color w:val="000000"/>
          <w:sz w:val="28"/>
          <w:szCs w:val="28"/>
        </w:rPr>
      </w:pPr>
      <w:r w:rsidRPr="000A5612">
        <w:rPr>
          <w:b/>
          <w:color w:val="000000"/>
          <w:sz w:val="28"/>
          <w:szCs w:val="28"/>
        </w:rPr>
        <w:t>Объем и распределение бюджетных ассигнований на финансовое обеспечение реализации муниципальных программ Тунгокоченского муниципального округа в составе ведомственной структуры расходов бюджета Тунгокоченского муниципального округа на 2026год</w:t>
      </w:r>
    </w:p>
    <w:tbl>
      <w:tblPr>
        <w:tblW w:w="10475" w:type="dxa"/>
        <w:tblInd w:w="-816" w:type="dxa"/>
        <w:tblLayout w:type="fixed"/>
        <w:tblLook w:val="04A0"/>
      </w:tblPr>
      <w:tblGrid>
        <w:gridCol w:w="846"/>
        <w:gridCol w:w="567"/>
        <w:gridCol w:w="709"/>
        <w:gridCol w:w="1616"/>
        <w:gridCol w:w="789"/>
        <w:gridCol w:w="3460"/>
        <w:gridCol w:w="1126"/>
        <w:gridCol w:w="1362"/>
      </w:tblGrid>
      <w:tr w:rsidR="00C201D9" w:rsidRPr="00717410" w:rsidTr="00D72ACD">
        <w:trPr>
          <w:trHeight w:val="390"/>
        </w:trPr>
        <w:tc>
          <w:tcPr>
            <w:tcW w:w="10475" w:type="dxa"/>
            <w:gridSpan w:val="8"/>
            <w:tcBorders>
              <w:top w:val="nil"/>
              <w:left w:val="nil"/>
              <w:bottom w:val="single" w:sz="4" w:space="0" w:color="auto"/>
              <w:right w:val="nil"/>
            </w:tcBorders>
            <w:shd w:val="clear" w:color="auto" w:fill="auto"/>
            <w:noWrap/>
            <w:hideMark/>
          </w:tcPr>
          <w:p w:rsidR="00C201D9" w:rsidRPr="00717410" w:rsidRDefault="00C201D9" w:rsidP="00D72ACD">
            <w:pPr>
              <w:contextualSpacing/>
              <w:jc w:val="right"/>
              <w:rPr>
                <w:color w:val="000000"/>
              </w:rPr>
            </w:pPr>
            <w:r w:rsidRPr="00717410">
              <w:rPr>
                <w:color w:val="000000"/>
              </w:rPr>
              <w:t>(тыс. рублей)</w:t>
            </w:r>
          </w:p>
        </w:tc>
      </w:tr>
      <w:tr w:rsidR="00C201D9" w:rsidRPr="00717410" w:rsidTr="00D72ACD">
        <w:trPr>
          <w:trHeight w:val="99"/>
        </w:trPr>
        <w:tc>
          <w:tcPr>
            <w:tcW w:w="452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 xml:space="preserve">Коды классификации расходов бюджета </w:t>
            </w:r>
          </w:p>
        </w:tc>
        <w:tc>
          <w:tcPr>
            <w:tcW w:w="34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Наименование программы, раздела, подраздела, целевой статьи и вида расходов</w:t>
            </w:r>
          </w:p>
        </w:tc>
        <w:tc>
          <w:tcPr>
            <w:tcW w:w="2488" w:type="dxa"/>
            <w:gridSpan w:val="2"/>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Сумма</w:t>
            </w:r>
          </w:p>
        </w:tc>
      </w:tr>
      <w:tr w:rsidR="00C201D9" w:rsidRPr="00717410" w:rsidTr="00D72ACD">
        <w:trPr>
          <w:trHeight w:val="2524"/>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главного распорядителя средств бюджета</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Раздел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подраздел</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целевая статья</w:t>
            </w:r>
          </w:p>
        </w:tc>
        <w:tc>
          <w:tcPr>
            <w:tcW w:w="789" w:type="dxa"/>
            <w:tcBorders>
              <w:top w:val="single" w:sz="4" w:space="0" w:color="auto"/>
              <w:left w:val="nil"/>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вид расходов</w:t>
            </w:r>
          </w:p>
        </w:tc>
        <w:tc>
          <w:tcPr>
            <w:tcW w:w="34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717410" w:rsidRDefault="00C201D9" w:rsidP="00D72ACD">
            <w:pPr>
              <w:contextualSpacing/>
              <w:rPr>
                <w:color w:val="000000"/>
              </w:rPr>
            </w:pP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Всего</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в том числе средства вышестоящих бюджетов</w:t>
            </w:r>
          </w:p>
        </w:tc>
      </w:tr>
      <w:tr w:rsidR="00C201D9" w:rsidRPr="00717410" w:rsidTr="00D72ACD">
        <w:trPr>
          <w:trHeight w:val="11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2</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4</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5</w:t>
            </w:r>
          </w:p>
        </w:tc>
        <w:tc>
          <w:tcPr>
            <w:tcW w:w="3460"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6</w:t>
            </w:r>
          </w:p>
        </w:tc>
        <w:tc>
          <w:tcPr>
            <w:tcW w:w="1126" w:type="dxa"/>
            <w:tcBorders>
              <w:top w:val="single" w:sz="4" w:space="0" w:color="auto"/>
              <w:left w:val="nil"/>
              <w:bottom w:val="single" w:sz="4" w:space="0" w:color="auto"/>
              <w:right w:val="single" w:sz="4" w:space="0" w:color="auto"/>
            </w:tcBorders>
            <w:shd w:val="clear" w:color="auto" w:fill="auto"/>
            <w:noWrap/>
            <w:vAlign w:val="center"/>
            <w:hideMark/>
          </w:tcPr>
          <w:p w:rsidR="00C201D9" w:rsidRPr="00717410" w:rsidRDefault="00C201D9" w:rsidP="00D72ACD">
            <w:pPr>
              <w:contextualSpacing/>
              <w:jc w:val="center"/>
              <w:rPr>
                <w:color w:val="000000"/>
              </w:rPr>
            </w:pPr>
            <w:r w:rsidRPr="00717410">
              <w:rPr>
                <w:color w:val="000000"/>
              </w:rPr>
              <w:t>7</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rsidR="00C201D9" w:rsidRPr="00717410" w:rsidRDefault="00C201D9" w:rsidP="00D72ACD">
            <w:pPr>
              <w:contextualSpacing/>
              <w:jc w:val="center"/>
              <w:rPr>
                <w:color w:val="000000"/>
              </w:rPr>
            </w:pPr>
            <w:r w:rsidRPr="00717410">
              <w:rPr>
                <w:color w:val="000000"/>
              </w:rPr>
              <w:t>8</w:t>
            </w:r>
          </w:p>
        </w:tc>
      </w:tr>
      <w:tr w:rsidR="00C201D9" w:rsidRPr="00717410" w:rsidTr="00D72ACD">
        <w:trPr>
          <w:trHeight w:val="116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13</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0000091005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«Содействие занятости населения Тунгокоченского муниципального округа на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166,5</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13</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0000091005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166,5</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12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0000091045</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«Улучшение условий и охраны труда в Тунгокоченском муниципальном округе на 2025-2029 годы»</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935,0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6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0000091045</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935,0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94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«Обеспечение первичных мер пожарной безопасности в населенных пунктах Тунгокоченского муниципального округа на 2024-2028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10 111,0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10 111,0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0000091035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0"/>
              <w:rPr>
                <w:bCs/>
                <w:color w:val="000000"/>
              </w:rPr>
            </w:pPr>
            <w:r w:rsidRPr="00455CA7">
              <w:rPr>
                <w:bCs/>
                <w:color w:val="000000"/>
              </w:rPr>
              <w:t>Муниципальная программа «Снижение рисков и смягчение последствий чрезвычайных ситуаций природного и техногенного характера на территории муниципального района «Тунгокоченский район»</w:t>
            </w:r>
            <w:r>
              <w:rPr>
                <w:bCs/>
                <w:color w:val="000000"/>
              </w:rPr>
              <w:t xml:space="preserve"> </w:t>
            </w:r>
            <w:r w:rsidRPr="00455CA7">
              <w:rPr>
                <w:bCs/>
                <w:color w:val="000000"/>
              </w:rPr>
              <w:t>на 2023-2027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250,0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45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10</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0000091035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244</w:t>
            </w:r>
          </w:p>
        </w:tc>
        <w:tc>
          <w:tcPr>
            <w:tcW w:w="3460" w:type="dxa"/>
            <w:tcBorders>
              <w:top w:val="nil"/>
              <w:left w:val="single" w:sz="4" w:space="0" w:color="000000"/>
              <w:bottom w:val="single" w:sz="4" w:space="0" w:color="auto"/>
              <w:right w:val="single" w:sz="4" w:space="0" w:color="000000"/>
            </w:tcBorders>
            <w:shd w:val="clear" w:color="auto" w:fill="auto"/>
          </w:tcPr>
          <w:p w:rsidR="00C201D9" w:rsidRPr="00455CA7" w:rsidRDefault="00C201D9" w:rsidP="00D72ACD">
            <w:pPr>
              <w:contextualSpacing/>
              <w:outlineLvl w:val="0"/>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250,0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0000091008</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0"/>
              <w:rPr>
                <w:bCs/>
                <w:color w:val="000000"/>
              </w:rPr>
            </w:pPr>
            <w:r w:rsidRPr="00455CA7">
              <w:rPr>
                <w:bCs/>
              </w:rPr>
              <w:t>Муниципальная программа «Профилактика правонарушений в Тунгокоченском муниципальном округе на 2026-2028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210,0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0000091008</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244</w:t>
            </w:r>
          </w:p>
        </w:tc>
        <w:tc>
          <w:tcPr>
            <w:tcW w:w="3460" w:type="dxa"/>
            <w:tcBorders>
              <w:top w:val="nil"/>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0"/>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210,0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34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0000091033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C201D9" w:rsidRPr="00455CA7" w:rsidRDefault="00C201D9" w:rsidP="00D72ACD">
            <w:pPr>
              <w:contextualSpacing/>
              <w:outlineLvl w:val="0"/>
              <w:rPr>
                <w:bCs/>
              </w:rPr>
            </w:pPr>
            <w:r w:rsidRPr="00455CA7">
              <w:rPr>
                <w:bCs/>
                <w:color w:val="000000"/>
              </w:rPr>
              <w:t>Муниципальная программа «Профилактика терроризма и экстремизма в Тунгокоченском муниципальном округе на 2024-2028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30,0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03</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0000091033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244</w:t>
            </w:r>
          </w:p>
        </w:tc>
        <w:tc>
          <w:tcPr>
            <w:tcW w:w="3460" w:type="dxa"/>
            <w:tcBorders>
              <w:top w:val="nil"/>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0"/>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30,0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04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outlineLvl w:val="3"/>
              <w:rPr>
                <w:bCs/>
                <w:color w:val="000000"/>
              </w:rPr>
            </w:pPr>
            <w:r w:rsidRPr="00455CA7">
              <w:rPr>
                <w:bCs/>
                <w:color w:val="000000"/>
              </w:rPr>
              <w:t>Муниципальная программа «Повышение безопасности дорожного движения в Тунгокоченском муниципальном округе Забайкальского края на 2022-2026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358,0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6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358,0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6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«Развитие субъектов малого и среднего предпринимательства в Тунгокоченском муниципальном округе на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4</w:t>
            </w:r>
            <w:r>
              <w:rPr>
                <w:color w:val="000000"/>
              </w:rPr>
              <w:t xml:space="preserve"> </w:t>
            </w:r>
            <w:r w:rsidRPr="00455CA7">
              <w:rPr>
                <w:color w:val="000000"/>
              </w:rPr>
              <w:t>050,0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0000091011</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811</w:t>
            </w:r>
          </w:p>
        </w:tc>
        <w:tc>
          <w:tcPr>
            <w:tcW w:w="3460" w:type="dxa"/>
            <w:tcBorders>
              <w:top w:val="single" w:sz="4" w:space="0" w:color="auto"/>
              <w:left w:val="nil"/>
              <w:bottom w:val="single" w:sz="4" w:space="0" w:color="auto"/>
              <w:right w:val="nil"/>
            </w:tcBorders>
            <w:shd w:val="clear" w:color="auto" w:fill="auto"/>
            <w:hideMark/>
          </w:tcPr>
          <w:p w:rsidR="00C201D9" w:rsidRPr="00455CA7" w:rsidRDefault="00C201D9" w:rsidP="00D72ACD">
            <w:pPr>
              <w:contextualSpacing/>
              <w:rPr>
                <w:color w:val="000000"/>
              </w:rPr>
            </w:pPr>
            <w:r w:rsidRPr="00455CA7">
              <w:rPr>
                <w:color w:val="000000"/>
              </w:rPr>
              <w:t>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4</w:t>
            </w:r>
            <w:r>
              <w:rPr>
                <w:color w:val="000000"/>
              </w:rPr>
              <w:t xml:space="preserve"> </w:t>
            </w:r>
            <w:r w:rsidRPr="00455CA7">
              <w:rPr>
                <w:color w:val="000000"/>
              </w:rPr>
              <w:t>000,0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6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«Создание государственного кадастра недвижимости и управления земельно-имущественным комплексом (2024-2026 годы)»</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500,0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09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0000091012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242</w:t>
            </w:r>
          </w:p>
        </w:tc>
        <w:tc>
          <w:tcPr>
            <w:tcW w:w="3460" w:type="dxa"/>
            <w:tcBorders>
              <w:top w:val="single" w:sz="4" w:space="0" w:color="auto"/>
              <w:left w:val="nil"/>
              <w:bottom w:val="single" w:sz="4" w:space="0" w:color="auto"/>
              <w:right w:val="single" w:sz="4" w:space="0" w:color="auto"/>
            </w:tcBorders>
            <w:shd w:val="clear" w:color="auto" w:fill="auto"/>
          </w:tcPr>
          <w:p w:rsidR="00C201D9" w:rsidRPr="00455CA7" w:rsidRDefault="00C201D9" w:rsidP="00D72ACD">
            <w:pPr>
              <w:contextualSpacing/>
              <w:rPr>
                <w:color w:val="000000"/>
              </w:rPr>
            </w:pPr>
            <w:r w:rsidRPr="00254330">
              <w:rPr>
                <w:color w:val="000000"/>
              </w:rPr>
              <w:t>Закупка товаров, работ и услуг в сфере информационно-коммуникационных технологий</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102,0</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p>
        </w:tc>
      </w:tr>
      <w:tr w:rsidR="00C201D9" w:rsidRPr="00717410" w:rsidTr="00D72ACD">
        <w:trPr>
          <w:trHeight w:val="64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1 398,0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93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0000091013</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«Проведение капитального ремонта общего имущества в многоквартирных домах, расположенных на территории Тунгокоченского муниципального округа (2018-2043 годы)»</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545,0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7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0000091013</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545,0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0,0 </w:t>
            </w:r>
          </w:p>
        </w:tc>
      </w:tr>
      <w:tr w:rsidR="00C201D9" w:rsidRPr="00717410" w:rsidTr="00D72ACD">
        <w:trPr>
          <w:trHeight w:val="164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0000091044</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«Капитальный ремонт муниципального жилищного фонда Тунгокоченского муниципального округа на период 2025-2029 годы»</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267,0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09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243</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Закупка товаров, работ, услуг в целях капитального ремонта государственного (муниципального) имущества</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1 065,0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7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831</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Исполнение судебных актов Российской Федерации и мировых соглашений по возмещению причиненного вреда</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202,1</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00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0000091015</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nil"/>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«Энергосбережение и повышение энергетической эффективности в Тунгокоченском муниципальном округе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pPr>
            <w:r w:rsidRPr="00455CA7">
              <w:t>3</w:t>
            </w:r>
            <w:r>
              <w:t xml:space="preserve"> </w:t>
            </w:r>
            <w:r w:rsidRPr="00455CA7">
              <w:t>100,0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6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0000091015</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pPr>
            <w:r w:rsidRPr="00455CA7">
              <w:t>3</w:t>
            </w:r>
            <w:r>
              <w:t xml:space="preserve"> </w:t>
            </w:r>
            <w:r w:rsidRPr="00455CA7">
              <w:t>100,0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63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0000091029</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nil"/>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«Комплексного развития объектов коммунальной инфраструктуры Тунгокоченского муниципального округа   на 2022-2026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6 731,1</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12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0000091029</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243</w:t>
            </w:r>
          </w:p>
        </w:tc>
        <w:tc>
          <w:tcPr>
            <w:tcW w:w="3460" w:type="dxa"/>
            <w:tcBorders>
              <w:top w:val="single" w:sz="4" w:space="0" w:color="auto"/>
              <w:left w:val="nil"/>
              <w:bottom w:val="single" w:sz="4" w:space="0" w:color="auto"/>
              <w:right w:val="nil"/>
            </w:tcBorders>
            <w:shd w:val="clear" w:color="auto" w:fill="auto"/>
          </w:tcPr>
          <w:p w:rsidR="00C201D9" w:rsidRPr="00455CA7" w:rsidRDefault="00C201D9" w:rsidP="00D72ACD">
            <w:pPr>
              <w:contextualSpacing/>
              <w:rPr>
                <w:color w:val="000000"/>
              </w:rPr>
            </w:pPr>
            <w:r w:rsidRPr="00B81048">
              <w:rPr>
                <w:color w:val="000000"/>
              </w:rPr>
              <w:t>Закупка товаров, работ и услуг в целях капитального ремонта государственного (муниципального) имущества</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Default="00C201D9" w:rsidP="00D72ACD">
            <w:pPr>
              <w:contextualSpacing/>
              <w:jc w:val="right"/>
              <w:rPr>
                <w:color w:val="000000"/>
              </w:rPr>
            </w:pPr>
            <w:r>
              <w:rPr>
                <w:color w:val="000000"/>
              </w:rPr>
              <w:t>4 643,0</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p>
        </w:tc>
      </w:tr>
      <w:tr w:rsidR="00C201D9" w:rsidRPr="00717410" w:rsidTr="00D72ACD">
        <w:trPr>
          <w:trHeight w:val="6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0000091029</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2 088,0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541"/>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nil"/>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961,8</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961,8</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0000091005</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455CA7" w:rsidRDefault="00C201D9" w:rsidP="00D72ACD">
            <w:pPr>
              <w:contextualSpacing/>
              <w:rPr>
                <w:color w:val="000000"/>
              </w:rPr>
            </w:pPr>
            <w:r w:rsidRPr="00715BC0">
              <w:rPr>
                <w:color w:val="000000"/>
              </w:rPr>
              <w:t>Муниципальная программа</w:t>
            </w:r>
            <w:r>
              <w:rPr>
                <w:color w:val="000000"/>
              </w:rPr>
              <w:t xml:space="preserve"> «</w:t>
            </w:r>
            <w:r w:rsidRPr="00715BC0">
              <w:rPr>
                <w:color w:val="000000"/>
              </w:rPr>
              <w:t>Содействие занятости населения Тунгокоченского муниципа</w:t>
            </w:r>
            <w:r>
              <w:rPr>
                <w:color w:val="000000"/>
              </w:rPr>
              <w:t>льного округа на 2026-2030 годы»</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110,7</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0000091005</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111</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455CA7" w:rsidRDefault="00C201D9" w:rsidP="00D72ACD">
            <w:pPr>
              <w:contextualSpacing/>
              <w:rPr>
                <w:color w:val="000000"/>
              </w:rPr>
            </w:pPr>
            <w:r w:rsidRPr="000B532B">
              <w:rPr>
                <w:color w:val="000000"/>
              </w:rPr>
              <w:t>Фонд оплаты труда учреждений</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85,0</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0000091005</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119</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455CA7" w:rsidRDefault="00C201D9" w:rsidP="00D72ACD">
            <w:pPr>
              <w:contextualSpacing/>
              <w:rPr>
                <w:color w:val="000000"/>
              </w:rPr>
            </w:pPr>
            <w:r w:rsidRPr="000B532B">
              <w:rPr>
                <w:color w:val="000000"/>
              </w:rPr>
              <w:t xml:space="preserve">Взносы по обязательному социальному страхованию на </w:t>
            </w:r>
            <w:r w:rsidRPr="000B532B">
              <w:rPr>
                <w:color w:val="000000"/>
              </w:rPr>
              <w:lastRenderedPageBreak/>
              <w:t>выплаты по оплате труда работников и иные выплаты работникам учреждений</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lastRenderedPageBreak/>
              <w:t>25,7</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163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«Благоустройство населенных пунктов Тунгокоченского муниципального округа Забайкальского края (2022-2026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58,2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58,2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73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0000091038</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w:t>
            </w:r>
            <w:r>
              <w:rPr>
                <w:color w:val="000000"/>
              </w:rPr>
              <w:t xml:space="preserve"> </w:t>
            </w:r>
            <w:r w:rsidRPr="00455CA7">
              <w:rPr>
                <w:color w:val="000000"/>
              </w:rPr>
              <w:t>«Комплексное развитие сельских территорий в Тунгокоченском муниципальном округе на 2026-2030 годы»</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381,0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4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05</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0000091038</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381,0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384"/>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0000091040</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w:t>
            </w:r>
            <w:r>
              <w:rPr>
                <w:color w:val="000000"/>
              </w:rPr>
              <w:t xml:space="preserve"> </w:t>
            </w:r>
            <w:r w:rsidRPr="00455CA7">
              <w:rPr>
                <w:color w:val="000000"/>
              </w:rPr>
              <w:t>«Укрепление общественного здоровья населения в Тунгокоченском муниципальном округе на 2026-2028 годы»</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144,0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69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0000091040</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144,0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5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06</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0000091039</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«Социальная поддержка отдельных категорий граждан, проживающих на территории Тунгокоченского муниципального округа Забайкальского края на 2026-2030г.»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3 442,8</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5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06</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0000091039</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1 091,8</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4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06</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0000091039</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350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Премии и гранты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 xml:space="preserve">2 </w:t>
            </w:r>
            <w:r w:rsidRPr="00455CA7">
              <w:rPr>
                <w:color w:val="000000"/>
              </w:rPr>
              <w:t>000,0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40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902</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06</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0000091039</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360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Иные выплаты населению</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351,0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 xml:space="preserve">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w:t>
            </w:r>
            <w:r w:rsidRPr="00455CA7">
              <w:rPr>
                <w:color w:val="000000"/>
              </w:rPr>
              <w:lastRenderedPageBreak/>
              <w:t>осенне-зимние периоды 2025-2029 годов»</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lastRenderedPageBreak/>
              <w:t>566,4</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611</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566,4</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32"/>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0000091005</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455CA7" w:rsidRDefault="00C201D9" w:rsidP="00D72ACD">
            <w:pPr>
              <w:contextualSpacing/>
              <w:rPr>
                <w:color w:val="000000"/>
              </w:rPr>
            </w:pPr>
            <w:r>
              <w:rPr>
                <w:color w:val="000000"/>
              </w:rPr>
              <w:t>Муниципальная программа «</w:t>
            </w:r>
            <w:r w:rsidRPr="00955226">
              <w:rPr>
                <w:color w:val="000000"/>
              </w:rPr>
              <w:t>Содействие занятости населения Тунгокоченского муниципа</w:t>
            </w:r>
            <w:r>
              <w:rPr>
                <w:color w:val="000000"/>
              </w:rPr>
              <w:t>льного округа на 2026-2030 годы»</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22,8</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0000091005</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611</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455CA7" w:rsidRDefault="00C201D9" w:rsidP="00D72ACD">
            <w:pPr>
              <w:contextualSpacing/>
              <w:rPr>
                <w:color w:val="000000"/>
              </w:rPr>
            </w:pPr>
            <w:r w:rsidRPr="0095522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22,8</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Default="00C201D9" w:rsidP="00D72ACD">
            <w:pPr>
              <w:contextualSpacing/>
              <w:jc w:val="center"/>
              <w:rPr>
                <w:color w:val="000000"/>
              </w:rPr>
            </w:pPr>
            <w:r>
              <w:rPr>
                <w:color w:val="000000"/>
              </w:rPr>
              <w:t>0000091010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955226" w:rsidRDefault="00C201D9" w:rsidP="00D72ACD">
            <w:pPr>
              <w:contextualSpacing/>
              <w:rPr>
                <w:color w:val="000000"/>
              </w:rPr>
            </w:pPr>
            <w:r>
              <w:rPr>
                <w:color w:val="000000"/>
              </w:rPr>
              <w:t>Муниципальная программа «</w:t>
            </w:r>
            <w:r w:rsidRPr="00984B7B">
              <w:rPr>
                <w:color w:val="000000"/>
              </w:rPr>
              <w:t>Обеспечение первичных мер пожарной безопасности в населенных пунктах Тунгокоченского муниципа</w:t>
            </w:r>
            <w:r>
              <w:rPr>
                <w:color w:val="000000"/>
              </w:rPr>
              <w:t>льного округа на 2024-2028 годы»</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Default="00C201D9" w:rsidP="00D72ACD">
            <w:pPr>
              <w:contextualSpacing/>
              <w:jc w:val="right"/>
              <w:rPr>
                <w:color w:val="000000"/>
              </w:rPr>
            </w:pPr>
            <w:r>
              <w:rPr>
                <w:color w:val="000000"/>
              </w:rPr>
              <w:t>15,4</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Default="00C201D9" w:rsidP="00D72ACD">
            <w:pPr>
              <w:contextualSpacing/>
              <w:jc w:val="center"/>
              <w:rPr>
                <w:color w:val="000000"/>
              </w:rPr>
            </w:pPr>
            <w:r>
              <w:rPr>
                <w:color w:val="000000"/>
              </w:rPr>
              <w:t>0000091010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611</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955226" w:rsidRDefault="00C201D9" w:rsidP="00D72ACD">
            <w:pPr>
              <w:contextualSpacing/>
              <w:rPr>
                <w:color w:val="000000"/>
              </w:rPr>
            </w:pPr>
            <w:r w:rsidRPr="0095522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Default="00C201D9" w:rsidP="00D72ACD">
            <w:pPr>
              <w:contextualSpacing/>
              <w:jc w:val="right"/>
              <w:rPr>
                <w:color w:val="000000"/>
              </w:rPr>
            </w:pPr>
            <w:r>
              <w:rPr>
                <w:color w:val="000000"/>
              </w:rPr>
              <w:t>15,4</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Default="00C201D9" w:rsidP="00D72ACD">
            <w:pPr>
              <w:contextualSpacing/>
              <w:jc w:val="center"/>
              <w:rPr>
                <w:color w:val="000000"/>
              </w:rPr>
            </w:pPr>
            <w:r>
              <w:rPr>
                <w:color w:val="000000"/>
              </w:rPr>
              <w:t>0000091032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955226" w:rsidRDefault="00C201D9" w:rsidP="00D72ACD">
            <w:pPr>
              <w:contextualSpacing/>
              <w:rPr>
                <w:color w:val="000000"/>
              </w:rPr>
            </w:pPr>
            <w:r w:rsidRPr="00984B7B">
              <w:rPr>
                <w:color w:val="000000"/>
              </w:rPr>
              <w:t xml:space="preserve">Муниципальная программа </w:t>
            </w:r>
            <w:r>
              <w:rPr>
                <w:color w:val="000000"/>
              </w:rPr>
              <w:t>«</w:t>
            </w:r>
            <w:r w:rsidRPr="00984B7B">
              <w:rPr>
                <w:color w:val="000000"/>
              </w:rPr>
              <w:t>Благоустройство населенных пунктов Тунгокоченского муниципального округа Забай</w:t>
            </w:r>
            <w:r>
              <w:rPr>
                <w:color w:val="000000"/>
              </w:rPr>
              <w:t>кальского края (2022-2026 годы)»</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Default="00C201D9" w:rsidP="00D72ACD">
            <w:pPr>
              <w:contextualSpacing/>
              <w:jc w:val="right"/>
              <w:rPr>
                <w:color w:val="000000"/>
              </w:rPr>
            </w:pPr>
            <w:r>
              <w:rPr>
                <w:color w:val="000000"/>
              </w:rPr>
              <w:t>100,0</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tcPr>
          <w:p w:rsidR="00C201D9" w:rsidRDefault="00C201D9" w:rsidP="00D72ACD">
            <w:pPr>
              <w:contextualSpacing/>
              <w:jc w:val="center"/>
              <w:rPr>
                <w:color w:val="000000"/>
              </w:rPr>
            </w:pPr>
            <w:r>
              <w:rPr>
                <w:color w:val="000000"/>
              </w:rPr>
              <w:t>0000091032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611</w:t>
            </w:r>
          </w:p>
        </w:tc>
        <w:tc>
          <w:tcPr>
            <w:tcW w:w="3460" w:type="dxa"/>
            <w:tcBorders>
              <w:top w:val="single" w:sz="4" w:space="0" w:color="auto"/>
              <w:left w:val="nil"/>
              <w:bottom w:val="single" w:sz="4" w:space="0" w:color="auto"/>
              <w:right w:val="single" w:sz="4" w:space="0" w:color="auto"/>
            </w:tcBorders>
            <w:shd w:val="clear" w:color="auto" w:fill="auto"/>
            <w:vAlign w:val="center"/>
          </w:tcPr>
          <w:p w:rsidR="00C201D9" w:rsidRPr="00955226" w:rsidRDefault="00C201D9" w:rsidP="00D72ACD">
            <w:pPr>
              <w:contextualSpacing/>
              <w:rPr>
                <w:color w:val="000000"/>
              </w:rPr>
            </w:pPr>
            <w:r w:rsidRPr="00955226">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nil"/>
              <w:bottom w:val="single" w:sz="4" w:space="0" w:color="auto"/>
              <w:right w:val="single" w:sz="4" w:space="0" w:color="auto"/>
            </w:tcBorders>
            <w:shd w:val="clear" w:color="auto" w:fill="auto"/>
            <w:noWrap/>
            <w:vAlign w:val="bottom"/>
          </w:tcPr>
          <w:p w:rsidR="00C201D9" w:rsidRDefault="00C201D9" w:rsidP="00D72ACD">
            <w:pPr>
              <w:contextualSpacing/>
              <w:jc w:val="right"/>
              <w:rPr>
                <w:color w:val="000000"/>
              </w:rPr>
            </w:pPr>
            <w:r>
              <w:rPr>
                <w:color w:val="000000"/>
              </w:rPr>
              <w:t>100,0</w:t>
            </w:r>
          </w:p>
        </w:tc>
        <w:tc>
          <w:tcPr>
            <w:tcW w:w="1362" w:type="dxa"/>
            <w:tcBorders>
              <w:top w:val="single" w:sz="4" w:space="0" w:color="auto"/>
              <w:left w:val="nil"/>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Муниципальная программа «Обеспечение твердым котельно-печным топливом муниципальных учреждений и сельских администрации Тунгокоченского муниципального округа на осенне-зимние периоды 2025-2029 годов»</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1 088,0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611</w:t>
            </w:r>
          </w:p>
        </w:tc>
        <w:tc>
          <w:tcPr>
            <w:tcW w:w="3460" w:type="dxa"/>
            <w:tcBorders>
              <w:top w:val="single" w:sz="4" w:space="0" w:color="auto"/>
              <w:left w:val="nil"/>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088,0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83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nil"/>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"Развитие системы образования Тунгокоченского муниципального округа Забайкальского края на 2026-2030 годы" в рамках государственного социального заказа на оказание государственных услуг в социальной сфере</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w:t>
            </w:r>
            <w:r>
              <w:rPr>
                <w:color w:val="000000"/>
              </w:rPr>
              <w:t xml:space="preserve"> </w:t>
            </w:r>
            <w:r w:rsidRPr="00455CA7">
              <w:rPr>
                <w:color w:val="000000"/>
              </w:rPr>
              <w:t>109,6</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5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nil"/>
              <w:bottom w:val="single" w:sz="4" w:space="0" w:color="auto"/>
              <w:right w:val="nil"/>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614</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4</w:t>
            </w:r>
            <w:r>
              <w:rPr>
                <w:color w:val="000000"/>
              </w:rPr>
              <w:t xml:space="preserve"> </w:t>
            </w:r>
            <w:r w:rsidRPr="00455CA7">
              <w:rPr>
                <w:color w:val="000000"/>
              </w:rPr>
              <w:t>817,4</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56"/>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nil"/>
              <w:bottom w:val="single" w:sz="4" w:space="0" w:color="auto"/>
              <w:right w:val="nil"/>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615</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140,2</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55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nil"/>
              <w:bottom w:val="single" w:sz="4" w:space="0" w:color="auto"/>
              <w:right w:val="nil"/>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625</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57,0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78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nil"/>
              <w:bottom w:val="single" w:sz="4" w:space="0" w:color="auto"/>
              <w:right w:val="nil"/>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635</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57,0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78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03</w:t>
            </w:r>
          </w:p>
        </w:tc>
        <w:tc>
          <w:tcPr>
            <w:tcW w:w="1616" w:type="dxa"/>
            <w:tcBorders>
              <w:top w:val="single" w:sz="4" w:space="0" w:color="auto"/>
              <w:left w:val="nil"/>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nil"/>
              <w:bottom w:val="single" w:sz="4" w:space="0" w:color="auto"/>
              <w:right w:val="nil"/>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816</w:t>
            </w:r>
          </w:p>
        </w:tc>
        <w:tc>
          <w:tcPr>
            <w:tcW w:w="3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201D9" w:rsidRPr="00455CA7" w:rsidRDefault="00C201D9" w:rsidP="00D72ACD">
            <w:pPr>
              <w:contextualSpacing/>
              <w:rPr>
                <w:color w:val="000000"/>
              </w:rPr>
            </w:pPr>
            <w:r w:rsidRPr="00455CA7">
              <w:rPr>
                <w:color w:val="000000"/>
              </w:rPr>
              <w:t>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38,0</w:t>
            </w:r>
          </w:p>
        </w:tc>
        <w:tc>
          <w:tcPr>
            <w:tcW w:w="1362" w:type="dxa"/>
            <w:tcBorders>
              <w:top w:val="single" w:sz="4" w:space="0" w:color="auto"/>
              <w:left w:val="nil"/>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20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0000091036</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«Организация отдыха, оздоровления, занятости детей и подростков (2026-2030гг.)»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377,2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84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0000091036</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611</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377,2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84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0000091039</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201D9" w:rsidRPr="00455CA7" w:rsidRDefault="00C201D9" w:rsidP="00D72ACD">
            <w:pPr>
              <w:contextualSpacing/>
              <w:rPr>
                <w:color w:val="000000"/>
              </w:rPr>
            </w:pPr>
            <w:r>
              <w:rPr>
                <w:color w:val="000000"/>
              </w:rPr>
              <w:t>Муниципальная программа «</w:t>
            </w:r>
            <w:r w:rsidRPr="0085752B">
              <w:rPr>
                <w:color w:val="000000"/>
              </w:rPr>
              <w:t>Социальная поддержка отдельных категорий граждан, проживающих на территории Тунгокоченского муниципального округа Заб</w:t>
            </w:r>
            <w:r>
              <w:rPr>
                <w:color w:val="000000"/>
              </w:rPr>
              <w:t>айкальского края на 2026-2030 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123,2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84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lastRenderedPageBreak/>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0000091039</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611</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201D9" w:rsidRPr="00455CA7" w:rsidRDefault="00C201D9" w:rsidP="00D72ACD">
            <w:pPr>
              <w:contextualSpacing/>
              <w:rPr>
                <w:color w:val="000000"/>
              </w:rPr>
            </w:pPr>
            <w:r w:rsidRPr="00455CA7">
              <w:rPr>
                <w:color w:val="000000"/>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123,2</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717"/>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Pr>
                <w:color w:val="000000"/>
              </w:rPr>
              <w:t>Муниципальная программа «</w:t>
            </w:r>
            <w:r w:rsidRPr="00455CA7">
              <w:rPr>
                <w:color w:val="000000"/>
              </w:rPr>
              <w:t>Развитие системы образования Тунгокоченского муниципального округа Забайкальского края на 2026-2030 годы</w:t>
            </w:r>
            <w:r>
              <w:rPr>
                <w:color w:val="000000"/>
              </w:rPr>
              <w:t>»</w:t>
            </w:r>
            <w:r w:rsidRPr="00455CA7">
              <w:rPr>
                <w:color w:val="000000"/>
              </w:rPr>
              <w:t xml:space="preserve"> в рамках государственного социального заказа на оказание государственных услуг в социальной сфере</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515,0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84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112</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201D9" w:rsidRPr="00455CA7" w:rsidRDefault="00C201D9" w:rsidP="00D72ACD">
            <w:pPr>
              <w:contextualSpacing/>
              <w:rPr>
                <w:color w:val="000000"/>
              </w:rPr>
            </w:pPr>
            <w:r w:rsidRPr="007004B2">
              <w:rPr>
                <w:color w:val="000000"/>
              </w:rPr>
              <w:t>Иные выплаты персоналу учреждений, за исключением фонда оплаты труда</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74,5</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56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440,5</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37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«Мониторинг муниципальной системы образования, организация и проведение государственной (итоговой) аттестации выпускников 9-х, 11-х классов на территории Тунгокоченского муниципального округа на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900,0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66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09</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900,0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73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«Мониторинг муниципальной системы образования, организация и проведение государственной (итоговой) аттестации выпускников 9-х, 11-х классов на территории Тунгокоченского муниципального округа на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4</w:t>
            </w:r>
            <w:r>
              <w:rPr>
                <w:color w:val="000000"/>
              </w:rPr>
              <w:t xml:space="preserve"> </w:t>
            </w:r>
            <w:r w:rsidRPr="00455CA7">
              <w:rPr>
                <w:color w:val="000000"/>
              </w:rPr>
              <w:t>998,4</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6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903</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614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 xml:space="preserve">Субсидии бюджетным учреждениям на финансовое обеспечение государственного (муниципального) задания в </w:t>
            </w:r>
            <w:r w:rsidRPr="00455CA7">
              <w:rPr>
                <w:color w:val="000000"/>
              </w:rPr>
              <w:lastRenderedPageBreak/>
              <w:t>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lastRenderedPageBreak/>
              <w:t>4</w:t>
            </w:r>
            <w:r>
              <w:rPr>
                <w:color w:val="000000"/>
              </w:rPr>
              <w:t xml:space="preserve"> </w:t>
            </w:r>
            <w:r w:rsidRPr="00455CA7">
              <w:rPr>
                <w:color w:val="000000"/>
              </w:rPr>
              <w:t>998,4</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94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«Молодежь XXI века» на 2025-2027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250,0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07</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250,0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70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0000091001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pPr>
            <w:r w:rsidRPr="00455CA7">
              <w:t>Муниципальная программа «Экономическое и социальное развитие коренных малочисленных народов Севера на 2026-2030 годы Тунгокоченского муниципального округа»</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250,0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0000091001</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250,0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82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0000091010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3"/>
              <w:rPr>
                <w:bCs/>
                <w:color w:val="000000"/>
              </w:rPr>
            </w:pPr>
            <w:r>
              <w:rPr>
                <w:bCs/>
                <w:color w:val="000000"/>
              </w:rPr>
              <w:t>Муниципальная программа «</w:t>
            </w:r>
            <w:r w:rsidRPr="00DD47DB">
              <w:rPr>
                <w:bCs/>
                <w:color w:val="000000"/>
              </w:rPr>
              <w:t>Обеспечение первичных мер пожарной безопасности в населенных пунктах Тунгокоченского муниципа</w:t>
            </w:r>
            <w:r>
              <w:rPr>
                <w:bCs/>
                <w:color w:val="000000"/>
              </w:rPr>
              <w:t>льного округа на 2024-2028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58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0000091010</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244</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3"/>
              <w:rPr>
                <w:bCs/>
                <w:color w:val="000000"/>
              </w:rPr>
            </w:pPr>
            <w:r w:rsidRPr="00DD47DB">
              <w:rPr>
                <w:bCs/>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18,0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82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0000091023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000000"/>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3"/>
              <w:rPr>
                <w:bCs/>
                <w:color w:val="000000"/>
              </w:rPr>
            </w:pPr>
            <w:r w:rsidRPr="00455CA7">
              <w:rPr>
                <w:bCs/>
                <w:color w:val="000000"/>
              </w:rPr>
              <w:t>Муниципальная программа «Развитие библиотечного дела в Тунгокоченском муниципальном округе на 2024-2026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318,0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0000091023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242</w:t>
            </w:r>
          </w:p>
        </w:tc>
        <w:tc>
          <w:tcPr>
            <w:tcW w:w="3460" w:type="dxa"/>
            <w:tcBorders>
              <w:top w:val="nil"/>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3"/>
              <w:rPr>
                <w:color w:val="000000"/>
              </w:rPr>
            </w:pPr>
            <w:r w:rsidRPr="00DD47DB">
              <w:rPr>
                <w:color w:val="000000"/>
              </w:rPr>
              <w:t>Закупка товаров, работ и услуг в сфере информационно-коммуникационных технологий</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80,0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515"/>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0000091023</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sidRPr="00455CA7">
              <w:rPr>
                <w:color w:val="000000"/>
              </w:rPr>
              <w:t>244</w:t>
            </w:r>
          </w:p>
        </w:tc>
        <w:tc>
          <w:tcPr>
            <w:tcW w:w="3460" w:type="dxa"/>
            <w:tcBorders>
              <w:top w:val="nil"/>
              <w:left w:val="single" w:sz="4" w:space="0" w:color="000000"/>
              <w:bottom w:val="single" w:sz="4" w:space="0" w:color="000000"/>
              <w:right w:val="single" w:sz="4" w:space="0" w:color="000000"/>
            </w:tcBorders>
            <w:shd w:val="clear" w:color="auto" w:fill="auto"/>
          </w:tcPr>
          <w:p w:rsidR="00C201D9" w:rsidRPr="00455CA7" w:rsidRDefault="00C201D9" w:rsidP="00D72ACD">
            <w:pPr>
              <w:contextualSpacing/>
              <w:outlineLvl w:val="3"/>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23</w:t>
            </w:r>
            <w:r w:rsidRPr="00455CA7">
              <w:rPr>
                <w:color w:val="000000"/>
              </w:rPr>
              <w:t>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82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«Культура Тунгокоченского муниципального округа на 2026-2029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500,0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500,0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228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lastRenderedPageBreak/>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«Гармонизация межнациональных и межконфессиональных отношений на территории Тунгокоченского муниципального округа на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01</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0000091034</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150,0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888"/>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Pr>
                <w:color w:val="000000"/>
              </w:rPr>
              <w:t>Муниципальная программа «</w:t>
            </w:r>
            <w:r w:rsidRPr="00455CA7">
              <w:rPr>
                <w:color w:val="000000"/>
              </w:rPr>
              <w:t>Обеспечение твердым котельно-печным топливом муниципальных учреждений и сельских администрации Тунгокоченского муниципального округа на осенне</w:t>
            </w:r>
            <w:r>
              <w:rPr>
                <w:color w:val="000000"/>
              </w:rPr>
              <w:t>-зимние периоды 2025-2029 годов»</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193,6</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48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0000091042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1</w:t>
            </w:r>
            <w:r>
              <w:rPr>
                <w:color w:val="000000"/>
              </w:rPr>
              <w:t xml:space="preserve"> </w:t>
            </w:r>
            <w:r w:rsidRPr="00455CA7">
              <w:rPr>
                <w:color w:val="000000"/>
              </w:rPr>
              <w:t>193,6</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141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0000091045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201D9" w:rsidRPr="00455CA7" w:rsidRDefault="00C201D9" w:rsidP="00D72ACD">
            <w:pPr>
              <w:contextualSpacing/>
              <w:rPr>
                <w:color w:val="000000"/>
              </w:rPr>
            </w:pPr>
            <w:r>
              <w:rPr>
                <w:color w:val="000000"/>
              </w:rPr>
              <w:t>Муниципальная программа «</w:t>
            </w:r>
            <w:r w:rsidRPr="00FC1316">
              <w:rPr>
                <w:color w:val="000000"/>
              </w:rPr>
              <w:t>Улучшение условий и охраны труда в Тунгокоченском муницип</w:t>
            </w:r>
            <w:r>
              <w:rPr>
                <w:color w:val="000000"/>
              </w:rPr>
              <w:t>альном округе на 2025-2029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35,0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559"/>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08</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04</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0000091045</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201D9" w:rsidRPr="00455CA7" w:rsidRDefault="00C201D9" w:rsidP="00D72ACD">
            <w:pPr>
              <w:contextualSpacing/>
              <w:jc w:val="center"/>
              <w:rPr>
                <w:color w:val="000000"/>
              </w:rPr>
            </w:pPr>
            <w:r>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tcPr>
          <w:p w:rsidR="00C201D9" w:rsidRPr="00455CA7" w:rsidRDefault="00C201D9" w:rsidP="00D72ACD">
            <w:pPr>
              <w:contextualSpacing/>
              <w:rPr>
                <w:color w:val="000000"/>
              </w:rPr>
            </w:pPr>
            <w:r w:rsidRPr="00FC1316">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35,0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C201D9" w:rsidRPr="00455CA7" w:rsidRDefault="00C201D9" w:rsidP="00D72ACD">
            <w:pPr>
              <w:contextualSpacing/>
              <w:jc w:val="right"/>
              <w:rPr>
                <w:color w:val="000000"/>
              </w:rPr>
            </w:pPr>
            <w:r>
              <w:rPr>
                <w:color w:val="000000"/>
              </w:rPr>
              <w:t>0,0</w:t>
            </w:r>
          </w:p>
        </w:tc>
      </w:tr>
      <w:tr w:rsidR="00C201D9" w:rsidRPr="00717410" w:rsidTr="00D72ACD">
        <w:trPr>
          <w:trHeight w:val="1683"/>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0000091026</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Муниципальная программа «Развитие физической культуры и спорта в Тунгокоченском муниципальном округе на 2026-2030 годы»</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2</w:t>
            </w:r>
            <w:r>
              <w:rPr>
                <w:color w:val="000000"/>
              </w:rPr>
              <w:t xml:space="preserve"> </w:t>
            </w:r>
            <w:r w:rsidRPr="00455CA7">
              <w:rPr>
                <w:color w:val="000000"/>
              </w:rPr>
              <w:t>388,0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717410" w:rsidTr="00D72ACD">
        <w:trPr>
          <w:trHeight w:val="51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904</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11</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02</w:t>
            </w:r>
          </w:p>
        </w:tc>
        <w:tc>
          <w:tcPr>
            <w:tcW w:w="16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0000091026</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01D9" w:rsidRPr="00455CA7" w:rsidRDefault="00C201D9" w:rsidP="00D72ACD">
            <w:pPr>
              <w:contextualSpacing/>
              <w:jc w:val="center"/>
              <w:rPr>
                <w:color w:val="000000"/>
              </w:rPr>
            </w:pPr>
            <w:r w:rsidRPr="00455CA7">
              <w:rPr>
                <w:color w:val="000000"/>
              </w:rPr>
              <w:t>244</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rsidR="00C201D9" w:rsidRPr="00455CA7" w:rsidRDefault="00C201D9" w:rsidP="00D72ACD">
            <w:pPr>
              <w:contextualSpacing/>
              <w:rPr>
                <w:color w:val="000000"/>
              </w:rPr>
            </w:pPr>
            <w:r w:rsidRPr="00455CA7">
              <w:rPr>
                <w:color w:val="000000"/>
              </w:rPr>
              <w:t>Прочая закупка товаров, работ и услуг</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Pr>
                <w:color w:val="000000"/>
              </w:rPr>
              <w:t xml:space="preserve">2 </w:t>
            </w:r>
            <w:r w:rsidRPr="00455CA7">
              <w:rPr>
                <w:color w:val="000000"/>
              </w:rPr>
              <w:t>388,0</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55CA7" w:rsidRDefault="00C201D9" w:rsidP="00D72ACD">
            <w:pPr>
              <w:contextualSpacing/>
              <w:jc w:val="right"/>
              <w:rPr>
                <w:color w:val="000000"/>
              </w:rPr>
            </w:pPr>
            <w:r w:rsidRPr="00455CA7">
              <w:rPr>
                <w:color w:val="000000"/>
              </w:rPr>
              <w:t>0,0</w:t>
            </w:r>
          </w:p>
        </w:tc>
      </w:tr>
      <w:tr w:rsidR="00C201D9" w:rsidRPr="00495F60" w:rsidTr="00D72ACD">
        <w:trPr>
          <w:trHeight w:val="251"/>
        </w:trPr>
        <w:tc>
          <w:tcPr>
            <w:tcW w:w="7987" w:type="dxa"/>
            <w:gridSpan w:val="6"/>
            <w:tcBorders>
              <w:top w:val="single" w:sz="4" w:space="0" w:color="auto"/>
              <w:left w:val="single" w:sz="4" w:space="0" w:color="auto"/>
              <w:bottom w:val="single" w:sz="4" w:space="0" w:color="auto"/>
              <w:right w:val="single" w:sz="4" w:space="0" w:color="auto"/>
            </w:tcBorders>
            <w:shd w:val="clear" w:color="auto" w:fill="auto"/>
            <w:hideMark/>
          </w:tcPr>
          <w:p w:rsidR="00C201D9" w:rsidRPr="00495F60" w:rsidRDefault="00C201D9" w:rsidP="00D72ACD">
            <w:pPr>
              <w:contextualSpacing/>
              <w:jc w:val="right"/>
              <w:rPr>
                <w:b/>
                <w:bCs/>
                <w:color w:val="000000"/>
              </w:rPr>
            </w:pPr>
            <w:r w:rsidRPr="00495F60">
              <w:rPr>
                <w:b/>
                <w:bCs/>
                <w:color w:val="000000"/>
              </w:rPr>
              <w:t>ИТОГО:</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95F60" w:rsidRDefault="00C201D9" w:rsidP="00D72ACD">
            <w:pPr>
              <w:contextualSpacing/>
              <w:jc w:val="right"/>
              <w:rPr>
                <w:b/>
                <w:bCs/>
                <w:color w:val="000000"/>
              </w:rPr>
            </w:pPr>
            <w:r>
              <w:rPr>
                <w:b/>
                <w:bCs/>
                <w:color w:val="000000"/>
              </w:rPr>
              <w:t>55 270,6</w:t>
            </w:r>
          </w:p>
        </w:tc>
        <w:tc>
          <w:tcPr>
            <w:tcW w:w="13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01D9" w:rsidRPr="00495F60" w:rsidRDefault="00C201D9" w:rsidP="00D72ACD">
            <w:pPr>
              <w:contextualSpacing/>
              <w:jc w:val="right"/>
              <w:rPr>
                <w:b/>
                <w:bCs/>
                <w:color w:val="000000"/>
              </w:rPr>
            </w:pPr>
            <w:r w:rsidRPr="00495F60">
              <w:rPr>
                <w:b/>
                <w:bCs/>
                <w:color w:val="000000"/>
              </w:rPr>
              <w:t>0,0</w:t>
            </w:r>
          </w:p>
        </w:tc>
      </w:tr>
    </w:tbl>
    <w:p w:rsidR="00C201D9" w:rsidRPr="0006238A" w:rsidRDefault="00C201D9" w:rsidP="00C201D9"/>
    <w:p w:rsidR="00C201D9" w:rsidRDefault="00C201D9" w:rsidP="00C201D9">
      <w:pPr>
        <w:jc w:val="center"/>
      </w:pPr>
      <w:r>
        <w:tab/>
      </w:r>
    </w:p>
    <w:p w:rsidR="00C201D9" w:rsidRDefault="00C201D9" w:rsidP="00C201D9">
      <w:pPr>
        <w:jc w:val="center"/>
      </w:pPr>
    </w:p>
    <w:p w:rsidR="00C201D9" w:rsidRDefault="00C201D9" w:rsidP="00C201D9">
      <w:pPr>
        <w:jc w:val="center"/>
      </w:pPr>
      <w:r>
        <w:t>__________________</w:t>
      </w:r>
    </w:p>
    <w:sectPr w:rsidR="00C201D9" w:rsidSect="00C26614">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Arial Rounded MT Bold">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AD4D2F"/>
    <w:multiLevelType w:val="hybridMultilevel"/>
    <w:tmpl w:val="FF04D560"/>
    <w:lvl w:ilvl="0" w:tplc="B1CED6EE">
      <w:start w:val="1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bordersDoNotSurroundHeader/>
  <w:bordersDoNotSurroundFooter/>
  <w:proofState w:spelling="clean" w:grammar="clean"/>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rsids>
    <w:rsidRoot w:val="00B71B42"/>
    <w:rsid w:val="00006283"/>
    <w:rsid w:val="00013482"/>
    <w:rsid w:val="000215CA"/>
    <w:rsid w:val="00025FC5"/>
    <w:rsid w:val="000507A0"/>
    <w:rsid w:val="00052C4C"/>
    <w:rsid w:val="00064CF8"/>
    <w:rsid w:val="00067A5A"/>
    <w:rsid w:val="000746AD"/>
    <w:rsid w:val="00080902"/>
    <w:rsid w:val="00081EAF"/>
    <w:rsid w:val="00085771"/>
    <w:rsid w:val="00087186"/>
    <w:rsid w:val="000A0C43"/>
    <w:rsid w:val="000B5B15"/>
    <w:rsid w:val="000B7FF8"/>
    <w:rsid w:val="000C4D05"/>
    <w:rsid w:val="000D3690"/>
    <w:rsid w:val="000E13AA"/>
    <w:rsid w:val="000E4AED"/>
    <w:rsid w:val="000F198F"/>
    <w:rsid w:val="000F2856"/>
    <w:rsid w:val="000F6F6E"/>
    <w:rsid w:val="00100BED"/>
    <w:rsid w:val="001168D7"/>
    <w:rsid w:val="001203B4"/>
    <w:rsid w:val="0013307C"/>
    <w:rsid w:val="00140BA9"/>
    <w:rsid w:val="0015693A"/>
    <w:rsid w:val="00157AFC"/>
    <w:rsid w:val="0016242E"/>
    <w:rsid w:val="00172B91"/>
    <w:rsid w:val="00182D0E"/>
    <w:rsid w:val="001920F0"/>
    <w:rsid w:val="0019427A"/>
    <w:rsid w:val="00195EED"/>
    <w:rsid w:val="001A0BF0"/>
    <w:rsid w:val="001B78B1"/>
    <w:rsid w:val="001C457A"/>
    <w:rsid w:val="001C5141"/>
    <w:rsid w:val="001D7082"/>
    <w:rsid w:val="001E7298"/>
    <w:rsid w:val="001E7E6B"/>
    <w:rsid w:val="001F20B6"/>
    <w:rsid w:val="001F360B"/>
    <w:rsid w:val="001F6C22"/>
    <w:rsid w:val="00221ACD"/>
    <w:rsid w:val="002264AA"/>
    <w:rsid w:val="00226659"/>
    <w:rsid w:val="00230DC9"/>
    <w:rsid w:val="00231797"/>
    <w:rsid w:val="00243E93"/>
    <w:rsid w:val="00246314"/>
    <w:rsid w:val="002621DC"/>
    <w:rsid w:val="00265781"/>
    <w:rsid w:val="0028237F"/>
    <w:rsid w:val="0028476F"/>
    <w:rsid w:val="002859DC"/>
    <w:rsid w:val="00296CC1"/>
    <w:rsid w:val="002A6418"/>
    <w:rsid w:val="002B3C0D"/>
    <w:rsid w:val="002B476D"/>
    <w:rsid w:val="002C0055"/>
    <w:rsid w:val="002C2896"/>
    <w:rsid w:val="002C6302"/>
    <w:rsid w:val="002D71F5"/>
    <w:rsid w:val="002F2A59"/>
    <w:rsid w:val="0030015E"/>
    <w:rsid w:val="003006AD"/>
    <w:rsid w:val="003152CA"/>
    <w:rsid w:val="00317B3F"/>
    <w:rsid w:val="00320282"/>
    <w:rsid w:val="0032201B"/>
    <w:rsid w:val="00327974"/>
    <w:rsid w:val="003346C2"/>
    <w:rsid w:val="003448EB"/>
    <w:rsid w:val="00346530"/>
    <w:rsid w:val="00352638"/>
    <w:rsid w:val="00354D43"/>
    <w:rsid w:val="00367870"/>
    <w:rsid w:val="003756E5"/>
    <w:rsid w:val="003936EA"/>
    <w:rsid w:val="003A56C4"/>
    <w:rsid w:val="003B075A"/>
    <w:rsid w:val="003B79FC"/>
    <w:rsid w:val="003C3855"/>
    <w:rsid w:val="003C52D3"/>
    <w:rsid w:val="003D1DE7"/>
    <w:rsid w:val="003F1662"/>
    <w:rsid w:val="003F51AF"/>
    <w:rsid w:val="00400628"/>
    <w:rsid w:val="00423803"/>
    <w:rsid w:val="004315AF"/>
    <w:rsid w:val="0044051A"/>
    <w:rsid w:val="00444DE5"/>
    <w:rsid w:val="00466030"/>
    <w:rsid w:val="004702CB"/>
    <w:rsid w:val="00471AB0"/>
    <w:rsid w:val="00477B85"/>
    <w:rsid w:val="00477C4F"/>
    <w:rsid w:val="00477F71"/>
    <w:rsid w:val="004A3DC4"/>
    <w:rsid w:val="004B21C9"/>
    <w:rsid w:val="004B47AA"/>
    <w:rsid w:val="004B4A4F"/>
    <w:rsid w:val="004C7BD5"/>
    <w:rsid w:val="004D540F"/>
    <w:rsid w:val="004E2FD5"/>
    <w:rsid w:val="004E6E9F"/>
    <w:rsid w:val="004F3BE8"/>
    <w:rsid w:val="00512446"/>
    <w:rsid w:val="00513BB3"/>
    <w:rsid w:val="00520B65"/>
    <w:rsid w:val="00523068"/>
    <w:rsid w:val="00545E1A"/>
    <w:rsid w:val="00555743"/>
    <w:rsid w:val="00570F3E"/>
    <w:rsid w:val="005731B0"/>
    <w:rsid w:val="00591552"/>
    <w:rsid w:val="00594C11"/>
    <w:rsid w:val="005967C2"/>
    <w:rsid w:val="0059738B"/>
    <w:rsid w:val="005A4625"/>
    <w:rsid w:val="005A79EE"/>
    <w:rsid w:val="005B270D"/>
    <w:rsid w:val="005C00E4"/>
    <w:rsid w:val="005C4175"/>
    <w:rsid w:val="005D0EC6"/>
    <w:rsid w:val="005E36F5"/>
    <w:rsid w:val="005E7480"/>
    <w:rsid w:val="00626555"/>
    <w:rsid w:val="0063078A"/>
    <w:rsid w:val="006313DE"/>
    <w:rsid w:val="00631CAC"/>
    <w:rsid w:val="0063405F"/>
    <w:rsid w:val="00634A48"/>
    <w:rsid w:val="006439C1"/>
    <w:rsid w:val="00653B4D"/>
    <w:rsid w:val="00662816"/>
    <w:rsid w:val="00664B40"/>
    <w:rsid w:val="00676FDD"/>
    <w:rsid w:val="006908D8"/>
    <w:rsid w:val="006B26D2"/>
    <w:rsid w:val="006C33BB"/>
    <w:rsid w:val="006C3D63"/>
    <w:rsid w:val="006C4D90"/>
    <w:rsid w:val="006D3026"/>
    <w:rsid w:val="006D3A47"/>
    <w:rsid w:val="007008F5"/>
    <w:rsid w:val="007023C0"/>
    <w:rsid w:val="00710574"/>
    <w:rsid w:val="007127E4"/>
    <w:rsid w:val="00713E63"/>
    <w:rsid w:val="007240CD"/>
    <w:rsid w:val="00733F4C"/>
    <w:rsid w:val="00745FD1"/>
    <w:rsid w:val="00750916"/>
    <w:rsid w:val="00756615"/>
    <w:rsid w:val="0076595B"/>
    <w:rsid w:val="00765E2D"/>
    <w:rsid w:val="00770656"/>
    <w:rsid w:val="00773D7D"/>
    <w:rsid w:val="007818CE"/>
    <w:rsid w:val="00790294"/>
    <w:rsid w:val="00791D2C"/>
    <w:rsid w:val="00792F2B"/>
    <w:rsid w:val="00793229"/>
    <w:rsid w:val="00794399"/>
    <w:rsid w:val="00794A02"/>
    <w:rsid w:val="007A1E44"/>
    <w:rsid w:val="007C6BB5"/>
    <w:rsid w:val="007E2A3A"/>
    <w:rsid w:val="008015CE"/>
    <w:rsid w:val="0081027C"/>
    <w:rsid w:val="0082303C"/>
    <w:rsid w:val="00826C5A"/>
    <w:rsid w:val="00830BB6"/>
    <w:rsid w:val="00836B3F"/>
    <w:rsid w:val="0084378D"/>
    <w:rsid w:val="00844110"/>
    <w:rsid w:val="00844B48"/>
    <w:rsid w:val="00853846"/>
    <w:rsid w:val="008679A1"/>
    <w:rsid w:val="00884AE7"/>
    <w:rsid w:val="00884D92"/>
    <w:rsid w:val="00886D47"/>
    <w:rsid w:val="008875EE"/>
    <w:rsid w:val="008B2407"/>
    <w:rsid w:val="008B343E"/>
    <w:rsid w:val="008C1340"/>
    <w:rsid w:val="008E01D9"/>
    <w:rsid w:val="008E5131"/>
    <w:rsid w:val="008F0002"/>
    <w:rsid w:val="008F1DD6"/>
    <w:rsid w:val="008F25D7"/>
    <w:rsid w:val="00916C7E"/>
    <w:rsid w:val="00926AB0"/>
    <w:rsid w:val="00927301"/>
    <w:rsid w:val="009312C4"/>
    <w:rsid w:val="00932283"/>
    <w:rsid w:val="00934258"/>
    <w:rsid w:val="00936AE5"/>
    <w:rsid w:val="009377C2"/>
    <w:rsid w:val="009548E8"/>
    <w:rsid w:val="00955830"/>
    <w:rsid w:val="00966083"/>
    <w:rsid w:val="00973ADA"/>
    <w:rsid w:val="00994569"/>
    <w:rsid w:val="009A4954"/>
    <w:rsid w:val="009A7B5B"/>
    <w:rsid w:val="009B19AA"/>
    <w:rsid w:val="009B1DFE"/>
    <w:rsid w:val="009B48AD"/>
    <w:rsid w:val="009F4C97"/>
    <w:rsid w:val="00A06BD2"/>
    <w:rsid w:val="00A16546"/>
    <w:rsid w:val="00A23579"/>
    <w:rsid w:val="00A249F7"/>
    <w:rsid w:val="00A30DAF"/>
    <w:rsid w:val="00A32424"/>
    <w:rsid w:val="00A4224D"/>
    <w:rsid w:val="00A55229"/>
    <w:rsid w:val="00A5548E"/>
    <w:rsid w:val="00A6064C"/>
    <w:rsid w:val="00A7463C"/>
    <w:rsid w:val="00A74D54"/>
    <w:rsid w:val="00A75CBD"/>
    <w:rsid w:val="00A83E11"/>
    <w:rsid w:val="00A9231E"/>
    <w:rsid w:val="00A9786D"/>
    <w:rsid w:val="00AC6513"/>
    <w:rsid w:val="00AD0B58"/>
    <w:rsid w:val="00AD1E69"/>
    <w:rsid w:val="00AF25E4"/>
    <w:rsid w:val="00B02668"/>
    <w:rsid w:val="00B0560B"/>
    <w:rsid w:val="00B07233"/>
    <w:rsid w:val="00B2478C"/>
    <w:rsid w:val="00B25BA7"/>
    <w:rsid w:val="00B25EE2"/>
    <w:rsid w:val="00B2702F"/>
    <w:rsid w:val="00B31014"/>
    <w:rsid w:val="00B478FF"/>
    <w:rsid w:val="00B50087"/>
    <w:rsid w:val="00B50764"/>
    <w:rsid w:val="00B62404"/>
    <w:rsid w:val="00B63902"/>
    <w:rsid w:val="00B641E5"/>
    <w:rsid w:val="00B71B42"/>
    <w:rsid w:val="00B74D39"/>
    <w:rsid w:val="00B92335"/>
    <w:rsid w:val="00B92BF6"/>
    <w:rsid w:val="00BA453F"/>
    <w:rsid w:val="00BA5291"/>
    <w:rsid w:val="00BA5752"/>
    <w:rsid w:val="00BA70C0"/>
    <w:rsid w:val="00BB56DF"/>
    <w:rsid w:val="00BB5D27"/>
    <w:rsid w:val="00BC7B28"/>
    <w:rsid w:val="00BC7FD8"/>
    <w:rsid w:val="00BD6A79"/>
    <w:rsid w:val="00BE00A6"/>
    <w:rsid w:val="00BF16D7"/>
    <w:rsid w:val="00BF4046"/>
    <w:rsid w:val="00C07D92"/>
    <w:rsid w:val="00C103B0"/>
    <w:rsid w:val="00C125AB"/>
    <w:rsid w:val="00C12D52"/>
    <w:rsid w:val="00C14059"/>
    <w:rsid w:val="00C201D9"/>
    <w:rsid w:val="00C238E7"/>
    <w:rsid w:val="00C23D04"/>
    <w:rsid w:val="00C26614"/>
    <w:rsid w:val="00C30B52"/>
    <w:rsid w:val="00C31461"/>
    <w:rsid w:val="00C438BC"/>
    <w:rsid w:val="00C474D7"/>
    <w:rsid w:val="00C5621F"/>
    <w:rsid w:val="00C609C0"/>
    <w:rsid w:val="00C71BB4"/>
    <w:rsid w:val="00C85793"/>
    <w:rsid w:val="00C93CCA"/>
    <w:rsid w:val="00C9447E"/>
    <w:rsid w:val="00C952E6"/>
    <w:rsid w:val="00CA69EA"/>
    <w:rsid w:val="00CD04EB"/>
    <w:rsid w:val="00CD51B7"/>
    <w:rsid w:val="00CE14C4"/>
    <w:rsid w:val="00CE2DE3"/>
    <w:rsid w:val="00CE3A75"/>
    <w:rsid w:val="00CF487C"/>
    <w:rsid w:val="00CF5E6D"/>
    <w:rsid w:val="00D16964"/>
    <w:rsid w:val="00D245D3"/>
    <w:rsid w:val="00D2697E"/>
    <w:rsid w:val="00D30197"/>
    <w:rsid w:val="00D30E20"/>
    <w:rsid w:val="00D3180E"/>
    <w:rsid w:val="00D31FDE"/>
    <w:rsid w:val="00D430DD"/>
    <w:rsid w:val="00D43543"/>
    <w:rsid w:val="00D5422E"/>
    <w:rsid w:val="00D567DC"/>
    <w:rsid w:val="00D90C87"/>
    <w:rsid w:val="00D976C1"/>
    <w:rsid w:val="00DA74E0"/>
    <w:rsid w:val="00DB64C5"/>
    <w:rsid w:val="00DC0823"/>
    <w:rsid w:val="00DC71CB"/>
    <w:rsid w:val="00DD1341"/>
    <w:rsid w:val="00DE122B"/>
    <w:rsid w:val="00DF4B21"/>
    <w:rsid w:val="00E00114"/>
    <w:rsid w:val="00E06AAC"/>
    <w:rsid w:val="00E1564E"/>
    <w:rsid w:val="00E17472"/>
    <w:rsid w:val="00E347E1"/>
    <w:rsid w:val="00E36B6C"/>
    <w:rsid w:val="00E468A9"/>
    <w:rsid w:val="00E51E0D"/>
    <w:rsid w:val="00E5255C"/>
    <w:rsid w:val="00E555AA"/>
    <w:rsid w:val="00E664DE"/>
    <w:rsid w:val="00E72DF1"/>
    <w:rsid w:val="00E735A9"/>
    <w:rsid w:val="00E73D0F"/>
    <w:rsid w:val="00E76011"/>
    <w:rsid w:val="00EB40B7"/>
    <w:rsid w:val="00EB4E95"/>
    <w:rsid w:val="00EB4F03"/>
    <w:rsid w:val="00EB5952"/>
    <w:rsid w:val="00ED6612"/>
    <w:rsid w:val="00EE31AE"/>
    <w:rsid w:val="00EE3F7B"/>
    <w:rsid w:val="00EE51BC"/>
    <w:rsid w:val="00EF3873"/>
    <w:rsid w:val="00F02286"/>
    <w:rsid w:val="00F06A11"/>
    <w:rsid w:val="00F17520"/>
    <w:rsid w:val="00F27936"/>
    <w:rsid w:val="00F40347"/>
    <w:rsid w:val="00F46853"/>
    <w:rsid w:val="00F54937"/>
    <w:rsid w:val="00F54EED"/>
    <w:rsid w:val="00F62BF8"/>
    <w:rsid w:val="00F632CE"/>
    <w:rsid w:val="00F72E77"/>
    <w:rsid w:val="00F85DF3"/>
    <w:rsid w:val="00F92C88"/>
    <w:rsid w:val="00FA25CB"/>
    <w:rsid w:val="00FA331E"/>
    <w:rsid w:val="00FB5C1B"/>
    <w:rsid w:val="00FC1D77"/>
    <w:rsid w:val="00FD6026"/>
    <w:rsid w:val="00FD71BA"/>
    <w:rsid w:val="00FE2FCA"/>
    <w:rsid w:val="00FE7BF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uiPriority="0" w:qFormat="1"/>
    <w:lsdException w:name="Title" w:locked="1" w:semiHidden="0" w:uiPriority="0" w:unhideWhenUsed="0" w:qFormat="1"/>
    <w:lsdException w:name="Default Paragraph Font" w:locked="1"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61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A30DAF"/>
    <w:pPr>
      <w:ind w:firstLine="720"/>
      <w:jc w:val="both"/>
    </w:pPr>
    <w:rPr>
      <w:sz w:val="28"/>
      <w:szCs w:val="28"/>
    </w:rPr>
  </w:style>
  <w:style w:type="character" w:customStyle="1" w:styleId="a4">
    <w:name w:val="Основной текст с отступом Знак"/>
    <w:basedOn w:val="a0"/>
    <w:link w:val="a3"/>
    <w:uiPriority w:val="99"/>
    <w:locked/>
    <w:rsid w:val="00A30DAF"/>
    <w:rPr>
      <w:rFonts w:cs="Times New Roman"/>
      <w:sz w:val="28"/>
      <w:szCs w:val="28"/>
    </w:rPr>
  </w:style>
  <w:style w:type="paragraph" w:customStyle="1" w:styleId="ConsNormal">
    <w:name w:val="ConsNormal"/>
    <w:uiPriority w:val="99"/>
    <w:rsid w:val="00A30DAF"/>
    <w:pPr>
      <w:widowControl w:val="0"/>
      <w:snapToGrid w:val="0"/>
      <w:ind w:firstLine="720"/>
    </w:pPr>
    <w:rPr>
      <w:rFonts w:ascii="Arial" w:hAnsi="Arial" w:cs="Arial"/>
      <w:sz w:val="16"/>
      <w:szCs w:val="16"/>
    </w:rPr>
  </w:style>
  <w:style w:type="paragraph" w:customStyle="1" w:styleId="ConsPlusNormal">
    <w:name w:val="ConsPlusNormal"/>
    <w:uiPriority w:val="99"/>
    <w:rsid w:val="00A30DAF"/>
    <w:pPr>
      <w:widowControl w:val="0"/>
      <w:autoSpaceDE w:val="0"/>
      <w:autoSpaceDN w:val="0"/>
      <w:adjustRightInd w:val="0"/>
      <w:ind w:firstLine="720"/>
    </w:pPr>
    <w:rPr>
      <w:rFonts w:ascii="Arial" w:hAnsi="Arial" w:cs="Arial"/>
    </w:rPr>
  </w:style>
  <w:style w:type="character" w:customStyle="1" w:styleId="a5">
    <w:name w:val="Гипертекстовая ссылка"/>
    <w:uiPriority w:val="99"/>
    <w:rsid w:val="00E468A9"/>
    <w:rPr>
      <w:b/>
      <w:color w:val="008000"/>
    </w:rPr>
  </w:style>
  <w:style w:type="paragraph" w:styleId="a6">
    <w:name w:val="Balloon Text"/>
    <w:basedOn w:val="a"/>
    <w:link w:val="a7"/>
    <w:uiPriority w:val="99"/>
    <w:semiHidden/>
    <w:unhideWhenUsed/>
    <w:rsid w:val="000F2856"/>
    <w:rPr>
      <w:rFonts w:ascii="Tahoma" w:hAnsi="Tahoma" w:cs="Tahoma"/>
      <w:sz w:val="16"/>
      <w:szCs w:val="16"/>
    </w:rPr>
  </w:style>
  <w:style w:type="character" w:customStyle="1" w:styleId="a7">
    <w:name w:val="Текст выноски Знак"/>
    <w:basedOn w:val="a0"/>
    <w:link w:val="a6"/>
    <w:uiPriority w:val="99"/>
    <w:semiHidden/>
    <w:locked/>
    <w:rsid w:val="000F2856"/>
    <w:rPr>
      <w:rFonts w:ascii="Tahoma" w:hAnsi="Tahoma" w:cs="Tahoma"/>
      <w:sz w:val="16"/>
      <w:szCs w:val="16"/>
    </w:rPr>
  </w:style>
  <w:style w:type="paragraph" w:styleId="a8">
    <w:name w:val="List Paragraph"/>
    <w:basedOn w:val="a"/>
    <w:uiPriority w:val="34"/>
    <w:qFormat/>
    <w:rsid w:val="0032201B"/>
    <w:pPr>
      <w:ind w:left="720"/>
      <w:contextualSpacing/>
    </w:pPr>
  </w:style>
  <w:style w:type="table" w:styleId="a9">
    <w:name w:val="Table Grid"/>
    <w:basedOn w:val="a1"/>
    <w:uiPriority w:val="39"/>
    <w:locked/>
    <w:rsid w:val="007240C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semiHidden/>
    <w:unhideWhenUsed/>
    <w:rsid w:val="00C201D9"/>
    <w:rPr>
      <w:color w:val="0000FF"/>
      <w:u w:val="single"/>
    </w:rPr>
  </w:style>
  <w:style w:type="character" w:styleId="ab">
    <w:name w:val="FollowedHyperlink"/>
    <w:basedOn w:val="a0"/>
    <w:uiPriority w:val="99"/>
    <w:semiHidden/>
    <w:unhideWhenUsed/>
    <w:rsid w:val="00C201D9"/>
    <w:rPr>
      <w:color w:val="800080"/>
      <w:u w:val="single"/>
    </w:rPr>
  </w:style>
  <w:style w:type="paragraph" w:customStyle="1" w:styleId="xl104">
    <w:name w:val="xl104"/>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5">
    <w:name w:val="xl105"/>
    <w:basedOn w:val="a"/>
    <w:rsid w:val="00C201D9"/>
    <w:pPr>
      <w:pBdr>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0"/>
      <w:szCs w:val="20"/>
    </w:rPr>
  </w:style>
  <w:style w:type="paragraph" w:customStyle="1" w:styleId="xl106">
    <w:name w:val="xl106"/>
    <w:basedOn w:val="a"/>
    <w:rsid w:val="00C201D9"/>
    <w:pPr>
      <w:pBdr>
        <w:left w:val="single" w:sz="4" w:space="0" w:color="000000"/>
        <w:bottom w:val="single" w:sz="4" w:space="0" w:color="000000"/>
      </w:pBdr>
      <w:spacing w:before="100" w:beforeAutospacing="1" w:after="100" w:afterAutospacing="1"/>
      <w:jc w:val="center"/>
      <w:textAlignment w:val="center"/>
    </w:pPr>
    <w:rPr>
      <w:color w:val="000000"/>
      <w:sz w:val="20"/>
      <w:szCs w:val="20"/>
    </w:rPr>
  </w:style>
  <w:style w:type="paragraph" w:customStyle="1" w:styleId="xl107">
    <w:name w:val="xl107"/>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08">
    <w:name w:val="xl108"/>
    <w:basedOn w:val="a"/>
    <w:rsid w:val="00C201D9"/>
    <w:pPr>
      <w:pBdr>
        <w:top w:val="single" w:sz="4" w:space="0" w:color="000000"/>
        <w:left w:val="single" w:sz="4" w:space="0" w:color="000000"/>
        <w:bottom w:val="single" w:sz="4" w:space="0" w:color="000000"/>
        <w:right w:val="single" w:sz="4" w:space="0" w:color="000000"/>
      </w:pBdr>
      <w:shd w:val="clear" w:color="000000" w:fill="F2AAA8"/>
      <w:spacing w:before="100" w:beforeAutospacing="1" w:after="100" w:afterAutospacing="1"/>
      <w:textAlignment w:val="top"/>
    </w:pPr>
    <w:rPr>
      <w:rFonts w:ascii="Arial CYR" w:hAnsi="Arial CYR" w:cs="Arial CYR"/>
      <w:b/>
      <w:bCs/>
      <w:color w:val="000000"/>
      <w:sz w:val="20"/>
      <w:szCs w:val="20"/>
    </w:rPr>
  </w:style>
  <w:style w:type="paragraph" w:customStyle="1" w:styleId="xl109">
    <w:name w:val="xl109"/>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10">
    <w:name w:val="xl110"/>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color w:val="000000"/>
      <w:sz w:val="20"/>
      <w:szCs w:val="20"/>
    </w:rPr>
  </w:style>
  <w:style w:type="paragraph" w:customStyle="1" w:styleId="xl111">
    <w:name w:val="xl111"/>
    <w:basedOn w:val="a"/>
    <w:rsid w:val="00C201D9"/>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color w:val="000000"/>
      <w:sz w:val="20"/>
      <w:szCs w:val="20"/>
    </w:rPr>
  </w:style>
  <w:style w:type="paragraph" w:customStyle="1" w:styleId="xl112">
    <w:name w:val="xl112"/>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13">
    <w:name w:val="xl113"/>
    <w:basedOn w:val="a"/>
    <w:rsid w:val="00C201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114">
    <w:name w:val="xl114"/>
    <w:basedOn w:val="a"/>
    <w:rsid w:val="00C201D9"/>
    <w:pPr>
      <w:pBdr>
        <w:top w:val="single" w:sz="4" w:space="0" w:color="000000"/>
        <w:left w:val="single" w:sz="4" w:space="0" w:color="000000"/>
        <w:bottom w:val="single" w:sz="4" w:space="0" w:color="000000"/>
        <w:right w:val="single" w:sz="4" w:space="0" w:color="000000"/>
      </w:pBdr>
      <w:shd w:val="clear" w:color="000000" w:fill="F2AAA8"/>
      <w:spacing w:before="100" w:beforeAutospacing="1" w:after="100" w:afterAutospacing="1"/>
      <w:jc w:val="center"/>
      <w:textAlignment w:val="center"/>
    </w:pPr>
    <w:rPr>
      <w:rFonts w:ascii="Arial CYR" w:hAnsi="Arial CYR" w:cs="Arial CYR"/>
      <w:color w:val="000000"/>
      <w:sz w:val="20"/>
      <w:szCs w:val="20"/>
    </w:rPr>
  </w:style>
  <w:style w:type="paragraph" w:customStyle="1" w:styleId="xl115">
    <w:name w:val="xl115"/>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16">
    <w:name w:val="xl116"/>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17">
    <w:name w:val="xl117"/>
    <w:basedOn w:val="a"/>
    <w:rsid w:val="00C201D9"/>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118">
    <w:name w:val="xl118"/>
    <w:basedOn w:val="a"/>
    <w:rsid w:val="00C201D9"/>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19">
    <w:name w:val="xl119"/>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120">
    <w:name w:val="xl120"/>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1">
    <w:name w:val="xl121"/>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2">
    <w:name w:val="xl122"/>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123">
    <w:name w:val="xl123"/>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24">
    <w:name w:val="xl124"/>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25">
    <w:name w:val="xl125"/>
    <w:basedOn w:val="a"/>
    <w:rsid w:val="00C201D9"/>
    <w:pPr>
      <w:pBdr>
        <w:top w:val="single" w:sz="4" w:space="0" w:color="000000"/>
        <w:left w:val="single" w:sz="4" w:space="0" w:color="000000"/>
        <w:right w:val="single" w:sz="4" w:space="0" w:color="000000"/>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126">
    <w:name w:val="xl126"/>
    <w:basedOn w:val="a"/>
    <w:rsid w:val="00C201D9"/>
    <w:pPr>
      <w:pBdr>
        <w:top w:val="single" w:sz="4" w:space="0" w:color="000000"/>
        <w:left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7">
    <w:name w:val="xl127"/>
    <w:basedOn w:val="a"/>
    <w:rsid w:val="00C201D9"/>
    <w:pPr>
      <w:pBdr>
        <w:left w:val="single" w:sz="4" w:space="0" w:color="000000"/>
        <w:bottom w:val="single" w:sz="4" w:space="0" w:color="000000"/>
        <w:right w:val="single" w:sz="4" w:space="0" w:color="000000"/>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128">
    <w:name w:val="xl128"/>
    <w:basedOn w:val="a"/>
    <w:rsid w:val="00C201D9"/>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29">
    <w:name w:val="xl129"/>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130">
    <w:name w:val="xl130"/>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31">
    <w:name w:val="xl131"/>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32">
    <w:name w:val="xl132"/>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33">
    <w:name w:val="xl133"/>
    <w:basedOn w:val="a"/>
    <w:rsid w:val="00C201D9"/>
    <w:pPr>
      <w:pBdr>
        <w:top w:val="single" w:sz="4" w:space="0" w:color="000000"/>
        <w:left w:val="single" w:sz="4" w:space="0" w:color="000000"/>
        <w:bottom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34">
    <w:name w:val="xl134"/>
    <w:basedOn w:val="a"/>
    <w:rsid w:val="00C201D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5">
    <w:name w:val="xl135"/>
    <w:basedOn w:val="a"/>
    <w:rsid w:val="00C201D9"/>
    <w:pPr>
      <w:pBdr>
        <w:top w:val="single" w:sz="4" w:space="0" w:color="000000"/>
        <w:left w:val="single" w:sz="4" w:space="0" w:color="000000"/>
        <w:bottom w:val="single" w:sz="4" w:space="0" w:color="000000"/>
      </w:pBdr>
      <w:shd w:val="clear" w:color="000000" w:fill="FEE4CF"/>
      <w:spacing w:before="100" w:beforeAutospacing="1" w:after="100" w:afterAutospacing="1"/>
      <w:textAlignment w:val="top"/>
    </w:pPr>
    <w:rPr>
      <w:rFonts w:ascii="Arial CYR" w:hAnsi="Arial CYR" w:cs="Arial CYR"/>
      <w:color w:val="000000"/>
      <w:sz w:val="20"/>
      <w:szCs w:val="20"/>
    </w:rPr>
  </w:style>
  <w:style w:type="paragraph" w:customStyle="1" w:styleId="xl136">
    <w:name w:val="xl136"/>
    <w:basedOn w:val="a"/>
    <w:rsid w:val="00C201D9"/>
    <w:pPr>
      <w:pBdr>
        <w:top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37">
    <w:name w:val="xl137"/>
    <w:basedOn w:val="a"/>
    <w:rsid w:val="00C201D9"/>
    <w:pPr>
      <w:pBdr>
        <w:top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8">
    <w:name w:val="xl138"/>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39">
    <w:name w:val="xl139"/>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40">
    <w:name w:val="xl140"/>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41">
    <w:name w:val="xl141"/>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2">
    <w:name w:val="xl142"/>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43">
    <w:name w:val="xl143"/>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44">
    <w:name w:val="xl144"/>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5">
    <w:name w:val="xl145"/>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146">
    <w:name w:val="xl146"/>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47">
    <w:name w:val="xl147"/>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48">
    <w:name w:val="xl148"/>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49">
    <w:name w:val="xl149"/>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center"/>
    </w:pPr>
    <w:rPr>
      <w:rFonts w:ascii="Arial CYR" w:hAnsi="Arial CYR" w:cs="Arial CYR"/>
      <w:b/>
      <w:bCs/>
      <w:color w:val="000000"/>
      <w:sz w:val="20"/>
      <w:szCs w:val="20"/>
    </w:rPr>
  </w:style>
  <w:style w:type="paragraph" w:customStyle="1" w:styleId="xl150">
    <w:name w:val="xl150"/>
    <w:basedOn w:val="a"/>
    <w:rsid w:val="00C201D9"/>
    <w:pPr>
      <w:pBdr>
        <w:top w:val="single" w:sz="4" w:space="0" w:color="000000"/>
        <w:lef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51">
    <w:name w:val="xl151"/>
    <w:basedOn w:val="a"/>
    <w:rsid w:val="00C201D9"/>
    <w:pPr>
      <w:pBdr>
        <w:top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2">
    <w:name w:val="xl152"/>
    <w:basedOn w:val="a"/>
    <w:rsid w:val="00C201D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3">
    <w:name w:val="xl153"/>
    <w:basedOn w:val="a"/>
    <w:rsid w:val="00C201D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4">
    <w:name w:val="xl154"/>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55">
    <w:name w:val="xl155"/>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56">
    <w:name w:val="xl156"/>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center"/>
    </w:pPr>
    <w:rPr>
      <w:rFonts w:ascii="Arial CYR" w:hAnsi="Arial CYR" w:cs="Arial CYR"/>
      <w:b/>
      <w:bCs/>
      <w:color w:val="000000"/>
      <w:sz w:val="20"/>
      <w:szCs w:val="20"/>
    </w:rPr>
  </w:style>
  <w:style w:type="paragraph" w:customStyle="1" w:styleId="xl157">
    <w:name w:val="xl157"/>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58">
    <w:name w:val="xl158"/>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59">
    <w:name w:val="xl159"/>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60">
    <w:name w:val="xl160"/>
    <w:basedOn w:val="a"/>
    <w:rsid w:val="00C201D9"/>
    <w:pPr>
      <w:pBdr>
        <w:top w:val="single" w:sz="4" w:space="0" w:color="000000"/>
        <w:left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61">
    <w:name w:val="xl161"/>
    <w:basedOn w:val="a"/>
    <w:rsid w:val="00C201D9"/>
    <w:pPr>
      <w:pBdr>
        <w:top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62">
    <w:name w:val="xl162"/>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center"/>
    </w:pPr>
    <w:rPr>
      <w:rFonts w:ascii="Arial CYR" w:hAnsi="Arial CYR" w:cs="Arial CYR"/>
      <w:color w:val="000000"/>
      <w:sz w:val="20"/>
      <w:szCs w:val="20"/>
    </w:rPr>
  </w:style>
  <w:style w:type="paragraph" w:customStyle="1" w:styleId="xl163">
    <w:name w:val="xl163"/>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64">
    <w:name w:val="xl164"/>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65">
    <w:name w:val="xl165"/>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66">
    <w:name w:val="xl166"/>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67">
    <w:name w:val="xl167"/>
    <w:basedOn w:val="a"/>
    <w:rsid w:val="00C201D9"/>
    <w:pPr>
      <w:pBdr>
        <w:top w:val="single" w:sz="4" w:space="0" w:color="000000"/>
      </w:pBdr>
      <w:spacing w:before="100" w:beforeAutospacing="1" w:after="100" w:afterAutospacing="1"/>
      <w:textAlignment w:val="top"/>
    </w:pPr>
    <w:rPr>
      <w:rFonts w:ascii="Arial" w:hAnsi="Arial" w:cs="Arial"/>
      <w:color w:val="000000"/>
      <w:sz w:val="20"/>
      <w:szCs w:val="20"/>
    </w:rPr>
  </w:style>
  <w:style w:type="paragraph" w:customStyle="1" w:styleId="xl168">
    <w:name w:val="xl168"/>
    <w:basedOn w:val="a"/>
    <w:rsid w:val="00C201D9"/>
    <w:pPr>
      <w:pBdr>
        <w:top w:val="single" w:sz="4" w:space="0" w:color="000000"/>
      </w:pBdr>
      <w:shd w:val="clear" w:color="000000" w:fill="FDD8B9"/>
      <w:spacing w:before="100" w:beforeAutospacing="1" w:after="100" w:afterAutospacing="1"/>
      <w:textAlignment w:val="top"/>
    </w:pPr>
    <w:rPr>
      <w:rFonts w:ascii="Arial" w:hAnsi="Arial" w:cs="Arial"/>
      <w:color w:val="000000"/>
      <w:sz w:val="20"/>
      <w:szCs w:val="20"/>
    </w:rPr>
  </w:style>
  <w:style w:type="paragraph" w:customStyle="1" w:styleId="xl169">
    <w:name w:val="xl169"/>
    <w:basedOn w:val="a"/>
    <w:rsid w:val="00C201D9"/>
    <w:pPr>
      <w:pBdr>
        <w:top w:val="single" w:sz="4" w:space="0" w:color="000000"/>
      </w:pBdr>
      <w:shd w:val="clear" w:color="000000" w:fill="DCEFC7"/>
      <w:spacing w:before="100" w:beforeAutospacing="1" w:after="100" w:afterAutospacing="1"/>
      <w:textAlignment w:val="top"/>
    </w:pPr>
    <w:rPr>
      <w:rFonts w:ascii="Arial" w:hAnsi="Arial" w:cs="Arial"/>
      <w:b/>
      <w:bCs/>
      <w:color w:val="000000"/>
      <w:sz w:val="20"/>
      <w:szCs w:val="20"/>
    </w:rPr>
  </w:style>
  <w:style w:type="paragraph" w:customStyle="1" w:styleId="xl170">
    <w:name w:val="xl170"/>
    <w:basedOn w:val="a"/>
    <w:rsid w:val="00C201D9"/>
    <w:pPr>
      <w:pBdr>
        <w:top w:val="single" w:sz="4" w:space="0" w:color="000000"/>
        <w:left w:val="single" w:sz="4" w:space="0" w:color="000000"/>
        <w:bottom w:val="single" w:sz="4" w:space="0" w:color="000000"/>
        <w:right w:val="single" w:sz="4" w:space="0" w:color="000000"/>
      </w:pBdr>
      <w:shd w:val="clear" w:color="000000" w:fill="DCEFC7"/>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71">
    <w:name w:val="xl171"/>
    <w:basedOn w:val="a"/>
    <w:rsid w:val="00C201D9"/>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172">
    <w:name w:val="xl172"/>
    <w:basedOn w:val="a"/>
    <w:rsid w:val="00C201D9"/>
    <w:pPr>
      <w:pBdr>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173">
    <w:name w:val="xl173"/>
    <w:basedOn w:val="a"/>
    <w:rsid w:val="00C201D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174">
    <w:name w:val="xl174"/>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175">
    <w:name w:val="xl175"/>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176">
    <w:name w:val="xl176"/>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177">
    <w:name w:val="xl177"/>
    <w:basedOn w:val="a"/>
    <w:rsid w:val="00C201D9"/>
    <w:pPr>
      <w:pBdr>
        <w:top w:val="single" w:sz="4" w:space="0" w:color="auto"/>
        <w:left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78">
    <w:name w:val="xl178"/>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79">
    <w:name w:val="xl179"/>
    <w:basedOn w:val="a"/>
    <w:rsid w:val="00C201D9"/>
    <w:pPr>
      <w:pBdr>
        <w:top w:val="single" w:sz="4" w:space="0" w:color="000000"/>
      </w:pBdr>
      <w:shd w:val="clear" w:color="000000" w:fill="FEE4CF"/>
      <w:spacing w:before="100" w:beforeAutospacing="1" w:after="100" w:afterAutospacing="1"/>
      <w:textAlignment w:val="top"/>
    </w:pPr>
    <w:rPr>
      <w:rFonts w:ascii="Arial" w:hAnsi="Arial" w:cs="Arial"/>
      <w:b/>
      <w:bCs/>
      <w:color w:val="000000"/>
      <w:sz w:val="20"/>
      <w:szCs w:val="20"/>
    </w:rPr>
  </w:style>
  <w:style w:type="paragraph" w:customStyle="1" w:styleId="xl180">
    <w:name w:val="xl180"/>
    <w:basedOn w:val="a"/>
    <w:rsid w:val="00C201D9"/>
    <w:pPr>
      <w:pBdr>
        <w:top w:val="single" w:sz="4" w:space="0" w:color="000000"/>
      </w:pBdr>
      <w:shd w:val="clear" w:color="000000" w:fill="FEE4CF"/>
      <w:spacing w:before="100" w:beforeAutospacing="1" w:after="100" w:afterAutospacing="1"/>
      <w:textAlignment w:val="top"/>
    </w:pPr>
    <w:rPr>
      <w:rFonts w:ascii="Arial" w:hAnsi="Arial" w:cs="Arial"/>
      <w:b/>
      <w:bCs/>
      <w:color w:val="000000"/>
      <w:sz w:val="20"/>
      <w:szCs w:val="20"/>
    </w:rPr>
  </w:style>
  <w:style w:type="paragraph" w:customStyle="1" w:styleId="xl181">
    <w:name w:val="xl181"/>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182">
    <w:name w:val="xl182"/>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color w:val="000000"/>
      <w:sz w:val="20"/>
      <w:szCs w:val="20"/>
    </w:rPr>
  </w:style>
  <w:style w:type="paragraph" w:customStyle="1" w:styleId="xl183">
    <w:name w:val="xl183"/>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84">
    <w:name w:val="xl184"/>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185">
    <w:name w:val="xl185"/>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color w:val="000000"/>
      <w:sz w:val="20"/>
      <w:szCs w:val="20"/>
    </w:rPr>
  </w:style>
  <w:style w:type="paragraph" w:customStyle="1" w:styleId="xl186">
    <w:name w:val="xl186"/>
    <w:basedOn w:val="a"/>
    <w:rsid w:val="00C201D9"/>
    <w:pPr>
      <w:pBdr>
        <w:top w:val="single" w:sz="4" w:space="0" w:color="000000"/>
      </w:pBdr>
      <w:shd w:val="clear" w:color="000000" w:fill="CAE7AB"/>
      <w:spacing w:before="100" w:beforeAutospacing="1" w:after="100" w:afterAutospacing="1"/>
      <w:textAlignment w:val="top"/>
    </w:pPr>
    <w:rPr>
      <w:rFonts w:ascii="Arial" w:hAnsi="Arial" w:cs="Arial"/>
      <w:b/>
      <w:bCs/>
      <w:color w:val="000000"/>
      <w:sz w:val="20"/>
      <w:szCs w:val="20"/>
    </w:rPr>
  </w:style>
  <w:style w:type="paragraph" w:customStyle="1" w:styleId="xl187">
    <w:name w:val="xl187"/>
    <w:basedOn w:val="a"/>
    <w:rsid w:val="00C201D9"/>
    <w:pPr>
      <w:pBdr>
        <w:top w:val="single" w:sz="4" w:space="0" w:color="000000"/>
      </w:pBdr>
      <w:shd w:val="clear" w:color="000000" w:fill="CAE7AB"/>
      <w:spacing w:before="100" w:beforeAutospacing="1" w:after="100" w:afterAutospacing="1"/>
      <w:textAlignment w:val="top"/>
    </w:pPr>
    <w:rPr>
      <w:rFonts w:ascii="Arial" w:hAnsi="Arial" w:cs="Arial"/>
      <w:b/>
      <w:bCs/>
      <w:color w:val="000000"/>
      <w:sz w:val="20"/>
      <w:szCs w:val="20"/>
    </w:rPr>
  </w:style>
  <w:style w:type="paragraph" w:customStyle="1" w:styleId="xl188">
    <w:name w:val="xl188"/>
    <w:basedOn w:val="a"/>
    <w:rsid w:val="00C201D9"/>
    <w:pPr>
      <w:pBdr>
        <w:top w:val="single" w:sz="4" w:space="0" w:color="auto"/>
        <w:left w:val="single" w:sz="4" w:space="0" w:color="auto"/>
        <w:right w:val="single" w:sz="4" w:space="0" w:color="auto"/>
      </w:pBdr>
      <w:shd w:val="clear" w:color="000000" w:fill="FEE4CF"/>
      <w:spacing w:before="100" w:beforeAutospacing="1" w:after="100" w:afterAutospacing="1"/>
      <w:textAlignment w:val="top"/>
    </w:pPr>
    <w:rPr>
      <w:rFonts w:ascii="Arial CYR" w:hAnsi="Arial CYR" w:cs="Arial CYR"/>
      <w:b/>
      <w:bCs/>
      <w:color w:val="000000"/>
      <w:sz w:val="20"/>
      <w:szCs w:val="20"/>
    </w:rPr>
  </w:style>
  <w:style w:type="paragraph" w:customStyle="1" w:styleId="xl189">
    <w:name w:val="xl189"/>
    <w:basedOn w:val="a"/>
    <w:rsid w:val="00C201D9"/>
    <w:pPr>
      <w:pBdr>
        <w:top w:val="single" w:sz="4" w:space="0" w:color="auto"/>
        <w:left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0">
    <w:name w:val="xl190"/>
    <w:basedOn w:val="a"/>
    <w:rsid w:val="00C201D9"/>
    <w:pPr>
      <w:pBdr>
        <w:top w:val="single" w:sz="4" w:space="0" w:color="auto"/>
        <w:left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1">
    <w:name w:val="xl191"/>
    <w:basedOn w:val="a"/>
    <w:rsid w:val="00C201D9"/>
    <w:pPr>
      <w:pBdr>
        <w:top w:val="single" w:sz="4" w:space="0" w:color="000000"/>
        <w:right w:val="single" w:sz="4" w:space="0" w:color="000000"/>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2">
    <w:name w:val="xl192"/>
    <w:basedOn w:val="a"/>
    <w:rsid w:val="00C201D9"/>
    <w:pPr>
      <w:pBdr>
        <w:top w:val="single" w:sz="4" w:space="0" w:color="000000"/>
        <w:left w:val="single" w:sz="4" w:space="0" w:color="000000"/>
        <w:right w:val="single" w:sz="4" w:space="0" w:color="000000"/>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3">
    <w:name w:val="xl193"/>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94">
    <w:name w:val="xl194"/>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95">
    <w:name w:val="xl195"/>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000000"/>
      <w:sz w:val="20"/>
      <w:szCs w:val="20"/>
    </w:rPr>
  </w:style>
  <w:style w:type="paragraph" w:customStyle="1" w:styleId="xl196">
    <w:name w:val="xl196"/>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97">
    <w:name w:val="xl197"/>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color w:val="000000"/>
      <w:sz w:val="20"/>
      <w:szCs w:val="20"/>
    </w:rPr>
  </w:style>
  <w:style w:type="paragraph" w:customStyle="1" w:styleId="xl198">
    <w:name w:val="xl198"/>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199">
    <w:name w:val="xl199"/>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200">
    <w:name w:val="xl200"/>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1">
    <w:name w:val="xl201"/>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202">
    <w:name w:val="xl202"/>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3">
    <w:name w:val="xl203"/>
    <w:basedOn w:val="a"/>
    <w:rsid w:val="00C201D9"/>
    <w:pPr>
      <w:pBdr>
        <w:top w:val="single" w:sz="4" w:space="0" w:color="000000"/>
      </w:pBdr>
      <w:spacing w:before="100" w:beforeAutospacing="1" w:after="100" w:afterAutospacing="1"/>
      <w:textAlignment w:val="top"/>
    </w:pPr>
    <w:rPr>
      <w:rFonts w:ascii="Arial" w:hAnsi="Arial" w:cs="Arial"/>
      <w:color w:val="000000"/>
      <w:sz w:val="20"/>
      <w:szCs w:val="20"/>
    </w:rPr>
  </w:style>
  <w:style w:type="paragraph" w:customStyle="1" w:styleId="xl204">
    <w:name w:val="xl204"/>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5">
    <w:name w:val="xl205"/>
    <w:basedOn w:val="a"/>
    <w:rsid w:val="00C201D9"/>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6">
    <w:name w:val="xl206"/>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07">
    <w:name w:val="xl207"/>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08">
    <w:name w:val="xl208"/>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09">
    <w:name w:val="xl209"/>
    <w:basedOn w:val="a"/>
    <w:rsid w:val="00C201D9"/>
    <w:pPr>
      <w:pBdr>
        <w:top w:val="single" w:sz="4" w:space="0" w:color="000000"/>
        <w:left w:val="single" w:sz="4" w:space="0" w:color="000000"/>
        <w:bottom w:val="single" w:sz="4" w:space="0" w:color="000000"/>
        <w:right w:val="single" w:sz="4" w:space="0" w:color="000000"/>
      </w:pBdr>
      <w:shd w:val="clear" w:color="000000" w:fill="DCEFC7"/>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0">
    <w:name w:val="xl210"/>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211">
    <w:name w:val="xl211"/>
    <w:basedOn w:val="a"/>
    <w:rsid w:val="00C201D9"/>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2">
    <w:name w:val="xl212"/>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3">
    <w:name w:val="xl213"/>
    <w:basedOn w:val="a"/>
    <w:rsid w:val="00C201D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14">
    <w:name w:val="xl214"/>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5">
    <w:name w:val="xl215"/>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6">
    <w:name w:val="xl216"/>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7">
    <w:name w:val="xl217"/>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18">
    <w:name w:val="xl218"/>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19">
    <w:name w:val="xl219"/>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0">
    <w:name w:val="xl220"/>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1">
    <w:name w:val="xl221"/>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222">
    <w:name w:val="xl222"/>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3">
    <w:name w:val="xl223"/>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4">
    <w:name w:val="xl224"/>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25">
    <w:name w:val="xl225"/>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26">
    <w:name w:val="xl226"/>
    <w:basedOn w:val="a"/>
    <w:rsid w:val="00C201D9"/>
    <w:pPr>
      <w:pBdr>
        <w:top w:val="single" w:sz="4" w:space="0" w:color="000000"/>
        <w:left w:val="single" w:sz="4" w:space="0" w:color="000000"/>
        <w:right w:val="single" w:sz="4" w:space="0" w:color="000000"/>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227">
    <w:name w:val="xl227"/>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CYR" w:hAnsi="Arial CYR" w:cs="Arial CYR"/>
      <w:b/>
      <w:bCs/>
      <w:color w:val="000000"/>
      <w:sz w:val="20"/>
      <w:szCs w:val="20"/>
    </w:rPr>
  </w:style>
  <w:style w:type="paragraph" w:customStyle="1" w:styleId="xl228">
    <w:name w:val="xl228"/>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pPr>
    <w:rPr>
      <w:rFonts w:ascii="Arial CYR" w:hAnsi="Arial CYR" w:cs="Arial CYR"/>
      <w:b/>
      <w:bCs/>
      <w:color w:val="000000"/>
      <w:sz w:val="20"/>
      <w:szCs w:val="20"/>
    </w:rPr>
  </w:style>
  <w:style w:type="paragraph" w:customStyle="1" w:styleId="xl229">
    <w:name w:val="xl229"/>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0">
    <w:name w:val="xl230"/>
    <w:basedOn w:val="a"/>
    <w:rsid w:val="00C201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1">
    <w:name w:val="xl231"/>
    <w:basedOn w:val="a"/>
    <w:rsid w:val="00C201D9"/>
    <w:pPr>
      <w:pBdr>
        <w:top w:val="single" w:sz="4" w:space="0" w:color="000000"/>
        <w:left w:val="single" w:sz="4" w:space="0" w:color="000000"/>
        <w:bottom w:val="single" w:sz="4" w:space="0" w:color="000000"/>
        <w:right w:val="single" w:sz="4" w:space="0" w:color="000000"/>
      </w:pBdr>
      <w:shd w:val="clear" w:color="000000" w:fill="F2AAA8"/>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2">
    <w:name w:val="xl232"/>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top"/>
    </w:pPr>
    <w:rPr>
      <w:rFonts w:ascii="Arial" w:hAnsi="Arial" w:cs="Arial"/>
      <w:b/>
      <w:bCs/>
      <w:color w:val="000000"/>
      <w:sz w:val="20"/>
      <w:szCs w:val="20"/>
    </w:rPr>
  </w:style>
  <w:style w:type="paragraph" w:customStyle="1" w:styleId="xl233">
    <w:name w:val="xl233"/>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textAlignment w:val="top"/>
    </w:pPr>
    <w:rPr>
      <w:rFonts w:ascii="Arial CYR" w:hAnsi="Arial CYR" w:cs="Arial CYR"/>
      <w:b/>
      <w:bCs/>
      <w:color w:val="000000"/>
      <w:sz w:val="20"/>
      <w:szCs w:val="20"/>
    </w:rPr>
  </w:style>
  <w:style w:type="paragraph" w:customStyle="1" w:styleId="xl234">
    <w:name w:val="xl234"/>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35">
    <w:name w:val="xl235"/>
    <w:basedOn w:val="a"/>
    <w:rsid w:val="00C20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6">
    <w:name w:val="xl236"/>
    <w:basedOn w:val="a"/>
    <w:rsid w:val="00C20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7">
    <w:name w:val="xl237"/>
    <w:basedOn w:val="a"/>
    <w:rsid w:val="00C20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8">
    <w:name w:val="xl238"/>
    <w:basedOn w:val="a"/>
    <w:rsid w:val="00C20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39">
    <w:name w:val="xl239"/>
    <w:basedOn w:val="a"/>
    <w:rsid w:val="00C20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40">
    <w:name w:val="xl240"/>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1">
    <w:name w:val="xl241"/>
    <w:basedOn w:val="a"/>
    <w:rsid w:val="00C201D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2">
    <w:name w:val="xl242"/>
    <w:basedOn w:val="a"/>
    <w:rsid w:val="00C201D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3">
    <w:name w:val="xl243"/>
    <w:basedOn w:val="a"/>
    <w:rsid w:val="00C201D9"/>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44">
    <w:name w:val="xl244"/>
    <w:basedOn w:val="a"/>
    <w:rsid w:val="00C201D9"/>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color w:val="000000"/>
      <w:sz w:val="20"/>
      <w:szCs w:val="20"/>
    </w:rPr>
  </w:style>
  <w:style w:type="paragraph" w:customStyle="1" w:styleId="xl245">
    <w:name w:val="xl245"/>
    <w:basedOn w:val="a"/>
    <w:rsid w:val="00C201D9"/>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46">
    <w:name w:val="xl246"/>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47">
    <w:name w:val="xl247"/>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top"/>
    </w:pPr>
    <w:rPr>
      <w:rFonts w:ascii="Arial CYR" w:hAnsi="Arial CYR" w:cs="Arial CYR"/>
      <w:b/>
      <w:bCs/>
      <w:color w:val="000000"/>
      <w:sz w:val="20"/>
      <w:szCs w:val="20"/>
    </w:rPr>
  </w:style>
  <w:style w:type="paragraph" w:customStyle="1" w:styleId="xl248">
    <w:name w:val="xl248"/>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49">
    <w:name w:val="xl249"/>
    <w:basedOn w:val="a"/>
    <w:rsid w:val="00C201D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50">
    <w:name w:val="xl250"/>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1">
    <w:name w:val="xl251"/>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top"/>
    </w:pPr>
    <w:rPr>
      <w:rFonts w:ascii="Arial CYR" w:hAnsi="Arial CYR" w:cs="Arial CYR"/>
      <w:b/>
      <w:bCs/>
      <w:color w:val="000000"/>
      <w:sz w:val="20"/>
      <w:szCs w:val="20"/>
    </w:rPr>
  </w:style>
  <w:style w:type="paragraph" w:customStyle="1" w:styleId="xl252">
    <w:name w:val="xl252"/>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3">
    <w:name w:val="xl253"/>
    <w:basedOn w:val="a"/>
    <w:rsid w:val="00C201D9"/>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54">
    <w:name w:val="xl254"/>
    <w:basedOn w:val="a"/>
    <w:rsid w:val="00C201D9"/>
    <w:pPr>
      <w:shd w:val="clear" w:color="000000" w:fill="FEE4CF"/>
      <w:spacing w:before="100" w:beforeAutospacing="1" w:after="100" w:afterAutospacing="1"/>
    </w:pPr>
    <w:rPr>
      <w:rFonts w:ascii="Arial Rounded MT Bold" w:hAnsi="Arial Rounded MT Bold"/>
      <w:b/>
      <w:bCs/>
      <w:color w:val="000000"/>
      <w:sz w:val="20"/>
      <w:szCs w:val="20"/>
    </w:rPr>
  </w:style>
  <w:style w:type="paragraph" w:customStyle="1" w:styleId="xl255">
    <w:name w:val="xl255"/>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56">
    <w:name w:val="xl256"/>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7">
    <w:name w:val="xl257"/>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58">
    <w:name w:val="xl258"/>
    <w:basedOn w:val="a"/>
    <w:rsid w:val="00C201D9"/>
    <w:pPr>
      <w:pBdr>
        <w:top w:val="single" w:sz="4" w:space="0" w:color="000000"/>
        <w:left w:val="single" w:sz="4" w:space="0" w:color="000000"/>
        <w:right w:val="single" w:sz="4" w:space="0" w:color="000000"/>
      </w:pBdr>
      <w:spacing w:before="100" w:beforeAutospacing="1" w:after="100" w:afterAutospacing="1"/>
      <w:textAlignment w:val="center"/>
    </w:pPr>
    <w:rPr>
      <w:rFonts w:ascii="Arial CYR" w:hAnsi="Arial CYR" w:cs="Arial CYR"/>
      <w:color w:val="000000"/>
      <w:sz w:val="20"/>
      <w:szCs w:val="20"/>
    </w:rPr>
  </w:style>
  <w:style w:type="paragraph" w:customStyle="1" w:styleId="xl259">
    <w:name w:val="xl259"/>
    <w:basedOn w:val="a"/>
    <w:rsid w:val="00C201D9"/>
    <w:pPr>
      <w:pBdr>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0">
    <w:name w:val="xl260"/>
    <w:basedOn w:val="a"/>
    <w:rsid w:val="00C201D9"/>
    <w:pPr>
      <w:pBdr>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1">
    <w:name w:val="xl261"/>
    <w:basedOn w:val="a"/>
    <w:rsid w:val="00C201D9"/>
    <w:pPr>
      <w:pBdr>
        <w:left w:val="single" w:sz="4" w:space="0" w:color="auto"/>
        <w:bottom w:val="single" w:sz="4" w:space="0" w:color="auto"/>
        <w:right w:val="single" w:sz="4" w:space="0" w:color="auto"/>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2">
    <w:name w:val="xl262"/>
    <w:basedOn w:val="a"/>
    <w:rsid w:val="00C201D9"/>
    <w:pPr>
      <w:pBdr>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63">
    <w:name w:val="xl263"/>
    <w:basedOn w:val="a"/>
    <w:rsid w:val="00C201D9"/>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64">
    <w:name w:val="xl264"/>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65">
    <w:name w:val="xl265"/>
    <w:basedOn w:val="a"/>
    <w:rsid w:val="00C201D9"/>
    <w:pPr>
      <w:shd w:val="clear" w:color="000000" w:fill="FEE4CF"/>
      <w:spacing w:before="100" w:beforeAutospacing="1" w:after="100" w:afterAutospacing="1"/>
    </w:pPr>
    <w:rPr>
      <w:rFonts w:ascii="Arial" w:hAnsi="Arial" w:cs="Arial"/>
      <w:b/>
      <w:bCs/>
      <w:sz w:val="20"/>
      <w:szCs w:val="20"/>
    </w:rPr>
  </w:style>
  <w:style w:type="paragraph" w:customStyle="1" w:styleId="xl266">
    <w:name w:val="xl266"/>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67">
    <w:name w:val="xl267"/>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268">
    <w:name w:val="xl268"/>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color w:val="000000"/>
      <w:sz w:val="20"/>
      <w:szCs w:val="20"/>
    </w:rPr>
  </w:style>
  <w:style w:type="paragraph" w:customStyle="1" w:styleId="xl269">
    <w:name w:val="xl269"/>
    <w:basedOn w:val="a"/>
    <w:rsid w:val="00C201D9"/>
    <w:pPr>
      <w:pBdr>
        <w:top w:val="single" w:sz="4" w:space="0" w:color="auto"/>
        <w:left w:val="single" w:sz="4" w:space="0" w:color="auto"/>
        <w:right w:val="single" w:sz="4" w:space="0" w:color="auto"/>
      </w:pBdr>
      <w:spacing w:before="100" w:beforeAutospacing="1" w:after="100" w:afterAutospacing="1"/>
      <w:textAlignment w:val="center"/>
    </w:pPr>
    <w:rPr>
      <w:rFonts w:ascii="Arial CYR" w:hAnsi="Arial CYR" w:cs="Arial CYR"/>
      <w:color w:val="000000"/>
      <w:sz w:val="20"/>
      <w:szCs w:val="20"/>
    </w:rPr>
  </w:style>
  <w:style w:type="paragraph" w:customStyle="1" w:styleId="xl270">
    <w:name w:val="xl270"/>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271">
    <w:name w:val="xl271"/>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Arial CYR" w:hAnsi="Arial CYR" w:cs="Arial CYR"/>
      <w:color w:val="000000"/>
      <w:sz w:val="20"/>
      <w:szCs w:val="20"/>
    </w:rPr>
  </w:style>
  <w:style w:type="paragraph" w:customStyle="1" w:styleId="xl272">
    <w:name w:val="xl272"/>
    <w:basedOn w:val="a"/>
    <w:rsid w:val="00C201D9"/>
    <w:pPr>
      <w:pBdr>
        <w:top w:val="single" w:sz="4" w:space="0" w:color="000000"/>
        <w:left w:val="single" w:sz="4" w:space="0" w:color="000000"/>
        <w:bottom w:val="single" w:sz="4" w:space="0" w:color="000000"/>
        <w:right w:val="single" w:sz="4" w:space="0" w:color="000000"/>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273">
    <w:name w:val="xl273"/>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74">
    <w:name w:val="xl274"/>
    <w:basedOn w:val="a"/>
    <w:rsid w:val="00C201D9"/>
    <w:pPr>
      <w:pBdr>
        <w:left w:val="single" w:sz="4" w:space="0" w:color="000000"/>
        <w:bottom w:val="single" w:sz="4" w:space="0" w:color="000000"/>
        <w:right w:val="single" w:sz="4" w:space="0" w:color="000000"/>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275">
    <w:name w:val="xl275"/>
    <w:basedOn w:val="a"/>
    <w:rsid w:val="00C201D9"/>
    <w:pPr>
      <w:pBdr>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76">
    <w:name w:val="xl276"/>
    <w:basedOn w:val="a"/>
    <w:rsid w:val="00C201D9"/>
    <w:pPr>
      <w:pBdr>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Arial CYR" w:hAnsi="Arial CYR" w:cs="Arial CYR"/>
      <w:color w:val="000000"/>
      <w:sz w:val="20"/>
      <w:szCs w:val="20"/>
    </w:rPr>
  </w:style>
  <w:style w:type="paragraph" w:customStyle="1" w:styleId="xl277">
    <w:name w:val="xl277"/>
    <w:basedOn w:val="a"/>
    <w:rsid w:val="00C201D9"/>
    <w:pPr>
      <w:pBdr>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78">
    <w:name w:val="xl278"/>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color w:val="000000"/>
      <w:sz w:val="20"/>
      <w:szCs w:val="20"/>
    </w:rPr>
  </w:style>
  <w:style w:type="paragraph" w:customStyle="1" w:styleId="xl279">
    <w:name w:val="xl279"/>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280">
    <w:name w:val="xl280"/>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81">
    <w:name w:val="xl281"/>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282">
    <w:name w:val="xl282"/>
    <w:basedOn w:val="a"/>
    <w:rsid w:val="00C201D9"/>
    <w:pP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3">
    <w:name w:val="xl283"/>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284">
    <w:name w:val="xl284"/>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top"/>
    </w:pPr>
    <w:rPr>
      <w:rFonts w:ascii="Arial CYR" w:hAnsi="Arial CYR" w:cs="Arial CYR"/>
      <w:b/>
      <w:bCs/>
      <w:color w:val="000000"/>
      <w:sz w:val="20"/>
      <w:szCs w:val="20"/>
    </w:rPr>
  </w:style>
  <w:style w:type="paragraph" w:customStyle="1" w:styleId="xl285">
    <w:name w:val="xl285"/>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pPr>
    <w:rPr>
      <w:b/>
      <w:bCs/>
      <w:color w:val="000000"/>
    </w:rPr>
  </w:style>
  <w:style w:type="paragraph" w:customStyle="1" w:styleId="xl286">
    <w:name w:val="xl286"/>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7">
    <w:name w:val="xl287"/>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8">
    <w:name w:val="xl288"/>
    <w:basedOn w:val="a"/>
    <w:rsid w:val="00C201D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89">
    <w:name w:val="xl289"/>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0">
    <w:name w:val="xl290"/>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1">
    <w:name w:val="xl291"/>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2">
    <w:name w:val="xl292"/>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pPr>
    <w:rPr>
      <w:rFonts w:ascii="Arial" w:hAnsi="Arial" w:cs="Arial"/>
      <w:b/>
      <w:bCs/>
      <w:color w:val="000000"/>
      <w:sz w:val="20"/>
      <w:szCs w:val="20"/>
    </w:rPr>
  </w:style>
  <w:style w:type="paragraph" w:customStyle="1" w:styleId="xl293">
    <w:name w:val="xl293"/>
    <w:basedOn w:val="a"/>
    <w:rsid w:val="00C201D9"/>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294">
    <w:name w:val="xl294"/>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5">
    <w:name w:val="xl295"/>
    <w:basedOn w:val="a"/>
    <w:rsid w:val="00C201D9"/>
    <w:pPr>
      <w:pBdr>
        <w:top w:val="single" w:sz="4" w:space="0" w:color="000000"/>
        <w:left w:val="single" w:sz="4" w:space="0" w:color="000000"/>
        <w:bottom w:val="single" w:sz="4" w:space="0" w:color="000000"/>
        <w:right w:val="single" w:sz="4" w:space="0" w:color="000000"/>
      </w:pBdr>
      <w:shd w:val="clear" w:color="000000" w:fill="CAE7AB"/>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6">
    <w:name w:val="xl296"/>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297">
    <w:name w:val="xl297"/>
    <w:basedOn w:val="a"/>
    <w:rsid w:val="00C201D9"/>
    <w:pPr>
      <w:pBdr>
        <w:top w:val="single" w:sz="4" w:space="0" w:color="auto"/>
        <w:left w:val="single" w:sz="4" w:space="0" w:color="auto"/>
        <w:right w:val="single" w:sz="4" w:space="0" w:color="auto"/>
      </w:pBdr>
      <w:shd w:val="clear" w:color="000000" w:fill="FDD8B9"/>
      <w:spacing w:before="100" w:beforeAutospacing="1" w:after="100" w:afterAutospacing="1"/>
      <w:textAlignment w:val="top"/>
    </w:pPr>
    <w:rPr>
      <w:rFonts w:ascii="Arial CYR" w:hAnsi="Arial CYR" w:cs="Arial CYR"/>
      <w:b/>
      <w:bCs/>
      <w:color w:val="000000"/>
      <w:sz w:val="20"/>
      <w:szCs w:val="20"/>
    </w:rPr>
  </w:style>
  <w:style w:type="paragraph" w:customStyle="1" w:styleId="xl298">
    <w:name w:val="xl298"/>
    <w:basedOn w:val="a"/>
    <w:rsid w:val="00C201D9"/>
    <w:pPr>
      <w:pBdr>
        <w:left w:val="single" w:sz="4" w:space="0" w:color="000000"/>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299">
    <w:name w:val="xl299"/>
    <w:basedOn w:val="a"/>
    <w:rsid w:val="00C201D9"/>
    <w:pPr>
      <w:pBdr>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0">
    <w:name w:val="xl300"/>
    <w:basedOn w:val="a"/>
    <w:rsid w:val="00C201D9"/>
    <w:pPr>
      <w:pBdr>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1">
    <w:name w:val="xl301"/>
    <w:basedOn w:val="a"/>
    <w:rsid w:val="00C201D9"/>
    <w:pPr>
      <w:pBdr>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2">
    <w:name w:val="xl302"/>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textAlignment w:val="top"/>
    </w:pPr>
    <w:rPr>
      <w:b/>
      <w:bCs/>
      <w:color w:val="000000"/>
      <w:sz w:val="20"/>
      <w:szCs w:val="20"/>
    </w:rPr>
  </w:style>
  <w:style w:type="paragraph" w:customStyle="1" w:styleId="xl303">
    <w:name w:val="xl303"/>
    <w:basedOn w:val="a"/>
    <w:rsid w:val="00C201D9"/>
    <w:pPr>
      <w:pBdr>
        <w:top w:val="single" w:sz="4" w:space="0" w:color="auto"/>
        <w:left w:val="single" w:sz="4" w:space="0" w:color="auto"/>
        <w:bottom w:val="single" w:sz="4" w:space="0" w:color="auto"/>
        <w:right w:val="single" w:sz="4" w:space="0" w:color="auto"/>
      </w:pBdr>
      <w:shd w:val="clear" w:color="000000" w:fill="CAE7AB"/>
      <w:spacing w:before="100" w:beforeAutospacing="1" w:after="100" w:afterAutospacing="1"/>
      <w:jc w:val="center"/>
      <w:textAlignment w:val="top"/>
    </w:pPr>
    <w:rPr>
      <w:b/>
      <w:bCs/>
      <w:color w:val="000000"/>
      <w:sz w:val="20"/>
      <w:szCs w:val="20"/>
    </w:rPr>
  </w:style>
  <w:style w:type="paragraph" w:customStyle="1" w:styleId="xl304">
    <w:name w:val="xl304"/>
    <w:basedOn w:val="a"/>
    <w:rsid w:val="00C201D9"/>
    <w:pPr>
      <w:pBdr>
        <w:top w:val="single" w:sz="4" w:space="0" w:color="000000"/>
        <w:left w:val="single" w:sz="4" w:space="0" w:color="000000"/>
      </w:pBdr>
      <w:shd w:val="clear" w:color="000000" w:fill="FEE4CF"/>
      <w:spacing w:before="100" w:beforeAutospacing="1" w:after="100" w:afterAutospacing="1"/>
      <w:textAlignment w:val="center"/>
    </w:pPr>
    <w:rPr>
      <w:rFonts w:ascii="Arial CYR" w:hAnsi="Arial CYR" w:cs="Arial CYR"/>
      <w:b/>
      <w:bCs/>
      <w:color w:val="000000"/>
      <w:sz w:val="20"/>
      <w:szCs w:val="20"/>
    </w:rPr>
  </w:style>
  <w:style w:type="paragraph" w:customStyle="1" w:styleId="xl305">
    <w:name w:val="xl305"/>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textAlignment w:val="top"/>
    </w:pPr>
    <w:rPr>
      <w:rFonts w:ascii="Arial CYR" w:hAnsi="Arial CYR" w:cs="Arial CYR"/>
      <w:color w:val="000000"/>
      <w:sz w:val="20"/>
      <w:szCs w:val="20"/>
    </w:rPr>
  </w:style>
  <w:style w:type="paragraph" w:customStyle="1" w:styleId="xl306">
    <w:name w:val="xl306"/>
    <w:basedOn w:val="a"/>
    <w:rsid w:val="00C201D9"/>
    <w:pPr>
      <w:pBdr>
        <w:top w:val="single" w:sz="4" w:space="0" w:color="auto"/>
        <w:left w:val="single" w:sz="4" w:space="0" w:color="auto"/>
        <w:bottom w:val="single" w:sz="4" w:space="0" w:color="auto"/>
        <w:right w:val="single" w:sz="4" w:space="0" w:color="auto"/>
      </w:pBdr>
      <w:shd w:val="clear" w:color="000000" w:fill="FEE4CF"/>
      <w:spacing w:before="100" w:beforeAutospacing="1" w:after="100" w:afterAutospacing="1"/>
      <w:jc w:val="center"/>
      <w:textAlignment w:val="center"/>
    </w:pPr>
    <w:rPr>
      <w:rFonts w:ascii="Arial CYR" w:hAnsi="Arial CYR" w:cs="Arial CYR"/>
      <w:color w:val="000000"/>
      <w:sz w:val="20"/>
      <w:szCs w:val="20"/>
    </w:rPr>
  </w:style>
  <w:style w:type="paragraph" w:customStyle="1" w:styleId="xl307">
    <w:name w:val="xl307"/>
    <w:basedOn w:val="a"/>
    <w:rsid w:val="00C201D9"/>
    <w:pPr>
      <w:pBdr>
        <w:top w:val="single" w:sz="4" w:space="0" w:color="000000"/>
      </w:pBdr>
      <w:shd w:val="clear" w:color="000000" w:fill="FDD8B9"/>
      <w:spacing w:before="100" w:beforeAutospacing="1" w:after="100" w:afterAutospacing="1"/>
      <w:textAlignment w:val="top"/>
    </w:pPr>
    <w:rPr>
      <w:rFonts w:ascii="Arial" w:hAnsi="Arial" w:cs="Arial"/>
      <w:b/>
      <w:bCs/>
      <w:color w:val="000000"/>
      <w:sz w:val="20"/>
      <w:szCs w:val="20"/>
    </w:rPr>
  </w:style>
  <w:style w:type="paragraph" w:customStyle="1" w:styleId="xl308">
    <w:name w:val="xl308"/>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09">
    <w:name w:val="xl309"/>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10">
    <w:name w:val="xl310"/>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311">
    <w:name w:val="xl311"/>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12">
    <w:name w:val="xl312"/>
    <w:basedOn w:val="a"/>
    <w:rsid w:val="00C201D9"/>
    <w:pPr>
      <w:pBdr>
        <w:top w:val="single" w:sz="4" w:space="0" w:color="000000"/>
        <w:left w:val="single" w:sz="4" w:space="0" w:color="000000"/>
        <w:bottom w:val="single" w:sz="4" w:space="0" w:color="000000"/>
        <w:right w:val="single" w:sz="4" w:space="0" w:color="000000"/>
      </w:pBdr>
      <w:shd w:val="clear" w:color="000000" w:fill="FDD8B9"/>
      <w:spacing w:before="100" w:beforeAutospacing="1" w:after="100" w:afterAutospacing="1"/>
      <w:jc w:val="center"/>
      <w:textAlignment w:val="center"/>
    </w:pPr>
    <w:rPr>
      <w:rFonts w:ascii="Arial CYR" w:hAnsi="Arial CYR" w:cs="Arial CYR"/>
      <w:b/>
      <w:bCs/>
      <w:color w:val="000000"/>
      <w:sz w:val="20"/>
      <w:szCs w:val="20"/>
    </w:rPr>
  </w:style>
  <w:style w:type="paragraph" w:customStyle="1" w:styleId="xl313">
    <w:name w:val="xl313"/>
    <w:basedOn w:val="a"/>
    <w:rsid w:val="00C201D9"/>
    <w:pPr>
      <w:pBdr>
        <w:top w:val="single" w:sz="4" w:space="0" w:color="auto"/>
        <w:left w:val="single" w:sz="4" w:space="0" w:color="auto"/>
        <w:bottom w:val="single" w:sz="4" w:space="0" w:color="auto"/>
        <w:right w:val="single" w:sz="4" w:space="0" w:color="auto"/>
      </w:pBdr>
      <w:shd w:val="clear" w:color="000000" w:fill="FDD8B9"/>
      <w:spacing w:before="100" w:beforeAutospacing="1" w:after="100" w:afterAutospacing="1"/>
      <w:jc w:val="both"/>
      <w:textAlignment w:val="top"/>
    </w:pPr>
    <w:rPr>
      <w:rFonts w:ascii="Arial" w:hAnsi="Arial" w:cs="Arial"/>
      <w:b/>
      <w:bCs/>
      <w:color w:val="000000"/>
      <w:sz w:val="20"/>
      <w:szCs w:val="20"/>
    </w:rPr>
  </w:style>
  <w:style w:type="paragraph" w:customStyle="1" w:styleId="xl314">
    <w:name w:val="xl314"/>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Calibri" w:hAnsi="Calibri"/>
      <w:color w:val="000000"/>
    </w:rPr>
  </w:style>
  <w:style w:type="paragraph" w:customStyle="1" w:styleId="xl91">
    <w:name w:val="xl91"/>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Arial CYR" w:hAnsi="Arial CYR" w:cs="Arial CYR"/>
      <w:b/>
      <w:bCs/>
      <w:color w:val="000000"/>
      <w:sz w:val="20"/>
      <w:szCs w:val="20"/>
    </w:rPr>
  </w:style>
  <w:style w:type="paragraph" w:customStyle="1" w:styleId="xl92">
    <w:name w:val="xl92"/>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Arial CYR" w:hAnsi="Arial CYR" w:cs="Arial CYR"/>
      <w:color w:val="000000"/>
      <w:sz w:val="20"/>
      <w:szCs w:val="20"/>
    </w:rPr>
  </w:style>
  <w:style w:type="paragraph" w:customStyle="1" w:styleId="xl93">
    <w:name w:val="xl93"/>
    <w:basedOn w:val="a"/>
    <w:rsid w:val="00C201D9"/>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4">
    <w:name w:val="xl94"/>
    <w:basedOn w:val="a"/>
    <w:rsid w:val="00C201D9"/>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95">
    <w:name w:val="xl95"/>
    <w:basedOn w:val="a"/>
    <w:rsid w:val="00C201D9"/>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CYR" w:hAnsi="Arial CYR" w:cs="Arial CYR"/>
      <w:color w:val="000000"/>
      <w:sz w:val="20"/>
      <w:szCs w:val="20"/>
    </w:rPr>
  </w:style>
  <w:style w:type="paragraph" w:customStyle="1" w:styleId="xl96">
    <w:name w:val="xl96"/>
    <w:basedOn w:val="a"/>
    <w:rsid w:val="00C201D9"/>
    <w:pPr>
      <w:pBdr>
        <w:top w:val="single" w:sz="4" w:space="0" w:color="000000"/>
        <w:left w:val="single" w:sz="4" w:space="0" w:color="000000"/>
        <w:bottom w:val="single" w:sz="4" w:space="0" w:color="000000"/>
      </w:pBdr>
      <w:shd w:val="clear" w:color="000000" w:fill="CCFFFF"/>
      <w:spacing w:before="100" w:beforeAutospacing="1" w:after="100" w:afterAutospacing="1"/>
      <w:jc w:val="right"/>
      <w:textAlignment w:val="top"/>
    </w:pPr>
    <w:rPr>
      <w:rFonts w:ascii="Arial CYR" w:hAnsi="Arial CYR" w:cs="Arial CYR"/>
      <w:b/>
      <w:bCs/>
      <w:color w:val="000000"/>
      <w:sz w:val="20"/>
      <w:szCs w:val="20"/>
    </w:rPr>
  </w:style>
  <w:style w:type="paragraph" w:customStyle="1" w:styleId="xl97">
    <w:name w:val="xl97"/>
    <w:basedOn w:val="a"/>
    <w:rsid w:val="00C201D9"/>
    <w:pPr>
      <w:pBdr>
        <w:top w:val="single" w:sz="4" w:space="0" w:color="000000"/>
        <w:left w:val="single" w:sz="4" w:space="0" w:color="000000"/>
        <w:bottom w:val="single" w:sz="4" w:space="0" w:color="000000"/>
      </w:pBdr>
      <w:shd w:val="clear" w:color="000000" w:fill="FFFFCC"/>
      <w:spacing w:before="100" w:beforeAutospacing="1" w:after="100" w:afterAutospacing="1"/>
      <w:jc w:val="right"/>
      <w:textAlignment w:val="top"/>
    </w:pPr>
    <w:rPr>
      <w:rFonts w:ascii="Arial CYR" w:hAnsi="Arial CYR" w:cs="Arial CYR"/>
      <w:b/>
      <w:bCs/>
      <w:color w:val="000000"/>
      <w:sz w:val="20"/>
      <w:szCs w:val="20"/>
    </w:rPr>
  </w:style>
  <w:style w:type="paragraph" w:customStyle="1" w:styleId="xl98">
    <w:name w:val="xl98"/>
    <w:basedOn w:val="a"/>
    <w:rsid w:val="00C201D9"/>
    <w:pPr>
      <w:spacing w:before="100" w:beforeAutospacing="1" w:after="100" w:afterAutospacing="1"/>
    </w:pPr>
  </w:style>
  <w:style w:type="paragraph" w:customStyle="1" w:styleId="xl99">
    <w:name w:val="xl99"/>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0">
    <w:name w:val="xl100"/>
    <w:basedOn w:val="a"/>
    <w:rsid w:val="00C201D9"/>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01">
    <w:name w:val="xl101"/>
    <w:basedOn w:val="a"/>
    <w:rsid w:val="00C201D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2">
    <w:name w:val="xl102"/>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rFonts w:ascii="Arial CYR" w:hAnsi="Arial CYR" w:cs="Arial CYR"/>
      <w:b/>
      <w:bCs/>
      <w:color w:val="000000"/>
      <w:sz w:val="20"/>
      <w:szCs w:val="20"/>
    </w:rPr>
  </w:style>
  <w:style w:type="paragraph" w:customStyle="1" w:styleId="xl103">
    <w:name w:val="xl103"/>
    <w:basedOn w:val="a"/>
    <w:rsid w:val="00C201D9"/>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rFonts w:ascii="Arial CYR" w:hAnsi="Arial CYR" w:cs="Arial CYR"/>
      <w:color w:val="000000"/>
      <w:sz w:val="20"/>
      <w:szCs w:val="20"/>
    </w:rPr>
  </w:style>
</w:styles>
</file>

<file path=word/webSettings.xml><?xml version="1.0" encoding="utf-8"?>
<w:webSettings xmlns:r="http://schemas.openxmlformats.org/officeDocument/2006/relationships" xmlns:w="http://schemas.openxmlformats.org/wordprocessingml/2006/main">
  <w:divs>
    <w:div w:id="760099518">
      <w:bodyDiv w:val="1"/>
      <w:marLeft w:val="0"/>
      <w:marRight w:val="0"/>
      <w:marTop w:val="0"/>
      <w:marBottom w:val="0"/>
      <w:divBdr>
        <w:top w:val="none" w:sz="0" w:space="0" w:color="auto"/>
        <w:left w:val="none" w:sz="0" w:space="0" w:color="auto"/>
        <w:bottom w:val="none" w:sz="0" w:space="0" w:color="auto"/>
        <w:right w:val="none" w:sz="0" w:space="0" w:color="auto"/>
      </w:divBdr>
    </w:div>
    <w:div w:id="137403409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04CBC-2E26-4A27-9B42-24FBBA98B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77</Pages>
  <Words>20589</Words>
  <Characters>117358</Characters>
  <Application>Microsoft Office Word</Application>
  <DocSecurity>0</DocSecurity>
  <Lines>977</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ISS</Company>
  <LinksUpToDate>false</LinksUpToDate>
  <CharactersWithSpaces>137672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FataLIty</dc:creator>
  <cp:lastModifiedBy>Погорелый БА</cp:lastModifiedBy>
  <cp:revision>63</cp:revision>
  <cp:lastPrinted>2019-11-15T09:24:00Z</cp:lastPrinted>
  <dcterms:created xsi:type="dcterms:W3CDTF">2022-11-01T02:15:00Z</dcterms:created>
  <dcterms:modified xsi:type="dcterms:W3CDTF">2026-06-17T03:33:00Z</dcterms:modified>
</cp:coreProperties>
</file>