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64D" w:rsidRPr="00101203" w:rsidRDefault="0060464D" w:rsidP="0060464D">
      <w:pPr>
        <w:pStyle w:val="1"/>
        <w:rPr>
          <w:b/>
          <w:noProof w:val="0"/>
          <w:szCs w:val="24"/>
        </w:rPr>
      </w:pPr>
      <w:r w:rsidRPr="00101203">
        <w:rPr>
          <w:b/>
          <w:szCs w:val="24"/>
        </w:rPr>
        <w:t xml:space="preserve">Администрация </w:t>
      </w:r>
      <w:r w:rsidRPr="00101203">
        <w:rPr>
          <w:b/>
          <w:noProof w:val="0"/>
          <w:szCs w:val="24"/>
        </w:rPr>
        <w:t>муниципального района</w:t>
      </w:r>
    </w:p>
    <w:p w:rsidR="0060464D" w:rsidRPr="00101203" w:rsidRDefault="0060464D" w:rsidP="0060464D">
      <w:pPr>
        <w:pStyle w:val="1"/>
        <w:rPr>
          <w:b/>
          <w:noProof w:val="0"/>
          <w:szCs w:val="24"/>
        </w:rPr>
      </w:pPr>
      <w:r w:rsidRPr="00101203">
        <w:rPr>
          <w:b/>
          <w:noProof w:val="0"/>
          <w:szCs w:val="24"/>
        </w:rPr>
        <w:t>«</w:t>
      </w:r>
      <w:r w:rsidRPr="00101203">
        <w:rPr>
          <w:b/>
          <w:szCs w:val="24"/>
        </w:rPr>
        <w:t>Тунгокоченск</w:t>
      </w:r>
      <w:r w:rsidR="00265E77" w:rsidRPr="00101203">
        <w:rPr>
          <w:b/>
          <w:noProof w:val="0"/>
          <w:szCs w:val="24"/>
        </w:rPr>
        <w:t>ий</w:t>
      </w:r>
      <w:r w:rsidRPr="00101203">
        <w:rPr>
          <w:b/>
          <w:szCs w:val="24"/>
        </w:rPr>
        <w:t xml:space="preserve"> район</w:t>
      </w:r>
      <w:r w:rsidRPr="00101203">
        <w:rPr>
          <w:b/>
          <w:noProof w:val="0"/>
          <w:szCs w:val="24"/>
        </w:rPr>
        <w:t>»</w:t>
      </w:r>
    </w:p>
    <w:p w:rsidR="0060464D" w:rsidRPr="00101203" w:rsidRDefault="0060464D" w:rsidP="0060464D">
      <w:pPr>
        <w:pStyle w:val="1"/>
        <w:rPr>
          <w:b/>
          <w:noProof w:val="0"/>
          <w:szCs w:val="24"/>
        </w:rPr>
      </w:pPr>
      <w:r w:rsidRPr="00101203">
        <w:rPr>
          <w:b/>
          <w:noProof w:val="0"/>
          <w:szCs w:val="24"/>
        </w:rPr>
        <w:t>Забайкальского края</w:t>
      </w:r>
    </w:p>
    <w:p w:rsidR="00C67D38" w:rsidRPr="00101203" w:rsidRDefault="00C67D38" w:rsidP="00C67D38">
      <w:pPr>
        <w:rPr>
          <w:sz w:val="24"/>
          <w:szCs w:val="24"/>
        </w:rPr>
      </w:pPr>
    </w:p>
    <w:p w:rsidR="0060464D" w:rsidRPr="00101203" w:rsidRDefault="00450A6B" w:rsidP="00522117">
      <w:pPr>
        <w:pStyle w:val="2"/>
        <w:rPr>
          <w:sz w:val="24"/>
          <w:szCs w:val="24"/>
        </w:rPr>
      </w:pPr>
      <w:r w:rsidRPr="00101203">
        <w:rPr>
          <w:sz w:val="24"/>
          <w:szCs w:val="24"/>
        </w:rPr>
        <w:t>РАСПОРЯЖЕНИЕ</w:t>
      </w:r>
    </w:p>
    <w:p w:rsidR="0060464D" w:rsidRPr="00101203" w:rsidRDefault="0060464D" w:rsidP="0060464D">
      <w:pPr>
        <w:jc w:val="center"/>
        <w:rPr>
          <w:sz w:val="24"/>
          <w:szCs w:val="24"/>
        </w:rPr>
      </w:pPr>
    </w:p>
    <w:p w:rsidR="00A81688" w:rsidRPr="00101203" w:rsidRDefault="00A81688" w:rsidP="0060464D">
      <w:pPr>
        <w:jc w:val="center"/>
        <w:rPr>
          <w:sz w:val="24"/>
          <w:szCs w:val="24"/>
        </w:rPr>
      </w:pPr>
    </w:p>
    <w:tbl>
      <w:tblPr>
        <w:tblW w:w="0" w:type="auto"/>
        <w:tblLook w:val="0000"/>
      </w:tblPr>
      <w:tblGrid>
        <w:gridCol w:w="3199"/>
        <w:gridCol w:w="3194"/>
        <w:gridCol w:w="3177"/>
      </w:tblGrid>
      <w:tr w:rsidR="0060464D" w:rsidRPr="00101203">
        <w:trPr>
          <w:trHeight w:val="480"/>
        </w:trPr>
        <w:tc>
          <w:tcPr>
            <w:tcW w:w="3285" w:type="dxa"/>
          </w:tcPr>
          <w:p w:rsidR="0060464D" w:rsidRPr="00101203" w:rsidRDefault="00810CEB" w:rsidP="00E90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 </w:t>
            </w:r>
            <w:r w:rsidR="002D5CF0" w:rsidRPr="00101203">
              <w:rPr>
                <w:sz w:val="24"/>
                <w:szCs w:val="24"/>
              </w:rPr>
              <w:t xml:space="preserve">сентября </w:t>
            </w:r>
            <w:r w:rsidR="000F5308" w:rsidRPr="00101203">
              <w:rPr>
                <w:sz w:val="24"/>
                <w:szCs w:val="24"/>
              </w:rPr>
              <w:t>2020</w:t>
            </w:r>
            <w:r w:rsidR="00E027DC" w:rsidRPr="00101203">
              <w:rPr>
                <w:sz w:val="24"/>
                <w:szCs w:val="24"/>
              </w:rPr>
              <w:t xml:space="preserve"> </w:t>
            </w:r>
            <w:r w:rsidR="00DF2272" w:rsidRPr="00101203">
              <w:rPr>
                <w:sz w:val="24"/>
                <w:szCs w:val="24"/>
              </w:rPr>
              <w:t>года</w:t>
            </w:r>
          </w:p>
        </w:tc>
        <w:tc>
          <w:tcPr>
            <w:tcW w:w="3285" w:type="dxa"/>
          </w:tcPr>
          <w:p w:rsidR="0060464D" w:rsidRPr="00101203" w:rsidRDefault="0060464D" w:rsidP="0060464D">
            <w:pPr>
              <w:jc w:val="center"/>
              <w:rPr>
                <w:sz w:val="24"/>
                <w:szCs w:val="24"/>
              </w:rPr>
            </w:pPr>
          </w:p>
          <w:p w:rsidR="00A964C7" w:rsidRPr="00101203" w:rsidRDefault="00A964C7" w:rsidP="0060464D">
            <w:pPr>
              <w:jc w:val="center"/>
              <w:rPr>
                <w:sz w:val="24"/>
                <w:szCs w:val="24"/>
              </w:rPr>
            </w:pPr>
          </w:p>
          <w:p w:rsidR="0060464D" w:rsidRPr="00101203" w:rsidRDefault="00D42085" w:rsidP="0060464D">
            <w:pPr>
              <w:jc w:val="center"/>
              <w:rPr>
                <w:b/>
                <w:sz w:val="24"/>
                <w:szCs w:val="24"/>
              </w:rPr>
            </w:pPr>
            <w:r w:rsidRPr="00101203">
              <w:rPr>
                <w:b/>
                <w:sz w:val="24"/>
                <w:szCs w:val="24"/>
              </w:rPr>
              <w:t>село</w:t>
            </w:r>
            <w:r w:rsidR="0060464D" w:rsidRPr="0010120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60464D" w:rsidRPr="00101203">
              <w:rPr>
                <w:b/>
                <w:sz w:val="24"/>
                <w:szCs w:val="24"/>
              </w:rPr>
              <w:t>Верх-Усугли</w:t>
            </w:r>
            <w:proofErr w:type="spellEnd"/>
          </w:p>
        </w:tc>
        <w:tc>
          <w:tcPr>
            <w:tcW w:w="3285" w:type="dxa"/>
          </w:tcPr>
          <w:p w:rsidR="0060464D" w:rsidRPr="00101203" w:rsidRDefault="007865A7" w:rsidP="00CE4A80">
            <w:pPr>
              <w:rPr>
                <w:sz w:val="24"/>
                <w:szCs w:val="24"/>
              </w:rPr>
            </w:pPr>
            <w:r w:rsidRPr="00101203">
              <w:rPr>
                <w:sz w:val="24"/>
                <w:szCs w:val="24"/>
              </w:rPr>
              <w:t xml:space="preserve">       </w:t>
            </w:r>
            <w:r w:rsidR="00E027DC" w:rsidRPr="00101203">
              <w:rPr>
                <w:sz w:val="24"/>
                <w:szCs w:val="24"/>
              </w:rPr>
              <w:t xml:space="preserve">    </w:t>
            </w:r>
            <w:r w:rsidRPr="00101203">
              <w:rPr>
                <w:sz w:val="24"/>
                <w:szCs w:val="24"/>
              </w:rPr>
              <w:t xml:space="preserve"> </w:t>
            </w:r>
            <w:r w:rsidR="006C74A0" w:rsidRPr="00101203">
              <w:rPr>
                <w:sz w:val="24"/>
                <w:szCs w:val="24"/>
              </w:rPr>
              <w:t xml:space="preserve">       </w:t>
            </w:r>
            <w:r w:rsidR="00F648C0" w:rsidRPr="00101203">
              <w:rPr>
                <w:sz w:val="24"/>
                <w:szCs w:val="24"/>
              </w:rPr>
              <w:t xml:space="preserve"> </w:t>
            </w:r>
            <w:r w:rsidR="006C74A0" w:rsidRPr="00101203">
              <w:rPr>
                <w:sz w:val="24"/>
                <w:szCs w:val="24"/>
              </w:rPr>
              <w:t>№</w:t>
            </w:r>
            <w:r w:rsidR="00810CEB">
              <w:rPr>
                <w:sz w:val="24"/>
                <w:szCs w:val="24"/>
              </w:rPr>
              <w:t xml:space="preserve"> 242</w:t>
            </w:r>
            <w:r w:rsidR="006C74A0" w:rsidRPr="00101203">
              <w:rPr>
                <w:sz w:val="24"/>
                <w:szCs w:val="24"/>
              </w:rPr>
              <w:t xml:space="preserve"> </w:t>
            </w:r>
          </w:p>
          <w:p w:rsidR="004E25FF" w:rsidRPr="00101203" w:rsidRDefault="004E25FF" w:rsidP="004E25FF">
            <w:pPr>
              <w:jc w:val="center"/>
              <w:rPr>
                <w:sz w:val="24"/>
                <w:szCs w:val="24"/>
              </w:rPr>
            </w:pPr>
          </w:p>
        </w:tc>
      </w:tr>
    </w:tbl>
    <w:p w:rsidR="0060464D" w:rsidRPr="00101203" w:rsidRDefault="0060464D" w:rsidP="0060464D">
      <w:pPr>
        <w:tabs>
          <w:tab w:val="left" w:pos="8505"/>
        </w:tabs>
        <w:jc w:val="both"/>
        <w:rPr>
          <w:sz w:val="24"/>
          <w:szCs w:val="24"/>
        </w:rPr>
      </w:pPr>
    </w:p>
    <w:p w:rsidR="00057FCB" w:rsidRPr="00101203" w:rsidRDefault="00DB1E8B" w:rsidP="00E027DC">
      <w:pPr>
        <w:tabs>
          <w:tab w:val="left" w:pos="8505"/>
        </w:tabs>
        <w:jc w:val="center"/>
        <w:rPr>
          <w:b/>
          <w:sz w:val="24"/>
          <w:szCs w:val="24"/>
        </w:rPr>
      </w:pPr>
      <w:r w:rsidRPr="00101203">
        <w:rPr>
          <w:b/>
          <w:sz w:val="24"/>
          <w:szCs w:val="24"/>
        </w:rPr>
        <w:t>О</w:t>
      </w:r>
      <w:r w:rsidR="00E027DC" w:rsidRPr="00101203">
        <w:rPr>
          <w:b/>
          <w:sz w:val="24"/>
          <w:szCs w:val="24"/>
        </w:rPr>
        <w:t xml:space="preserve"> внесении изменений в распоряжение администрации муниципального района "</w:t>
      </w:r>
      <w:proofErr w:type="spellStart"/>
      <w:r w:rsidR="00E027DC" w:rsidRPr="00101203">
        <w:rPr>
          <w:b/>
          <w:sz w:val="24"/>
          <w:szCs w:val="24"/>
        </w:rPr>
        <w:t>Тунгокоченский</w:t>
      </w:r>
      <w:proofErr w:type="spellEnd"/>
      <w:r w:rsidR="00E027DC" w:rsidRPr="00101203">
        <w:rPr>
          <w:b/>
          <w:sz w:val="24"/>
          <w:szCs w:val="24"/>
        </w:rPr>
        <w:t xml:space="preserve"> район" от 14 июля 2020 года № 170 "О </w:t>
      </w:r>
      <w:r w:rsidR="009B4FC4" w:rsidRPr="00101203">
        <w:rPr>
          <w:b/>
          <w:sz w:val="24"/>
          <w:szCs w:val="24"/>
        </w:rPr>
        <w:t>частичном</w:t>
      </w:r>
      <w:r w:rsidR="004E72DB" w:rsidRPr="00101203">
        <w:rPr>
          <w:b/>
          <w:sz w:val="24"/>
          <w:szCs w:val="24"/>
        </w:rPr>
        <w:t xml:space="preserve"> </w:t>
      </w:r>
      <w:r w:rsidR="009B4FC4" w:rsidRPr="00101203">
        <w:rPr>
          <w:b/>
          <w:sz w:val="24"/>
          <w:szCs w:val="24"/>
        </w:rPr>
        <w:t>снятии</w:t>
      </w:r>
      <w:r w:rsidR="004E72DB" w:rsidRPr="00101203">
        <w:rPr>
          <w:b/>
          <w:sz w:val="24"/>
          <w:szCs w:val="24"/>
        </w:rPr>
        <w:t xml:space="preserve"> ограничительных мероприятий в условиях распространения новой </w:t>
      </w:r>
      <w:proofErr w:type="spellStart"/>
      <w:r w:rsidR="004E72DB" w:rsidRPr="00101203">
        <w:rPr>
          <w:b/>
          <w:sz w:val="24"/>
          <w:szCs w:val="24"/>
        </w:rPr>
        <w:t>коронавирусной</w:t>
      </w:r>
      <w:proofErr w:type="spellEnd"/>
      <w:r w:rsidR="004E72DB" w:rsidRPr="00101203">
        <w:rPr>
          <w:b/>
          <w:sz w:val="24"/>
          <w:szCs w:val="24"/>
        </w:rPr>
        <w:t xml:space="preserve"> инфекции на территории муниципального района «</w:t>
      </w:r>
      <w:proofErr w:type="spellStart"/>
      <w:r w:rsidR="004E72DB" w:rsidRPr="00101203">
        <w:rPr>
          <w:b/>
          <w:sz w:val="24"/>
          <w:szCs w:val="24"/>
        </w:rPr>
        <w:t>Тунгокоченский</w:t>
      </w:r>
      <w:proofErr w:type="spellEnd"/>
      <w:r w:rsidR="004E72DB" w:rsidRPr="00101203">
        <w:rPr>
          <w:b/>
          <w:sz w:val="24"/>
          <w:szCs w:val="24"/>
        </w:rPr>
        <w:t xml:space="preserve"> район»</w:t>
      </w:r>
    </w:p>
    <w:p w:rsidR="0060464D" w:rsidRPr="00101203" w:rsidRDefault="0060464D" w:rsidP="0060464D">
      <w:pPr>
        <w:rPr>
          <w:sz w:val="24"/>
          <w:szCs w:val="24"/>
        </w:rPr>
      </w:pPr>
    </w:p>
    <w:p w:rsidR="00FC4329" w:rsidRPr="00101203" w:rsidRDefault="00FC4329" w:rsidP="0060464D">
      <w:pPr>
        <w:rPr>
          <w:sz w:val="24"/>
          <w:szCs w:val="24"/>
        </w:rPr>
      </w:pPr>
    </w:p>
    <w:p w:rsidR="00A964C7" w:rsidRPr="00101203" w:rsidRDefault="00E027DC" w:rsidP="00E027DC">
      <w:pPr>
        <w:spacing w:after="1" w:line="280" w:lineRule="atLeast"/>
        <w:jc w:val="both"/>
        <w:rPr>
          <w:sz w:val="24"/>
          <w:szCs w:val="24"/>
        </w:rPr>
      </w:pPr>
      <w:r w:rsidRPr="00101203">
        <w:rPr>
          <w:sz w:val="24"/>
          <w:szCs w:val="24"/>
        </w:rPr>
        <w:tab/>
      </w:r>
      <w:r w:rsidR="004E72DB" w:rsidRPr="00101203">
        <w:rPr>
          <w:sz w:val="24"/>
          <w:szCs w:val="24"/>
        </w:rPr>
        <w:t>В</w:t>
      </w:r>
      <w:r w:rsidR="00242347" w:rsidRPr="00101203">
        <w:rPr>
          <w:sz w:val="24"/>
          <w:szCs w:val="24"/>
        </w:rPr>
        <w:t xml:space="preserve"> соответствии с </w:t>
      </w:r>
      <w:hyperlink r:id="rId5" w:history="1">
        <w:r w:rsidRPr="00101203">
          <w:rPr>
            <w:color w:val="0000FF"/>
            <w:sz w:val="24"/>
            <w:szCs w:val="24"/>
          </w:rPr>
          <w:t xml:space="preserve">Постановлением Губернатора Забайкальского края от </w:t>
        </w:r>
        <w:r w:rsidR="00291B70" w:rsidRPr="00101203">
          <w:rPr>
            <w:color w:val="0000FF"/>
            <w:sz w:val="24"/>
            <w:szCs w:val="24"/>
          </w:rPr>
          <w:t>17</w:t>
        </w:r>
        <w:r w:rsidRPr="00101203">
          <w:rPr>
            <w:color w:val="0000FF"/>
            <w:sz w:val="24"/>
            <w:szCs w:val="24"/>
          </w:rPr>
          <w:t>.0</w:t>
        </w:r>
        <w:r w:rsidR="00291B70" w:rsidRPr="00101203">
          <w:rPr>
            <w:color w:val="0000FF"/>
            <w:sz w:val="24"/>
            <w:szCs w:val="24"/>
          </w:rPr>
          <w:t xml:space="preserve">9.2020 N </w:t>
        </w:r>
        <w:r w:rsidR="00A81688" w:rsidRPr="00101203">
          <w:rPr>
            <w:color w:val="0000FF"/>
            <w:sz w:val="24"/>
            <w:szCs w:val="24"/>
          </w:rPr>
          <w:t>126</w:t>
        </w:r>
        <w:r w:rsidRPr="00101203">
          <w:rPr>
            <w:color w:val="0000FF"/>
            <w:sz w:val="24"/>
            <w:szCs w:val="24"/>
          </w:rPr>
          <w:t xml:space="preserve"> "О внесении изменений </w:t>
        </w:r>
        <w:r w:rsidR="00A81688" w:rsidRPr="00101203">
          <w:rPr>
            <w:color w:val="0000FF"/>
            <w:sz w:val="24"/>
            <w:szCs w:val="24"/>
          </w:rPr>
          <w:t xml:space="preserve">в </w:t>
        </w:r>
        <w:r w:rsidRPr="00101203">
          <w:rPr>
            <w:color w:val="0000FF"/>
            <w:sz w:val="24"/>
            <w:szCs w:val="24"/>
          </w:rPr>
          <w:t>постановлени</w:t>
        </w:r>
        <w:r w:rsidR="00291B70" w:rsidRPr="00101203">
          <w:rPr>
            <w:color w:val="0000FF"/>
            <w:sz w:val="24"/>
            <w:szCs w:val="24"/>
          </w:rPr>
          <w:t>е</w:t>
        </w:r>
        <w:r w:rsidRPr="00101203">
          <w:rPr>
            <w:color w:val="0000FF"/>
            <w:sz w:val="24"/>
            <w:szCs w:val="24"/>
          </w:rPr>
          <w:t xml:space="preserve"> Губернатора Забайкальского края </w:t>
        </w:r>
        <w:r w:rsidR="00291B70" w:rsidRPr="00101203">
          <w:rPr>
            <w:color w:val="0000FF"/>
            <w:sz w:val="24"/>
            <w:szCs w:val="24"/>
          </w:rPr>
          <w:t xml:space="preserve">от 9 июля 2020 № 85 "О некоторых вопросах снятия ограничительных мероприятий в условиях </w:t>
        </w:r>
        <w:r w:rsidRPr="00101203">
          <w:rPr>
            <w:color w:val="0000FF"/>
            <w:sz w:val="24"/>
            <w:szCs w:val="24"/>
          </w:rPr>
          <w:t xml:space="preserve">распространения новой </w:t>
        </w:r>
        <w:proofErr w:type="spellStart"/>
        <w:r w:rsidRPr="00101203">
          <w:rPr>
            <w:color w:val="0000FF"/>
            <w:sz w:val="24"/>
            <w:szCs w:val="24"/>
          </w:rPr>
          <w:t>коронавирусной</w:t>
        </w:r>
        <w:proofErr w:type="spellEnd"/>
        <w:r w:rsidRPr="00101203">
          <w:rPr>
            <w:color w:val="0000FF"/>
            <w:sz w:val="24"/>
            <w:szCs w:val="24"/>
          </w:rPr>
          <w:t xml:space="preserve"> инфекции (2019-nCoV) на территории Забайкальского края", руководствуясь </w:t>
        </w:r>
      </w:hyperlink>
      <w:r w:rsidR="00D309A3" w:rsidRPr="00101203">
        <w:rPr>
          <w:sz w:val="24"/>
          <w:szCs w:val="24"/>
        </w:rPr>
        <w:t>статьями 25, 33</w:t>
      </w:r>
      <w:r w:rsidR="00530544" w:rsidRPr="00101203">
        <w:rPr>
          <w:sz w:val="24"/>
          <w:szCs w:val="24"/>
        </w:rPr>
        <w:t xml:space="preserve"> Устава муниципального района</w:t>
      </w:r>
      <w:r w:rsidR="0087066D" w:rsidRPr="00101203">
        <w:rPr>
          <w:sz w:val="24"/>
          <w:szCs w:val="24"/>
        </w:rPr>
        <w:t xml:space="preserve"> </w:t>
      </w:r>
      <w:r w:rsidR="00530544" w:rsidRPr="00101203">
        <w:rPr>
          <w:sz w:val="24"/>
          <w:szCs w:val="24"/>
        </w:rPr>
        <w:t>«</w:t>
      </w:r>
      <w:proofErr w:type="spellStart"/>
      <w:r w:rsidR="00530544" w:rsidRPr="00101203">
        <w:rPr>
          <w:sz w:val="24"/>
          <w:szCs w:val="24"/>
        </w:rPr>
        <w:t>Тунгокоченский</w:t>
      </w:r>
      <w:proofErr w:type="spellEnd"/>
      <w:r w:rsidR="00530544" w:rsidRPr="00101203">
        <w:rPr>
          <w:sz w:val="24"/>
          <w:szCs w:val="24"/>
        </w:rPr>
        <w:t xml:space="preserve"> район</w:t>
      </w:r>
      <w:r w:rsidR="006C74A0" w:rsidRPr="00101203">
        <w:rPr>
          <w:sz w:val="24"/>
          <w:szCs w:val="24"/>
        </w:rPr>
        <w:t>»</w:t>
      </w:r>
      <w:r w:rsidR="00782229" w:rsidRPr="00101203">
        <w:rPr>
          <w:sz w:val="24"/>
          <w:szCs w:val="24"/>
        </w:rPr>
        <w:t>:</w:t>
      </w:r>
      <w:r w:rsidR="00620ABE" w:rsidRPr="00101203">
        <w:rPr>
          <w:sz w:val="24"/>
          <w:szCs w:val="24"/>
        </w:rPr>
        <w:t xml:space="preserve"> </w:t>
      </w:r>
    </w:p>
    <w:p w:rsidR="00E027DC" w:rsidRPr="00101203" w:rsidRDefault="00E027DC" w:rsidP="00E027DC">
      <w:pPr>
        <w:spacing w:after="1" w:line="280" w:lineRule="atLeast"/>
        <w:jc w:val="both"/>
        <w:rPr>
          <w:sz w:val="24"/>
          <w:szCs w:val="24"/>
        </w:rPr>
      </w:pPr>
    </w:p>
    <w:p w:rsidR="00E027DC" w:rsidRPr="00101203" w:rsidRDefault="00E027DC" w:rsidP="00E027DC">
      <w:pPr>
        <w:tabs>
          <w:tab w:val="left" w:pos="8505"/>
        </w:tabs>
        <w:jc w:val="both"/>
        <w:rPr>
          <w:sz w:val="24"/>
          <w:szCs w:val="24"/>
        </w:rPr>
      </w:pPr>
      <w:r w:rsidRPr="00101203">
        <w:rPr>
          <w:sz w:val="24"/>
          <w:szCs w:val="24"/>
        </w:rPr>
        <w:t>1. Внести изменения в распоряжение администрации муниципального района "</w:t>
      </w:r>
      <w:proofErr w:type="spellStart"/>
      <w:r w:rsidRPr="00101203">
        <w:rPr>
          <w:sz w:val="24"/>
          <w:szCs w:val="24"/>
        </w:rPr>
        <w:t>Тунгокоченский</w:t>
      </w:r>
      <w:proofErr w:type="spellEnd"/>
      <w:r w:rsidRPr="00101203">
        <w:rPr>
          <w:sz w:val="24"/>
          <w:szCs w:val="24"/>
        </w:rPr>
        <w:t xml:space="preserve"> район" от 14 июля 2020 года № 170 "О частичном снятии ограничительных мероприятий в условиях распространения новой </w:t>
      </w:r>
      <w:proofErr w:type="spellStart"/>
      <w:r w:rsidRPr="00101203">
        <w:rPr>
          <w:sz w:val="24"/>
          <w:szCs w:val="24"/>
        </w:rPr>
        <w:t>коронавирусной</w:t>
      </w:r>
      <w:proofErr w:type="spellEnd"/>
      <w:r w:rsidRPr="00101203">
        <w:rPr>
          <w:sz w:val="24"/>
          <w:szCs w:val="24"/>
        </w:rPr>
        <w:t xml:space="preserve"> инфекции на территории муниципального района «</w:t>
      </w:r>
      <w:proofErr w:type="spellStart"/>
      <w:r w:rsidRPr="00101203">
        <w:rPr>
          <w:sz w:val="24"/>
          <w:szCs w:val="24"/>
        </w:rPr>
        <w:t>Тунгокоченский</w:t>
      </w:r>
      <w:proofErr w:type="spellEnd"/>
      <w:r w:rsidRPr="00101203">
        <w:rPr>
          <w:sz w:val="24"/>
          <w:szCs w:val="24"/>
        </w:rPr>
        <w:t xml:space="preserve"> район»</w:t>
      </w:r>
      <w:r w:rsidR="00865911" w:rsidRPr="00101203">
        <w:rPr>
          <w:sz w:val="24"/>
          <w:szCs w:val="24"/>
        </w:rPr>
        <w:t xml:space="preserve"> (далее - Распоряжение):</w:t>
      </w:r>
    </w:p>
    <w:p w:rsidR="00221B0E" w:rsidRPr="00101203" w:rsidRDefault="00221B0E" w:rsidP="00E027DC">
      <w:pPr>
        <w:tabs>
          <w:tab w:val="left" w:pos="8505"/>
        </w:tabs>
        <w:jc w:val="both"/>
        <w:rPr>
          <w:sz w:val="24"/>
          <w:szCs w:val="24"/>
        </w:rPr>
      </w:pPr>
    </w:p>
    <w:p w:rsidR="00221B0E" w:rsidRPr="00101203" w:rsidRDefault="00221B0E" w:rsidP="00810CEB">
      <w:pPr>
        <w:jc w:val="both"/>
        <w:rPr>
          <w:sz w:val="24"/>
          <w:szCs w:val="24"/>
        </w:rPr>
      </w:pPr>
      <w:r w:rsidRPr="00101203">
        <w:rPr>
          <w:sz w:val="24"/>
          <w:szCs w:val="24"/>
        </w:rPr>
        <w:t xml:space="preserve">1.1. </w:t>
      </w:r>
      <w:r w:rsidR="00291B70" w:rsidRPr="00101203">
        <w:rPr>
          <w:sz w:val="24"/>
          <w:szCs w:val="24"/>
        </w:rPr>
        <w:t xml:space="preserve">преамбулу дополнить словами ", учитывая письмо </w:t>
      </w:r>
      <w:r w:rsidR="005E0411" w:rsidRPr="00101203">
        <w:rPr>
          <w:sz w:val="24"/>
          <w:szCs w:val="24"/>
        </w:rPr>
        <w:t>Главного государственного санитарного врача по Забайкальскому краю от 11 сентября 2020 года № 01У-12/6973 "О</w:t>
      </w:r>
      <w:r w:rsidR="00AA05F6" w:rsidRPr="00101203">
        <w:rPr>
          <w:sz w:val="24"/>
          <w:szCs w:val="24"/>
        </w:rPr>
        <w:t xml:space="preserve"> принятии мер по недопущению распрост</w:t>
      </w:r>
      <w:r w:rsidR="00A81688" w:rsidRPr="00101203">
        <w:rPr>
          <w:sz w:val="24"/>
          <w:szCs w:val="24"/>
        </w:rPr>
        <w:t>р</w:t>
      </w:r>
      <w:r w:rsidR="00AA05F6" w:rsidRPr="00101203">
        <w:rPr>
          <w:sz w:val="24"/>
          <w:szCs w:val="24"/>
        </w:rPr>
        <w:t xml:space="preserve">анения новой </w:t>
      </w:r>
      <w:proofErr w:type="spellStart"/>
      <w:r w:rsidR="00AA05F6" w:rsidRPr="00101203">
        <w:rPr>
          <w:sz w:val="24"/>
          <w:szCs w:val="24"/>
        </w:rPr>
        <w:t>коронавирусной</w:t>
      </w:r>
      <w:proofErr w:type="spellEnd"/>
      <w:r w:rsidR="00AA05F6" w:rsidRPr="00101203">
        <w:rPr>
          <w:sz w:val="24"/>
          <w:szCs w:val="24"/>
        </w:rPr>
        <w:t xml:space="preserve"> инфекции (COVID-19) при организации и проведении массовых мероприятий", протокол совещания Оперативного штаба Забайкальского края по противодействию распространения новой </w:t>
      </w:r>
      <w:proofErr w:type="spellStart"/>
      <w:r w:rsidR="00AA05F6" w:rsidRPr="00101203">
        <w:rPr>
          <w:sz w:val="24"/>
          <w:szCs w:val="24"/>
        </w:rPr>
        <w:t>коронавирусной</w:t>
      </w:r>
      <w:proofErr w:type="spellEnd"/>
      <w:r w:rsidR="00AA05F6" w:rsidRPr="00101203">
        <w:rPr>
          <w:sz w:val="24"/>
          <w:szCs w:val="24"/>
        </w:rPr>
        <w:t xml:space="preserve"> инфекции под председате</w:t>
      </w:r>
      <w:r w:rsidR="006F1ABE" w:rsidRPr="00101203">
        <w:rPr>
          <w:sz w:val="24"/>
          <w:szCs w:val="24"/>
        </w:rPr>
        <w:t>л</w:t>
      </w:r>
      <w:r w:rsidR="00AA05F6" w:rsidRPr="00101203">
        <w:rPr>
          <w:sz w:val="24"/>
          <w:szCs w:val="24"/>
        </w:rPr>
        <w:t xml:space="preserve">ьством заместителя председателя Правительства Забайкальского края А.В. </w:t>
      </w:r>
      <w:proofErr w:type="spellStart"/>
      <w:r w:rsidR="00AA05F6" w:rsidRPr="00101203">
        <w:rPr>
          <w:sz w:val="24"/>
          <w:szCs w:val="24"/>
        </w:rPr>
        <w:t>Гурулева</w:t>
      </w:r>
      <w:proofErr w:type="spellEnd"/>
      <w:r w:rsidR="00AA05F6" w:rsidRPr="00101203">
        <w:rPr>
          <w:sz w:val="24"/>
          <w:szCs w:val="24"/>
        </w:rPr>
        <w:t xml:space="preserve"> от 13 сентября 2020 № 63-ОШ</w:t>
      </w:r>
      <w:r w:rsidR="00101203" w:rsidRPr="00101203">
        <w:rPr>
          <w:sz w:val="24"/>
          <w:szCs w:val="24"/>
        </w:rPr>
        <w:t>:</w:t>
      </w:r>
      <w:r w:rsidR="006F1ABE" w:rsidRPr="00101203">
        <w:rPr>
          <w:sz w:val="24"/>
          <w:szCs w:val="24"/>
        </w:rPr>
        <w:t>";</w:t>
      </w:r>
    </w:p>
    <w:p w:rsidR="00A44B56" w:rsidRPr="00810CEB" w:rsidRDefault="00221B0E" w:rsidP="00810CEB">
      <w:pPr>
        <w:jc w:val="both"/>
        <w:rPr>
          <w:sz w:val="24"/>
          <w:szCs w:val="24"/>
        </w:rPr>
      </w:pPr>
      <w:r w:rsidRPr="00810CEB">
        <w:rPr>
          <w:sz w:val="24"/>
          <w:szCs w:val="24"/>
        </w:rPr>
        <w:t xml:space="preserve">1.2. </w:t>
      </w:r>
      <w:r w:rsidR="00101203" w:rsidRPr="00810CEB">
        <w:rPr>
          <w:sz w:val="24"/>
          <w:szCs w:val="24"/>
        </w:rPr>
        <w:t>п</w:t>
      </w:r>
      <w:r w:rsidR="00A44B56" w:rsidRPr="00810CEB">
        <w:rPr>
          <w:sz w:val="24"/>
          <w:szCs w:val="24"/>
        </w:rPr>
        <w:t>ункт 4</w:t>
      </w:r>
      <w:r w:rsidR="00ED1C1C" w:rsidRPr="00810CEB">
        <w:rPr>
          <w:sz w:val="24"/>
          <w:szCs w:val="24"/>
        </w:rPr>
        <w:t>¹</w:t>
      </w:r>
      <w:r w:rsidR="00886BC9" w:rsidRPr="00810CEB">
        <w:rPr>
          <w:sz w:val="24"/>
          <w:szCs w:val="24"/>
        </w:rPr>
        <w:t xml:space="preserve"> дополнить подпунктом 6 следующего содержания</w:t>
      </w:r>
      <w:r w:rsidR="00A44B56" w:rsidRPr="00810CEB">
        <w:rPr>
          <w:sz w:val="24"/>
          <w:szCs w:val="24"/>
        </w:rPr>
        <w:t>:</w:t>
      </w:r>
    </w:p>
    <w:p w:rsidR="00886BC9" w:rsidRPr="00810CEB" w:rsidRDefault="00886BC9" w:rsidP="00810CEB">
      <w:pPr>
        <w:jc w:val="both"/>
        <w:rPr>
          <w:sz w:val="24"/>
          <w:szCs w:val="24"/>
        </w:rPr>
      </w:pPr>
      <w:r w:rsidRPr="00810CEB">
        <w:rPr>
          <w:sz w:val="24"/>
          <w:szCs w:val="24"/>
        </w:rPr>
        <w:t>"6) согласования в соответствии с пунктом 4² настоящего распоряжения мероприятий, организуемых для населения, в том числе с его участием и (или) участием творческих коллективов.";</w:t>
      </w:r>
    </w:p>
    <w:p w:rsidR="00886BC9" w:rsidRPr="00101203" w:rsidRDefault="00886BC9" w:rsidP="00810CEB">
      <w:pPr>
        <w:pStyle w:val="a9"/>
        <w:spacing w:before="0" w:beforeAutospacing="0" w:after="0" w:afterAutospacing="0"/>
        <w:jc w:val="both"/>
        <w:rPr>
          <w:color w:val="000000"/>
          <w:spacing w:val="3"/>
        </w:rPr>
      </w:pPr>
      <w:r w:rsidRPr="00101203">
        <w:rPr>
          <w:color w:val="000000"/>
          <w:spacing w:val="3"/>
        </w:rPr>
        <w:t>1.3. дополнить пунктом 4¹·² следующего содержания:</w:t>
      </w:r>
    </w:p>
    <w:p w:rsidR="00397FD7" w:rsidRPr="00101203" w:rsidRDefault="00886BC9" w:rsidP="00101203">
      <w:pPr>
        <w:pStyle w:val="ConsPlusNormal"/>
        <w:ind w:firstLine="539"/>
        <w:jc w:val="both"/>
      </w:pPr>
      <w:r w:rsidRPr="00101203">
        <w:rPr>
          <w:color w:val="000000"/>
          <w:spacing w:val="3"/>
        </w:rPr>
        <w:t>"4¹·²</w:t>
      </w:r>
      <w:r w:rsidR="00C228A9" w:rsidRPr="00101203">
        <w:rPr>
          <w:color w:val="000000"/>
          <w:spacing w:val="3"/>
        </w:rPr>
        <w:t xml:space="preserve"> </w:t>
      </w:r>
      <w:r w:rsidR="00397FD7" w:rsidRPr="00101203">
        <w:t xml:space="preserve">Согласование проведения мероприятий, указанных в пункте </w:t>
      </w:r>
      <w:r w:rsidR="00397FD7" w:rsidRPr="007F2F4F">
        <w:t>1</w:t>
      </w:r>
      <w:r w:rsidR="00A81688" w:rsidRPr="007F2F4F">
        <w:t>, 2</w:t>
      </w:r>
      <w:r w:rsidR="00397FD7" w:rsidRPr="00101203">
        <w:t xml:space="preserve"> настоящего </w:t>
      </w:r>
      <w:r w:rsidR="00C228A9" w:rsidRPr="00101203">
        <w:t>распоряжения</w:t>
      </w:r>
      <w:r w:rsidR="00397FD7" w:rsidRPr="00101203">
        <w:t>, за исключением деловых, осуществляется исполнительным органом государственной власти Забайкальского края, уполномоченным в сфере деятельности, по вопросам которой проводятся мероприятия (далее - уполномоченный орган), во взаимодействии с органами местного самоуправления муниципальных образований Забайкальского края, а в случае проведения таких мероприятий с числом участников более 50 человек - также Губернатором Забайкальского края либо уполномоченным им лицом.</w:t>
      </w:r>
    </w:p>
    <w:p w:rsidR="00397FD7" w:rsidRPr="00101203" w:rsidRDefault="00397FD7" w:rsidP="00101203">
      <w:pPr>
        <w:pStyle w:val="ConsPlusNormal"/>
        <w:ind w:firstLine="539"/>
        <w:jc w:val="both"/>
      </w:pPr>
      <w:r w:rsidRPr="00101203">
        <w:t>Для согласования проведения мероприятия организатор мероприятия обязан не позднее чем за семь рабочих дней до начала мероприятия направить в уполномоченный орган уведомление о проведении мероприятия.</w:t>
      </w:r>
    </w:p>
    <w:p w:rsidR="00397FD7" w:rsidRPr="00101203" w:rsidRDefault="00397FD7" w:rsidP="00101203">
      <w:pPr>
        <w:pStyle w:val="ConsPlusNormal"/>
        <w:ind w:firstLine="539"/>
        <w:jc w:val="both"/>
      </w:pPr>
      <w:r w:rsidRPr="00101203">
        <w:t xml:space="preserve">В уведомлении о проведении мероприятия должны быть указаны наименование </w:t>
      </w:r>
      <w:r w:rsidRPr="00101203">
        <w:lastRenderedPageBreak/>
        <w:t>мероприятия, организатор мероприятия и адрес получения почтовой корреспонденции, а также лицо (лица), ответственное(</w:t>
      </w:r>
      <w:proofErr w:type="spellStart"/>
      <w:r w:rsidRPr="00101203">
        <w:t>ые</w:t>
      </w:r>
      <w:proofErr w:type="spellEnd"/>
      <w:r w:rsidRPr="00101203">
        <w:t xml:space="preserve">) за проведение мероприятия; предполагаемые количество и возраст участников мероприятия; дата, время и место проведения мероприятия; меры, принятые и (или) которые будут приняты для предупреждения распространения новой </w:t>
      </w:r>
      <w:proofErr w:type="spellStart"/>
      <w:r w:rsidRPr="00101203">
        <w:t>коронавирусной</w:t>
      </w:r>
      <w:proofErr w:type="spellEnd"/>
      <w:r w:rsidRPr="00101203">
        <w:t xml:space="preserve"> инфекции (COVID-2019).</w:t>
      </w:r>
    </w:p>
    <w:p w:rsidR="00397FD7" w:rsidRPr="00101203" w:rsidRDefault="00397FD7" w:rsidP="00101203">
      <w:pPr>
        <w:pStyle w:val="ConsPlusNormal"/>
        <w:ind w:firstLine="539"/>
        <w:jc w:val="both"/>
      </w:pPr>
      <w:r w:rsidRPr="00101203">
        <w:t xml:space="preserve">Уполномоченный орган в течение трех рабочих дней со дня получения уведомления рассматривает его и принимает решение о согласовании проведения мероприятия либо о несогласовании проведения мероприятия (далее также - решение) с учетом мнения руководителя администрации муниципального образования Забайкальского края и санитарно-эпидемиологической обстановки и особенностей распространения новой </w:t>
      </w:r>
      <w:proofErr w:type="spellStart"/>
      <w:r w:rsidRPr="00101203">
        <w:t>коронавирусной</w:t>
      </w:r>
      <w:proofErr w:type="spellEnd"/>
      <w:r w:rsidRPr="00101203">
        <w:t xml:space="preserve"> инфекции (COVID-2019) на территории Забайкальского края. Решение уполномоченным органом принимается в форме правового акта. В случае принятия решения о согласовании проведения мероприятия в правовом акте также определяется должностное лицо (лица), ответственное(</w:t>
      </w:r>
      <w:proofErr w:type="spellStart"/>
      <w:r w:rsidRPr="00101203">
        <w:t>ые</w:t>
      </w:r>
      <w:proofErr w:type="spellEnd"/>
      <w:r w:rsidRPr="00101203">
        <w:t xml:space="preserve">) за осуществление контроля за выполнением требований пункта </w:t>
      </w:r>
      <w:r w:rsidR="003527A1">
        <w:t>4²</w:t>
      </w:r>
      <w:r w:rsidRPr="00101203">
        <w:t xml:space="preserve"> настоящего </w:t>
      </w:r>
      <w:r w:rsidR="00C228A9" w:rsidRPr="00101203">
        <w:t>распоряжения</w:t>
      </w:r>
      <w:r w:rsidRPr="00101203">
        <w:t xml:space="preserve"> при проведении согласованного мероприятия.</w:t>
      </w:r>
    </w:p>
    <w:p w:rsidR="00397FD7" w:rsidRPr="00101203" w:rsidRDefault="00397FD7" w:rsidP="00101203">
      <w:pPr>
        <w:pStyle w:val="ConsPlusNormal"/>
        <w:ind w:firstLine="540"/>
        <w:jc w:val="both"/>
      </w:pPr>
      <w:r w:rsidRPr="00101203">
        <w:t>В случае проведения мероприятия с числом участников более 50 человек уполномоченный орган не позднее одного рабочего дня со дня принятия решения направляет решение Губернатору Забайкальского края или уполномоченному им лицу для согласования, которое осуществляется в срок не более двух рабочих дней со дня получения решения.</w:t>
      </w:r>
    </w:p>
    <w:p w:rsidR="00397FD7" w:rsidRPr="00101203" w:rsidRDefault="00397FD7" w:rsidP="00101203">
      <w:pPr>
        <w:pStyle w:val="ConsPlusNormal"/>
        <w:ind w:firstLine="539"/>
        <w:jc w:val="both"/>
      </w:pPr>
      <w:r w:rsidRPr="00101203">
        <w:t>Копия решения направляется уполномоченным органом организатору мероприятия по адресу, указанному в уведомлении, либо вручается ему не позднее одного рабочего дня со дня принятия решения либо со дня его согласования (несогласования) Губернатором Забайкальского края или уполномоченным им лицом.";</w:t>
      </w:r>
    </w:p>
    <w:p w:rsidR="00C228A9" w:rsidRPr="00101203" w:rsidRDefault="00101203" w:rsidP="007F2F4F">
      <w:pPr>
        <w:pStyle w:val="ConsPlusNormal"/>
        <w:jc w:val="both"/>
      </w:pPr>
      <w:r w:rsidRPr="00101203">
        <w:t xml:space="preserve">1.4. </w:t>
      </w:r>
      <w:r w:rsidR="00A81688" w:rsidRPr="00101203">
        <w:t>Пункт 4²</w:t>
      </w:r>
      <w:r w:rsidR="00C228A9" w:rsidRPr="00101203">
        <w:t xml:space="preserve"> дополнить абзацем следующего содержания:</w:t>
      </w:r>
    </w:p>
    <w:p w:rsidR="00C228A9" w:rsidRPr="00101203" w:rsidRDefault="00C228A9" w:rsidP="003527A1">
      <w:pPr>
        <w:pStyle w:val="ConsPlusNormal"/>
        <w:ind w:firstLine="539"/>
        <w:jc w:val="both"/>
      </w:pPr>
      <w:r w:rsidRPr="00101203">
        <w:t xml:space="preserve">"Ответственность за проведение в соответствии с настоящим распоряжением деловых мероприятий с числом участников более 50 человек, организаторами которых являются государственные органы, органы государственной власти, органы местного самоуправления, организации независимо от организационно-правовых форм и форм собственности, индивидуальные предприниматели, а также за возникновение угрозы распространения новой </w:t>
      </w:r>
      <w:proofErr w:type="spellStart"/>
      <w:r w:rsidRPr="00101203">
        <w:t>коронавирусной</w:t>
      </w:r>
      <w:proofErr w:type="spellEnd"/>
      <w:r w:rsidRPr="00101203">
        <w:t xml:space="preserve"> инфекции (COVID-2019) при их проведении возлагается на указанные органы, организации и индивидуальных предпринимателей.".</w:t>
      </w:r>
    </w:p>
    <w:p w:rsidR="00C228A9" w:rsidRPr="00101203" w:rsidRDefault="00C228A9" w:rsidP="003527A1">
      <w:pPr>
        <w:pStyle w:val="ConsPlusNormal"/>
        <w:jc w:val="both"/>
      </w:pPr>
      <w:r w:rsidRPr="00101203">
        <w:t>2. Настоящее распоряжение вступает в силу с 21 сентября 2020 года.</w:t>
      </w:r>
    </w:p>
    <w:p w:rsidR="006A5855" w:rsidRPr="00101203" w:rsidRDefault="00101203" w:rsidP="00522117">
      <w:pPr>
        <w:spacing w:line="28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A5855" w:rsidRPr="00101203">
        <w:rPr>
          <w:sz w:val="24"/>
          <w:szCs w:val="24"/>
        </w:rPr>
        <w:t>.Разместить настоящее распоряжение на официальном сайте муниципального района "</w:t>
      </w:r>
      <w:proofErr w:type="spellStart"/>
      <w:r w:rsidR="006A5855" w:rsidRPr="00101203">
        <w:rPr>
          <w:sz w:val="24"/>
          <w:szCs w:val="24"/>
        </w:rPr>
        <w:t>Тунгокоченский</w:t>
      </w:r>
      <w:proofErr w:type="spellEnd"/>
      <w:r w:rsidR="006A5855" w:rsidRPr="00101203">
        <w:rPr>
          <w:sz w:val="24"/>
          <w:szCs w:val="24"/>
        </w:rPr>
        <w:t xml:space="preserve"> район" в информационно-телекоммуникационной сети «Интернет» http://тунгокоч.забайкальскийкрай.рф/.</w:t>
      </w:r>
    </w:p>
    <w:p w:rsidR="009B4FC4" w:rsidRPr="00101203" w:rsidRDefault="00101203" w:rsidP="00522117">
      <w:pPr>
        <w:tabs>
          <w:tab w:val="left" w:pos="426"/>
        </w:tabs>
        <w:spacing w:line="310" w:lineRule="exact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34231" w:rsidRPr="00101203">
        <w:rPr>
          <w:sz w:val="24"/>
          <w:szCs w:val="24"/>
        </w:rPr>
        <w:t xml:space="preserve">. </w:t>
      </w:r>
      <w:r w:rsidR="009B4FC4" w:rsidRPr="00101203">
        <w:rPr>
          <w:sz w:val="24"/>
          <w:szCs w:val="24"/>
        </w:rPr>
        <w:t>Контроль за исполнением настоящего распоряжения возложить на заместителя</w:t>
      </w:r>
      <w:r w:rsidR="00834231" w:rsidRPr="00101203">
        <w:rPr>
          <w:sz w:val="24"/>
          <w:szCs w:val="24"/>
        </w:rPr>
        <w:t xml:space="preserve"> главы </w:t>
      </w:r>
      <w:r w:rsidR="00865911" w:rsidRPr="00101203">
        <w:rPr>
          <w:sz w:val="24"/>
          <w:szCs w:val="24"/>
        </w:rPr>
        <w:t xml:space="preserve">муниципального района </w:t>
      </w:r>
      <w:r w:rsidR="009B4FC4" w:rsidRPr="00101203">
        <w:rPr>
          <w:sz w:val="24"/>
          <w:szCs w:val="24"/>
        </w:rPr>
        <w:t>по социальным вопросам С.В. Мальцеву.</w:t>
      </w:r>
    </w:p>
    <w:p w:rsidR="00E91DC6" w:rsidRPr="00101203" w:rsidRDefault="00E91DC6" w:rsidP="00DE331E">
      <w:pPr>
        <w:jc w:val="both"/>
        <w:rPr>
          <w:sz w:val="24"/>
          <w:szCs w:val="24"/>
        </w:rPr>
      </w:pPr>
    </w:p>
    <w:p w:rsidR="00522117" w:rsidRPr="00101203" w:rsidRDefault="00522117" w:rsidP="00DE331E">
      <w:pPr>
        <w:jc w:val="both"/>
        <w:rPr>
          <w:sz w:val="24"/>
          <w:szCs w:val="24"/>
        </w:rPr>
      </w:pPr>
    </w:p>
    <w:p w:rsidR="00185510" w:rsidRPr="00101203" w:rsidRDefault="00185510" w:rsidP="00DE331E">
      <w:pPr>
        <w:jc w:val="both"/>
        <w:rPr>
          <w:sz w:val="24"/>
          <w:szCs w:val="24"/>
        </w:rPr>
      </w:pPr>
    </w:p>
    <w:p w:rsidR="00522117" w:rsidRPr="00101203" w:rsidRDefault="00522117" w:rsidP="00522117">
      <w:pPr>
        <w:jc w:val="both"/>
        <w:rPr>
          <w:sz w:val="24"/>
          <w:szCs w:val="24"/>
        </w:rPr>
      </w:pPr>
      <w:r w:rsidRPr="00101203">
        <w:rPr>
          <w:sz w:val="24"/>
          <w:szCs w:val="24"/>
        </w:rPr>
        <w:t>Глава муниципального района</w:t>
      </w:r>
    </w:p>
    <w:p w:rsidR="00522117" w:rsidRDefault="00522117" w:rsidP="00522117">
      <w:pPr>
        <w:jc w:val="both"/>
        <w:rPr>
          <w:sz w:val="24"/>
          <w:szCs w:val="24"/>
        </w:rPr>
      </w:pPr>
      <w:r w:rsidRPr="00101203">
        <w:rPr>
          <w:sz w:val="24"/>
          <w:szCs w:val="24"/>
        </w:rPr>
        <w:t>«</w:t>
      </w:r>
      <w:proofErr w:type="spellStart"/>
      <w:r w:rsidRPr="00101203">
        <w:rPr>
          <w:sz w:val="24"/>
          <w:szCs w:val="24"/>
        </w:rPr>
        <w:t>Тунгокоченский</w:t>
      </w:r>
      <w:proofErr w:type="spellEnd"/>
      <w:r w:rsidRPr="00101203">
        <w:rPr>
          <w:sz w:val="24"/>
          <w:szCs w:val="24"/>
        </w:rPr>
        <w:t xml:space="preserve"> район»</w:t>
      </w:r>
      <w:r w:rsidRPr="00101203">
        <w:rPr>
          <w:sz w:val="24"/>
          <w:szCs w:val="24"/>
        </w:rPr>
        <w:tab/>
      </w:r>
      <w:r w:rsidRPr="00101203">
        <w:rPr>
          <w:sz w:val="24"/>
          <w:szCs w:val="24"/>
        </w:rPr>
        <w:tab/>
      </w:r>
      <w:r w:rsidRPr="00101203">
        <w:rPr>
          <w:sz w:val="24"/>
          <w:szCs w:val="24"/>
        </w:rPr>
        <w:tab/>
      </w:r>
      <w:r w:rsidRPr="00101203">
        <w:rPr>
          <w:sz w:val="24"/>
          <w:szCs w:val="24"/>
        </w:rPr>
        <w:tab/>
      </w:r>
      <w:r w:rsidRPr="00101203">
        <w:rPr>
          <w:sz w:val="24"/>
          <w:szCs w:val="24"/>
        </w:rPr>
        <w:tab/>
      </w:r>
      <w:r w:rsidRPr="00101203">
        <w:rPr>
          <w:sz w:val="24"/>
          <w:szCs w:val="24"/>
        </w:rPr>
        <w:tab/>
      </w:r>
      <w:r w:rsidR="00101203">
        <w:rPr>
          <w:sz w:val="24"/>
          <w:szCs w:val="24"/>
        </w:rPr>
        <w:tab/>
      </w:r>
      <w:r w:rsidRPr="00101203">
        <w:rPr>
          <w:sz w:val="24"/>
          <w:szCs w:val="24"/>
        </w:rPr>
        <w:t>С.В. Захарченко</w:t>
      </w:r>
    </w:p>
    <w:p w:rsidR="007F2F4F" w:rsidRDefault="007F2F4F" w:rsidP="00522117">
      <w:pPr>
        <w:jc w:val="both"/>
        <w:rPr>
          <w:sz w:val="24"/>
          <w:szCs w:val="24"/>
        </w:rPr>
      </w:pPr>
    </w:p>
    <w:sectPr w:rsidR="007F2F4F" w:rsidSect="00AA6990">
      <w:pgSz w:w="11906" w:h="16838"/>
      <w:pgMar w:top="79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E75"/>
    <w:multiLevelType w:val="singleLevel"/>
    <w:tmpl w:val="6958EDF2"/>
    <w:lvl w:ilvl="0">
      <w:start w:val="2"/>
      <w:numFmt w:val="decimal"/>
      <w:lvlText w:val="%1)"/>
      <w:lvlJc w:val="left"/>
    </w:lvl>
  </w:abstractNum>
  <w:abstractNum w:abstractNumId="1">
    <w:nsid w:val="10D26BA4"/>
    <w:multiLevelType w:val="singleLevel"/>
    <w:tmpl w:val="A00A0682"/>
    <w:lvl w:ilvl="0">
      <w:start w:val="4"/>
      <w:numFmt w:val="decimal"/>
      <w:lvlText w:val="%1."/>
      <w:lvlJc w:val="left"/>
    </w:lvl>
  </w:abstractNum>
  <w:abstractNum w:abstractNumId="2">
    <w:nsid w:val="1D422F09"/>
    <w:multiLevelType w:val="multilevel"/>
    <w:tmpl w:val="866C6B96"/>
    <w:lvl w:ilvl="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3B6F5C4B"/>
    <w:multiLevelType w:val="singleLevel"/>
    <w:tmpl w:val="DBDC197A"/>
    <w:lvl w:ilvl="0">
      <w:start w:val="4"/>
      <w:numFmt w:val="decimal"/>
      <w:lvlText w:val="%1)"/>
      <w:lvlJc w:val="left"/>
    </w:lvl>
  </w:abstractNum>
  <w:abstractNum w:abstractNumId="4">
    <w:nsid w:val="4DE46F7A"/>
    <w:multiLevelType w:val="singleLevel"/>
    <w:tmpl w:val="B6E64EFC"/>
    <w:lvl w:ilvl="0">
      <w:start w:val="1"/>
      <w:numFmt w:val="decimal"/>
      <w:lvlText w:val="%1)"/>
      <w:lvlJc w:val="left"/>
    </w:lvl>
  </w:abstractNum>
  <w:abstractNum w:abstractNumId="5">
    <w:nsid w:val="5D862B50"/>
    <w:multiLevelType w:val="multilevel"/>
    <w:tmpl w:val="866C6B96"/>
    <w:lvl w:ilvl="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645A1919"/>
    <w:multiLevelType w:val="multilevel"/>
    <w:tmpl w:val="866C6B96"/>
    <w:lvl w:ilvl="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77060002"/>
    <w:multiLevelType w:val="singleLevel"/>
    <w:tmpl w:val="05968D52"/>
    <w:lvl w:ilvl="0">
      <w:start w:val="1"/>
      <w:numFmt w:val="decimal"/>
      <w:lvlText w:val="%1)"/>
      <w:lvlJc w:val="left"/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noPunctuationKerning/>
  <w:characterSpacingControl w:val="doNotCompress"/>
  <w:compat/>
  <w:rsids>
    <w:rsidRoot w:val="00DD12A5"/>
    <w:rsid w:val="0000191B"/>
    <w:rsid w:val="00004FDF"/>
    <w:rsid w:val="000170CE"/>
    <w:rsid w:val="00021578"/>
    <w:rsid w:val="00024F46"/>
    <w:rsid w:val="000257C1"/>
    <w:rsid w:val="00031105"/>
    <w:rsid w:val="000318A6"/>
    <w:rsid w:val="000321A6"/>
    <w:rsid w:val="00036389"/>
    <w:rsid w:val="0004012D"/>
    <w:rsid w:val="00042153"/>
    <w:rsid w:val="00052BCE"/>
    <w:rsid w:val="00057FCB"/>
    <w:rsid w:val="00062982"/>
    <w:rsid w:val="000655C4"/>
    <w:rsid w:val="0007281D"/>
    <w:rsid w:val="000807B8"/>
    <w:rsid w:val="00083900"/>
    <w:rsid w:val="00083AD0"/>
    <w:rsid w:val="000920C7"/>
    <w:rsid w:val="0009779C"/>
    <w:rsid w:val="000A219F"/>
    <w:rsid w:val="000A7858"/>
    <w:rsid w:val="000B3203"/>
    <w:rsid w:val="000B32AE"/>
    <w:rsid w:val="000B6660"/>
    <w:rsid w:val="000B7C28"/>
    <w:rsid w:val="000C77E3"/>
    <w:rsid w:val="000E1FCD"/>
    <w:rsid w:val="000E6FBC"/>
    <w:rsid w:val="000F5308"/>
    <w:rsid w:val="000F73E1"/>
    <w:rsid w:val="00100035"/>
    <w:rsid w:val="00101203"/>
    <w:rsid w:val="00102CA6"/>
    <w:rsid w:val="00106578"/>
    <w:rsid w:val="00106D6D"/>
    <w:rsid w:val="00110E44"/>
    <w:rsid w:val="0012257C"/>
    <w:rsid w:val="00124B3C"/>
    <w:rsid w:val="0013066D"/>
    <w:rsid w:val="00133748"/>
    <w:rsid w:val="0013578C"/>
    <w:rsid w:val="001375CB"/>
    <w:rsid w:val="0014148D"/>
    <w:rsid w:val="00144214"/>
    <w:rsid w:val="00144D5E"/>
    <w:rsid w:val="0014744D"/>
    <w:rsid w:val="00152FA0"/>
    <w:rsid w:val="00153BC9"/>
    <w:rsid w:val="00154873"/>
    <w:rsid w:val="00162322"/>
    <w:rsid w:val="00164669"/>
    <w:rsid w:val="00164D7F"/>
    <w:rsid w:val="0016588E"/>
    <w:rsid w:val="001661D6"/>
    <w:rsid w:val="00185510"/>
    <w:rsid w:val="001864A8"/>
    <w:rsid w:val="00196EA3"/>
    <w:rsid w:val="001A610B"/>
    <w:rsid w:val="001B2251"/>
    <w:rsid w:val="001B6FA7"/>
    <w:rsid w:val="001C559A"/>
    <w:rsid w:val="001D1DE4"/>
    <w:rsid w:val="001E5E6B"/>
    <w:rsid w:val="001E6E0D"/>
    <w:rsid w:val="001E7DFB"/>
    <w:rsid w:val="001F0227"/>
    <w:rsid w:val="001F77E6"/>
    <w:rsid w:val="002026F8"/>
    <w:rsid w:val="00210A49"/>
    <w:rsid w:val="0022059D"/>
    <w:rsid w:val="00221B0E"/>
    <w:rsid w:val="00222FEA"/>
    <w:rsid w:val="00223C0D"/>
    <w:rsid w:val="00225704"/>
    <w:rsid w:val="00235BB6"/>
    <w:rsid w:val="00240E57"/>
    <w:rsid w:val="0024117B"/>
    <w:rsid w:val="00242347"/>
    <w:rsid w:val="00251CAB"/>
    <w:rsid w:val="002649E2"/>
    <w:rsid w:val="00265E77"/>
    <w:rsid w:val="00267E2A"/>
    <w:rsid w:val="00281855"/>
    <w:rsid w:val="002854C2"/>
    <w:rsid w:val="00287CB7"/>
    <w:rsid w:val="00290EE3"/>
    <w:rsid w:val="00291AF3"/>
    <w:rsid w:val="00291B70"/>
    <w:rsid w:val="00295056"/>
    <w:rsid w:val="002B06F9"/>
    <w:rsid w:val="002B4BCE"/>
    <w:rsid w:val="002C2F3C"/>
    <w:rsid w:val="002C5954"/>
    <w:rsid w:val="002D5CF0"/>
    <w:rsid w:val="002E0ECC"/>
    <w:rsid w:val="002E13D0"/>
    <w:rsid w:val="002F0050"/>
    <w:rsid w:val="002F6415"/>
    <w:rsid w:val="00304AEA"/>
    <w:rsid w:val="00306749"/>
    <w:rsid w:val="003170B6"/>
    <w:rsid w:val="00320D66"/>
    <w:rsid w:val="0032475F"/>
    <w:rsid w:val="00324DDD"/>
    <w:rsid w:val="00332A64"/>
    <w:rsid w:val="00336534"/>
    <w:rsid w:val="00341506"/>
    <w:rsid w:val="00344198"/>
    <w:rsid w:val="0035090D"/>
    <w:rsid w:val="00351E63"/>
    <w:rsid w:val="003527A1"/>
    <w:rsid w:val="003564D8"/>
    <w:rsid w:val="003821C3"/>
    <w:rsid w:val="00387375"/>
    <w:rsid w:val="00391D0F"/>
    <w:rsid w:val="00397FD7"/>
    <w:rsid w:val="003A2540"/>
    <w:rsid w:val="003A4D3D"/>
    <w:rsid w:val="003A66A4"/>
    <w:rsid w:val="003B4945"/>
    <w:rsid w:val="003B616C"/>
    <w:rsid w:val="003C4351"/>
    <w:rsid w:val="003E3A79"/>
    <w:rsid w:val="003F28CB"/>
    <w:rsid w:val="003F38E8"/>
    <w:rsid w:val="003F6166"/>
    <w:rsid w:val="004008E6"/>
    <w:rsid w:val="00402AA9"/>
    <w:rsid w:val="0044677D"/>
    <w:rsid w:val="00450A6B"/>
    <w:rsid w:val="00453FBD"/>
    <w:rsid w:val="0047076F"/>
    <w:rsid w:val="00471E6C"/>
    <w:rsid w:val="00474065"/>
    <w:rsid w:val="004806D6"/>
    <w:rsid w:val="00481A1D"/>
    <w:rsid w:val="00490EE6"/>
    <w:rsid w:val="004B1787"/>
    <w:rsid w:val="004C677B"/>
    <w:rsid w:val="004D0631"/>
    <w:rsid w:val="004D391B"/>
    <w:rsid w:val="004D7A58"/>
    <w:rsid w:val="004E1E25"/>
    <w:rsid w:val="004E25FF"/>
    <w:rsid w:val="004E72DB"/>
    <w:rsid w:val="004F3A52"/>
    <w:rsid w:val="00506ED3"/>
    <w:rsid w:val="00510E67"/>
    <w:rsid w:val="00522117"/>
    <w:rsid w:val="00525045"/>
    <w:rsid w:val="0052707D"/>
    <w:rsid w:val="00530544"/>
    <w:rsid w:val="005329FD"/>
    <w:rsid w:val="00536604"/>
    <w:rsid w:val="00536C7B"/>
    <w:rsid w:val="00542ABC"/>
    <w:rsid w:val="0054676F"/>
    <w:rsid w:val="005472F3"/>
    <w:rsid w:val="005620D3"/>
    <w:rsid w:val="005666EA"/>
    <w:rsid w:val="00574C3D"/>
    <w:rsid w:val="00575C08"/>
    <w:rsid w:val="00576D62"/>
    <w:rsid w:val="005844D5"/>
    <w:rsid w:val="005848A6"/>
    <w:rsid w:val="005A4C5D"/>
    <w:rsid w:val="005A70ED"/>
    <w:rsid w:val="005A7781"/>
    <w:rsid w:val="005B1AEB"/>
    <w:rsid w:val="005B5129"/>
    <w:rsid w:val="005B5343"/>
    <w:rsid w:val="005C66B9"/>
    <w:rsid w:val="005D2993"/>
    <w:rsid w:val="005D3638"/>
    <w:rsid w:val="005E0411"/>
    <w:rsid w:val="005E26B0"/>
    <w:rsid w:val="005F69ED"/>
    <w:rsid w:val="0060464D"/>
    <w:rsid w:val="006123FB"/>
    <w:rsid w:val="006137EA"/>
    <w:rsid w:val="00617255"/>
    <w:rsid w:val="00620ABE"/>
    <w:rsid w:val="006213D0"/>
    <w:rsid w:val="00621FA5"/>
    <w:rsid w:val="006257B6"/>
    <w:rsid w:val="00634736"/>
    <w:rsid w:val="0063618C"/>
    <w:rsid w:val="0063797E"/>
    <w:rsid w:val="00644B88"/>
    <w:rsid w:val="0064769A"/>
    <w:rsid w:val="00654B1C"/>
    <w:rsid w:val="00655B05"/>
    <w:rsid w:val="00657CFC"/>
    <w:rsid w:val="006611F4"/>
    <w:rsid w:val="00666C3B"/>
    <w:rsid w:val="00672B47"/>
    <w:rsid w:val="006737E5"/>
    <w:rsid w:val="00690D64"/>
    <w:rsid w:val="0069102A"/>
    <w:rsid w:val="006A5855"/>
    <w:rsid w:val="006A591D"/>
    <w:rsid w:val="006B61B6"/>
    <w:rsid w:val="006C06CA"/>
    <w:rsid w:val="006C230D"/>
    <w:rsid w:val="006C74A0"/>
    <w:rsid w:val="006D3AE1"/>
    <w:rsid w:val="006E55D3"/>
    <w:rsid w:val="006F1ABE"/>
    <w:rsid w:val="0070099B"/>
    <w:rsid w:val="00701F33"/>
    <w:rsid w:val="00711F74"/>
    <w:rsid w:val="00716B68"/>
    <w:rsid w:val="00721CA5"/>
    <w:rsid w:val="0072395F"/>
    <w:rsid w:val="00727295"/>
    <w:rsid w:val="00727921"/>
    <w:rsid w:val="00731A8A"/>
    <w:rsid w:val="00733F62"/>
    <w:rsid w:val="00746C20"/>
    <w:rsid w:val="0075021F"/>
    <w:rsid w:val="007563AD"/>
    <w:rsid w:val="007766B8"/>
    <w:rsid w:val="00776CC2"/>
    <w:rsid w:val="00782229"/>
    <w:rsid w:val="00785184"/>
    <w:rsid w:val="007865A7"/>
    <w:rsid w:val="00794566"/>
    <w:rsid w:val="007A3FBD"/>
    <w:rsid w:val="007B1FA7"/>
    <w:rsid w:val="007B2DA7"/>
    <w:rsid w:val="007B3562"/>
    <w:rsid w:val="007B55F7"/>
    <w:rsid w:val="007C27D1"/>
    <w:rsid w:val="007C3E5B"/>
    <w:rsid w:val="007C726C"/>
    <w:rsid w:val="007D233A"/>
    <w:rsid w:val="007D4F25"/>
    <w:rsid w:val="007D78F2"/>
    <w:rsid w:val="007E0DC2"/>
    <w:rsid w:val="007E3165"/>
    <w:rsid w:val="007F20F3"/>
    <w:rsid w:val="007F2ED0"/>
    <w:rsid w:val="007F2F4F"/>
    <w:rsid w:val="00801365"/>
    <w:rsid w:val="0080280D"/>
    <w:rsid w:val="00810CEB"/>
    <w:rsid w:val="00812C09"/>
    <w:rsid w:val="008133D6"/>
    <w:rsid w:val="00821B95"/>
    <w:rsid w:val="00821F25"/>
    <w:rsid w:val="00823649"/>
    <w:rsid w:val="008257B5"/>
    <w:rsid w:val="00831AF3"/>
    <w:rsid w:val="00834231"/>
    <w:rsid w:val="0083584E"/>
    <w:rsid w:val="00836517"/>
    <w:rsid w:val="00837ECA"/>
    <w:rsid w:val="00840176"/>
    <w:rsid w:val="00851377"/>
    <w:rsid w:val="00851C31"/>
    <w:rsid w:val="00851D93"/>
    <w:rsid w:val="00852E19"/>
    <w:rsid w:val="00864EF0"/>
    <w:rsid w:val="00865911"/>
    <w:rsid w:val="0087066D"/>
    <w:rsid w:val="00874D91"/>
    <w:rsid w:val="00876510"/>
    <w:rsid w:val="008802ED"/>
    <w:rsid w:val="00881E8B"/>
    <w:rsid w:val="00886BC9"/>
    <w:rsid w:val="008876ED"/>
    <w:rsid w:val="008A58AE"/>
    <w:rsid w:val="008B379C"/>
    <w:rsid w:val="008B75B7"/>
    <w:rsid w:val="008D141A"/>
    <w:rsid w:val="008E304A"/>
    <w:rsid w:val="008F78C6"/>
    <w:rsid w:val="00904D57"/>
    <w:rsid w:val="009133C7"/>
    <w:rsid w:val="00923A1C"/>
    <w:rsid w:val="009249E5"/>
    <w:rsid w:val="00930135"/>
    <w:rsid w:val="00942F74"/>
    <w:rsid w:val="009559C9"/>
    <w:rsid w:val="00957AEC"/>
    <w:rsid w:val="009743A2"/>
    <w:rsid w:val="00976289"/>
    <w:rsid w:val="009801F3"/>
    <w:rsid w:val="0099371E"/>
    <w:rsid w:val="00997633"/>
    <w:rsid w:val="009B4660"/>
    <w:rsid w:val="009B4FC4"/>
    <w:rsid w:val="009B567D"/>
    <w:rsid w:val="009C15FD"/>
    <w:rsid w:val="009C72C4"/>
    <w:rsid w:val="009D5E6F"/>
    <w:rsid w:val="009D69D2"/>
    <w:rsid w:val="009E3073"/>
    <w:rsid w:val="009E71B6"/>
    <w:rsid w:val="009F09F8"/>
    <w:rsid w:val="009F240F"/>
    <w:rsid w:val="009F2CB5"/>
    <w:rsid w:val="009F62A2"/>
    <w:rsid w:val="009F79EC"/>
    <w:rsid w:val="00A02195"/>
    <w:rsid w:val="00A211B2"/>
    <w:rsid w:val="00A2209B"/>
    <w:rsid w:val="00A2766A"/>
    <w:rsid w:val="00A33295"/>
    <w:rsid w:val="00A37692"/>
    <w:rsid w:val="00A44B56"/>
    <w:rsid w:val="00A46C76"/>
    <w:rsid w:val="00A61D02"/>
    <w:rsid w:val="00A66E56"/>
    <w:rsid w:val="00A77037"/>
    <w:rsid w:val="00A81688"/>
    <w:rsid w:val="00A860B2"/>
    <w:rsid w:val="00A86545"/>
    <w:rsid w:val="00A90784"/>
    <w:rsid w:val="00A9491F"/>
    <w:rsid w:val="00A956E2"/>
    <w:rsid w:val="00A964C7"/>
    <w:rsid w:val="00AA05F6"/>
    <w:rsid w:val="00AA2A8E"/>
    <w:rsid w:val="00AA2D03"/>
    <w:rsid w:val="00AA3C37"/>
    <w:rsid w:val="00AA6990"/>
    <w:rsid w:val="00AB055E"/>
    <w:rsid w:val="00AC0F3A"/>
    <w:rsid w:val="00AC7863"/>
    <w:rsid w:val="00AC79CA"/>
    <w:rsid w:val="00AD178A"/>
    <w:rsid w:val="00AD2EDC"/>
    <w:rsid w:val="00AD3BC8"/>
    <w:rsid w:val="00AD4204"/>
    <w:rsid w:val="00AE630A"/>
    <w:rsid w:val="00AF2DE5"/>
    <w:rsid w:val="00AF591A"/>
    <w:rsid w:val="00B019FD"/>
    <w:rsid w:val="00B028ED"/>
    <w:rsid w:val="00B11A69"/>
    <w:rsid w:val="00B13E46"/>
    <w:rsid w:val="00B17044"/>
    <w:rsid w:val="00B17586"/>
    <w:rsid w:val="00B21563"/>
    <w:rsid w:val="00B26876"/>
    <w:rsid w:val="00B31630"/>
    <w:rsid w:val="00B34C56"/>
    <w:rsid w:val="00B50157"/>
    <w:rsid w:val="00B53C7E"/>
    <w:rsid w:val="00B73C70"/>
    <w:rsid w:val="00B741B3"/>
    <w:rsid w:val="00B8379F"/>
    <w:rsid w:val="00B84898"/>
    <w:rsid w:val="00B85AFF"/>
    <w:rsid w:val="00B94753"/>
    <w:rsid w:val="00B97A7F"/>
    <w:rsid w:val="00BA0EAB"/>
    <w:rsid w:val="00BA3597"/>
    <w:rsid w:val="00BA51FF"/>
    <w:rsid w:val="00BB104B"/>
    <w:rsid w:val="00BB4037"/>
    <w:rsid w:val="00BC32F0"/>
    <w:rsid w:val="00BC6DF5"/>
    <w:rsid w:val="00BD0ECB"/>
    <w:rsid w:val="00BE16D6"/>
    <w:rsid w:val="00BE34EA"/>
    <w:rsid w:val="00BE49FA"/>
    <w:rsid w:val="00BE63BE"/>
    <w:rsid w:val="00BF189B"/>
    <w:rsid w:val="00BF4F03"/>
    <w:rsid w:val="00BF6037"/>
    <w:rsid w:val="00BF7BF5"/>
    <w:rsid w:val="00C007C3"/>
    <w:rsid w:val="00C02C98"/>
    <w:rsid w:val="00C057C5"/>
    <w:rsid w:val="00C06D01"/>
    <w:rsid w:val="00C12B83"/>
    <w:rsid w:val="00C20E71"/>
    <w:rsid w:val="00C228A9"/>
    <w:rsid w:val="00C24962"/>
    <w:rsid w:val="00C27DCE"/>
    <w:rsid w:val="00C34D05"/>
    <w:rsid w:val="00C35FC7"/>
    <w:rsid w:val="00C400DF"/>
    <w:rsid w:val="00C450E0"/>
    <w:rsid w:val="00C51DCF"/>
    <w:rsid w:val="00C5711D"/>
    <w:rsid w:val="00C65F05"/>
    <w:rsid w:val="00C6644E"/>
    <w:rsid w:val="00C67D38"/>
    <w:rsid w:val="00C73F2F"/>
    <w:rsid w:val="00C757A7"/>
    <w:rsid w:val="00C825FB"/>
    <w:rsid w:val="00C837E6"/>
    <w:rsid w:val="00C967B2"/>
    <w:rsid w:val="00CA03F3"/>
    <w:rsid w:val="00CA1B57"/>
    <w:rsid w:val="00CB259F"/>
    <w:rsid w:val="00CC52C8"/>
    <w:rsid w:val="00CC75A3"/>
    <w:rsid w:val="00CD08E9"/>
    <w:rsid w:val="00CE4A80"/>
    <w:rsid w:val="00CE7BB5"/>
    <w:rsid w:val="00CF212E"/>
    <w:rsid w:val="00D031C7"/>
    <w:rsid w:val="00D03796"/>
    <w:rsid w:val="00D13C5A"/>
    <w:rsid w:val="00D20A26"/>
    <w:rsid w:val="00D309A3"/>
    <w:rsid w:val="00D34181"/>
    <w:rsid w:val="00D36A8F"/>
    <w:rsid w:val="00D414D2"/>
    <w:rsid w:val="00D42085"/>
    <w:rsid w:val="00D528DB"/>
    <w:rsid w:val="00D5352B"/>
    <w:rsid w:val="00D62050"/>
    <w:rsid w:val="00D621E4"/>
    <w:rsid w:val="00D62245"/>
    <w:rsid w:val="00D67AAB"/>
    <w:rsid w:val="00D71AB1"/>
    <w:rsid w:val="00D73FC0"/>
    <w:rsid w:val="00D8502A"/>
    <w:rsid w:val="00D85714"/>
    <w:rsid w:val="00D969A3"/>
    <w:rsid w:val="00DA0E39"/>
    <w:rsid w:val="00DA11AC"/>
    <w:rsid w:val="00DA500C"/>
    <w:rsid w:val="00DB1E8B"/>
    <w:rsid w:val="00DB6C81"/>
    <w:rsid w:val="00DC0485"/>
    <w:rsid w:val="00DC14C7"/>
    <w:rsid w:val="00DC2CA3"/>
    <w:rsid w:val="00DD12A5"/>
    <w:rsid w:val="00DD37D6"/>
    <w:rsid w:val="00DD4AC2"/>
    <w:rsid w:val="00DE2282"/>
    <w:rsid w:val="00DE243E"/>
    <w:rsid w:val="00DE331E"/>
    <w:rsid w:val="00DF2272"/>
    <w:rsid w:val="00DF5F0C"/>
    <w:rsid w:val="00DF65B3"/>
    <w:rsid w:val="00E027DC"/>
    <w:rsid w:val="00E03E5E"/>
    <w:rsid w:val="00E04BF1"/>
    <w:rsid w:val="00E0515A"/>
    <w:rsid w:val="00E064FE"/>
    <w:rsid w:val="00E0737C"/>
    <w:rsid w:val="00E12A9C"/>
    <w:rsid w:val="00E35505"/>
    <w:rsid w:val="00E40770"/>
    <w:rsid w:val="00E413B1"/>
    <w:rsid w:val="00E50E4C"/>
    <w:rsid w:val="00E53307"/>
    <w:rsid w:val="00E579DD"/>
    <w:rsid w:val="00E6199A"/>
    <w:rsid w:val="00E63208"/>
    <w:rsid w:val="00E76337"/>
    <w:rsid w:val="00E76473"/>
    <w:rsid w:val="00E82120"/>
    <w:rsid w:val="00E84880"/>
    <w:rsid w:val="00E87AA2"/>
    <w:rsid w:val="00E87BA6"/>
    <w:rsid w:val="00E90713"/>
    <w:rsid w:val="00E91DC6"/>
    <w:rsid w:val="00E94649"/>
    <w:rsid w:val="00E95443"/>
    <w:rsid w:val="00EA4A3C"/>
    <w:rsid w:val="00EB42CA"/>
    <w:rsid w:val="00EB4B9F"/>
    <w:rsid w:val="00EB7149"/>
    <w:rsid w:val="00EC3AE6"/>
    <w:rsid w:val="00EC5F5C"/>
    <w:rsid w:val="00EC653E"/>
    <w:rsid w:val="00ED1C1C"/>
    <w:rsid w:val="00ED27EB"/>
    <w:rsid w:val="00ED69BD"/>
    <w:rsid w:val="00ED7B3D"/>
    <w:rsid w:val="00EE0B23"/>
    <w:rsid w:val="00EF790A"/>
    <w:rsid w:val="00F04A1D"/>
    <w:rsid w:val="00F11438"/>
    <w:rsid w:val="00F11848"/>
    <w:rsid w:val="00F15CA4"/>
    <w:rsid w:val="00F23182"/>
    <w:rsid w:val="00F31CDA"/>
    <w:rsid w:val="00F36866"/>
    <w:rsid w:val="00F43FEC"/>
    <w:rsid w:val="00F46139"/>
    <w:rsid w:val="00F47703"/>
    <w:rsid w:val="00F50BAF"/>
    <w:rsid w:val="00F510CF"/>
    <w:rsid w:val="00F636D8"/>
    <w:rsid w:val="00F64305"/>
    <w:rsid w:val="00F648C0"/>
    <w:rsid w:val="00F66350"/>
    <w:rsid w:val="00F671C5"/>
    <w:rsid w:val="00F721F5"/>
    <w:rsid w:val="00F7322D"/>
    <w:rsid w:val="00F77992"/>
    <w:rsid w:val="00F77BB9"/>
    <w:rsid w:val="00F844CD"/>
    <w:rsid w:val="00FA43AE"/>
    <w:rsid w:val="00FA4BCE"/>
    <w:rsid w:val="00FA743B"/>
    <w:rsid w:val="00FA7AF6"/>
    <w:rsid w:val="00FB12C3"/>
    <w:rsid w:val="00FB239D"/>
    <w:rsid w:val="00FB2DBF"/>
    <w:rsid w:val="00FB671C"/>
    <w:rsid w:val="00FC01AF"/>
    <w:rsid w:val="00FC3E9F"/>
    <w:rsid w:val="00FC4329"/>
    <w:rsid w:val="00FD57F7"/>
    <w:rsid w:val="00FE093F"/>
    <w:rsid w:val="00FE1E20"/>
    <w:rsid w:val="00FF3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64D"/>
  </w:style>
  <w:style w:type="paragraph" w:styleId="1">
    <w:name w:val="heading 1"/>
    <w:basedOn w:val="a"/>
    <w:next w:val="a"/>
    <w:qFormat/>
    <w:rsid w:val="0060464D"/>
    <w:pPr>
      <w:keepNext/>
      <w:jc w:val="center"/>
      <w:outlineLvl w:val="0"/>
    </w:pPr>
    <w:rPr>
      <w:noProof/>
      <w:sz w:val="24"/>
    </w:rPr>
  </w:style>
  <w:style w:type="paragraph" w:styleId="2">
    <w:name w:val="heading 2"/>
    <w:basedOn w:val="a"/>
    <w:next w:val="a"/>
    <w:qFormat/>
    <w:rsid w:val="0060464D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60464D"/>
    <w:pPr>
      <w:keepNext/>
      <w:jc w:val="right"/>
      <w:outlineLvl w:val="2"/>
    </w:pPr>
    <w:rPr>
      <w:noProof/>
      <w:sz w:val="28"/>
    </w:rPr>
  </w:style>
  <w:style w:type="paragraph" w:styleId="6">
    <w:name w:val="heading 6"/>
    <w:basedOn w:val="a"/>
    <w:next w:val="a"/>
    <w:qFormat/>
    <w:rsid w:val="0060464D"/>
    <w:pPr>
      <w:keepNext/>
      <w:tabs>
        <w:tab w:val="left" w:pos="4962"/>
      </w:tabs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0464D"/>
    <w:pPr>
      <w:jc w:val="both"/>
    </w:pPr>
    <w:rPr>
      <w:sz w:val="28"/>
    </w:rPr>
  </w:style>
  <w:style w:type="paragraph" w:styleId="20">
    <w:name w:val="Body Text 2"/>
    <w:basedOn w:val="a"/>
    <w:rsid w:val="0060464D"/>
    <w:rPr>
      <w:sz w:val="28"/>
    </w:rPr>
  </w:style>
  <w:style w:type="paragraph" w:customStyle="1" w:styleId="a4">
    <w:name w:val="Знак Знак Знак"/>
    <w:basedOn w:val="a"/>
    <w:rsid w:val="0060464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265E7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5">
    <w:name w:val="Table Grid"/>
    <w:basedOn w:val="a1"/>
    <w:uiPriority w:val="59"/>
    <w:rsid w:val="002205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10E6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10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10CF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A44B5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397FD7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0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91B28A294316F3C2B54AFC8026C50F861D5D31F1C25DEC660E4F6B60B4BFA1D9660892E6E503336570F273604D007F8E272F1809E42C64DD82F0B70B2A4E1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района</vt:lpstr>
    </vt:vector>
  </TitlesOfParts>
  <Company>Земельный комитет</Company>
  <LinksUpToDate>false</LinksUpToDate>
  <CharactersWithSpaces>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района</dc:title>
  <dc:creator>Александр</dc:creator>
  <cp:lastModifiedBy>LeskovaOV</cp:lastModifiedBy>
  <cp:revision>9</cp:revision>
  <cp:lastPrinted>2020-09-23T01:32:00Z</cp:lastPrinted>
  <dcterms:created xsi:type="dcterms:W3CDTF">2020-09-22T02:13:00Z</dcterms:created>
  <dcterms:modified xsi:type="dcterms:W3CDTF">2020-09-23T01:32:00Z</dcterms:modified>
</cp:coreProperties>
</file>