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5" w:rsidRDefault="004463E5" w:rsidP="00EE5E90">
      <w:pPr>
        <w:jc w:val="right"/>
        <w:rPr>
          <w:b/>
          <w:sz w:val="32"/>
          <w:szCs w:val="32"/>
        </w:rPr>
      </w:pPr>
    </w:p>
    <w:p w:rsidR="004463E5" w:rsidRDefault="004463E5" w:rsidP="00C06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«ГОРЕКАЦАНСКОЕ»</w:t>
      </w:r>
    </w:p>
    <w:p w:rsidR="004463E5" w:rsidRDefault="004463E5" w:rsidP="00C064F8">
      <w:pPr>
        <w:jc w:val="center"/>
        <w:rPr>
          <w:b/>
          <w:sz w:val="32"/>
          <w:szCs w:val="32"/>
        </w:rPr>
      </w:pPr>
    </w:p>
    <w:p w:rsidR="004463E5" w:rsidRDefault="004463E5" w:rsidP="00C06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63E5" w:rsidRDefault="004463E5" w:rsidP="00C064F8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4463E5" w:rsidRDefault="004463E5" w:rsidP="00C472EA">
      <w:pPr>
        <w:ind w:left="-142" w:firstLine="142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31 декабря    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32"/>
          </w:rPr>
          <w:t>2019 г</w:t>
        </w:r>
      </w:smartTag>
      <w:r>
        <w:rPr>
          <w:b/>
          <w:sz w:val="28"/>
          <w:szCs w:val="32"/>
        </w:rPr>
        <w:t xml:space="preserve">.                                                                                 № 16                               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4463E5" w:rsidRDefault="004463E5" w:rsidP="00C064F8">
      <w:pPr>
        <w:jc w:val="both"/>
        <w:rPr>
          <w:b/>
          <w:sz w:val="28"/>
          <w:szCs w:val="28"/>
        </w:rPr>
      </w:pPr>
    </w:p>
    <w:p w:rsidR="004463E5" w:rsidRDefault="004463E5" w:rsidP="00C064F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сельского поселения «Горекацанское» на 2020 год и плановый период 2021, 2022 год.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rPr>
          <w:b/>
          <w:bCs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ОБЩИЕ ПОЛОЖЕНИЯ</w:t>
      </w:r>
    </w:p>
    <w:p w:rsidR="004463E5" w:rsidRDefault="004463E5" w:rsidP="00C064F8">
      <w:pPr>
        <w:ind w:firstLine="720"/>
        <w:rPr>
          <w:b/>
          <w:bCs/>
          <w:sz w:val="28"/>
          <w:szCs w:val="28"/>
        </w:rPr>
      </w:pPr>
      <w:r>
        <w:rPr>
          <w:b/>
          <w:spacing w:val="-5"/>
          <w:sz w:val="28"/>
          <w:szCs w:val="28"/>
        </w:rPr>
        <w:t>Статья 1.</w:t>
      </w:r>
      <w:r>
        <w:rPr>
          <w:b/>
          <w:i/>
          <w:spacing w:val="-5"/>
          <w:sz w:val="28"/>
          <w:szCs w:val="28"/>
        </w:rPr>
        <w:t xml:space="preserve"> Основные характеристики бюджета сельского поселения на 2020 год и плановый период 2021,2022 год</w:t>
      </w:r>
      <w:r>
        <w:rPr>
          <w:b/>
          <w:bCs/>
          <w:sz w:val="28"/>
          <w:szCs w:val="28"/>
        </w:rPr>
        <w:t xml:space="preserve"> 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>
        <w:rPr>
          <w:color w:val="000000"/>
          <w:spacing w:val="-5"/>
          <w:sz w:val="28"/>
          <w:szCs w:val="28"/>
        </w:rPr>
        <w:t>4071,46 тыс</w:t>
      </w:r>
      <w:r>
        <w:rPr>
          <w:spacing w:val="-5"/>
          <w:sz w:val="28"/>
          <w:szCs w:val="28"/>
        </w:rPr>
        <w:t>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 год в сумме 4071,46 тыс.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 год в сумме 4071,46 тыс.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>
        <w:rPr>
          <w:color w:val="000000"/>
          <w:spacing w:val="-5"/>
          <w:sz w:val="28"/>
          <w:szCs w:val="28"/>
        </w:rPr>
        <w:t>4071,46 тыс</w:t>
      </w:r>
      <w:r>
        <w:rPr>
          <w:spacing w:val="-5"/>
          <w:sz w:val="28"/>
          <w:szCs w:val="28"/>
        </w:rPr>
        <w:t>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 год в сумме 4071,46 тыс.рублей;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 гол в сумме 4071,46 тыс.рублей;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b/>
          <w:i/>
          <w:sz w:val="28"/>
          <w:szCs w:val="28"/>
        </w:rPr>
        <w:t xml:space="preserve"> Главные администраторы доходов бюджета сельского поселения и главные администраторы источников финансирования дефицита  бюджета сельского поселения на 2020 год  и плановый период 2021,2022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источники доходов бюджета сельского поселения – органами государственной власти Российской Федерации согласно </w:t>
      </w:r>
      <w:r>
        <w:rPr>
          <w:i/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4463E5" w:rsidRDefault="004463E5" w:rsidP="00C064F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 коды главных администраторов доходов и закрепить за ними виды (подвиды) доходов бюджета сельского поселения «Горекацанское» - органов местного самоуправления сельского поселения "Горекацанское" на 2020 год и плановый период 2021, 2022 годов, согласно </w:t>
      </w:r>
      <w:r>
        <w:rPr>
          <w:i/>
          <w:sz w:val="28"/>
          <w:szCs w:val="28"/>
        </w:rPr>
        <w:t>приложению № 2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 источников финансирования местного дефицита бюджета - органов местного самоуправления сельского поселения «Горекацанское» согласно </w:t>
      </w:r>
      <w:r>
        <w:rPr>
          <w:i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«Горекацанское»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 источники доходов бюджета, предусмотренные </w:t>
      </w:r>
      <w:r>
        <w:rPr>
          <w:i/>
          <w:sz w:val="28"/>
          <w:szCs w:val="28"/>
        </w:rPr>
        <w:t>приложениями № 2, 3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  <w:lang w:val="en-US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3.</w:t>
      </w:r>
      <w:r>
        <w:rPr>
          <w:b/>
          <w:i/>
          <w:sz w:val="28"/>
          <w:szCs w:val="28"/>
        </w:rPr>
        <w:t xml:space="preserve"> Перечень источников доходов бюджета сельского поселения, закрепленных за исполнительными органами государственной власти Забайкальского края на 2020 год и плановый период 2021, 2022 год.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sz w:val="28"/>
          <w:szCs w:val="28"/>
        </w:rPr>
        <w:t xml:space="preserve">Утвердить перечень источников доходов бюджета сельского поселения, закрепленных за исполнительными органами государственной власти Забайкальского края, согласно </w:t>
      </w:r>
      <w:r>
        <w:rPr>
          <w:i/>
          <w:sz w:val="28"/>
          <w:szCs w:val="28"/>
        </w:rPr>
        <w:t>приложению № 4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shd w:val="clear" w:color="auto" w:fill="FFFFFF"/>
        <w:spacing w:before="324" w:line="331" w:lineRule="exact"/>
        <w:ind w:right="7" w:firstLine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СЕЛЬСКОГО ПОСЕЛЕНИЯ «Горекацанское»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5</w:t>
      </w:r>
      <w:r>
        <w:rPr>
          <w:b/>
          <w:i/>
          <w:sz w:val="28"/>
          <w:szCs w:val="28"/>
        </w:rPr>
        <w:t>. Нормативы отчислений от налогов и сборов в 2020 году и плановом периоде 2021,2022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сборов между бюджетами бюджетной системы согласно </w:t>
      </w:r>
      <w:r>
        <w:rPr>
          <w:i/>
          <w:sz w:val="28"/>
          <w:szCs w:val="28"/>
        </w:rPr>
        <w:t xml:space="preserve">приложению № 5 </w:t>
      </w:r>
      <w:r>
        <w:rPr>
          <w:sz w:val="28"/>
          <w:szCs w:val="28"/>
        </w:rPr>
        <w:t>к настоящему Решению Совета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b/>
          <w:i/>
          <w:sz w:val="28"/>
          <w:szCs w:val="28"/>
        </w:rPr>
        <w:t xml:space="preserve"> Объем поступлений доходов бюджета сельского поселения по основным источникам на 2020  год и плановом периоде 2021,2022 годов.</w:t>
      </w:r>
    </w:p>
    <w:p w:rsidR="004463E5" w:rsidRDefault="004463E5" w:rsidP="00C064F8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поступлений доходов бюджета сельского поселения по основным источникам на 2020 год согласно </w:t>
      </w:r>
      <w:r>
        <w:rPr>
          <w:i/>
          <w:sz w:val="28"/>
          <w:szCs w:val="28"/>
        </w:rPr>
        <w:t>приложению № 6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>
        <w:rPr>
          <w:b/>
          <w:bCs/>
          <w:i/>
          <w:sz w:val="28"/>
          <w:szCs w:val="28"/>
        </w:rPr>
        <w:t>. Объемы межбюджетных трансфертов, получаемых из других бюджетов бюджетной системы в 2020 году и плановом периоде 2021,2022 годов</w:t>
      </w:r>
      <w:r>
        <w:rPr>
          <w:b/>
          <w:i/>
          <w:spacing w:val="-5"/>
          <w:sz w:val="28"/>
          <w:szCs w:val="28"/>
        </w:rPr>
        <w:t>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Установить общий объем межбюджетных трансфертов, получаемых от других бюджетов бюджетной системы, </w:t>
      </w:r>
      <w:r>
        <w:rPr>
          <w:bCs/>
          <w:color w:val="000000"/>
          <w:sz w:val="28"/>
          <w:szCs w:val="28"/>
        </w:rPr>
        <w:t xml:space="preserve">в 2020 году в сумме 3424,5 тыс. рублей согласно </w:t>
      </w:r>
      <w:r>
        <w:rPr>
          <w:bCs/>
          <w:i/>
          <w:color w:val="000000"/>
          <w:sz w:val="28"/>
          <w:szCs w:val="28"/>
        </w:rPr>
        <w:t>приложению № 6</w:t>
      </w:r>
      <w:r>
        <w:rPr>
          <w:bCs/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сельского поселения.</w:t>
      </w:r>
    </w:p>
    <w:p w:rsidR="004463E5" w:rsidRDefault="004463E5" w:rsidP="00584477">
      <w:pPr>
        <w:pStyle w:val="ListParagraph"/>
        <w:numPr>
          <w:ilvl w:val="0"/>
          <w:numId w:val="5"/>
        </w:numPr>
        <w:shd w:val="clear" w:color="auto" w:fill="FFFFFF"/>
        <w:spacing w:line="317" w:lineRule="exact"/>
        <w:jc w:val="both"/>
        <w:rPr>
          <w:bCs/>
          <w:sz w:val="28"/>
          <w:szCs w:val="28"/>
        </w:rPr>
      </w:pPr>
      <w:r w:rsidRPr="00584477"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</w:p>
    <w:p w:rsidR="004463E5" w:rsidRDefault="004463E5" w:rsidP="00584477">
      <w:pPr>
        <w:pStyle w:val="ListParagraph"/>
        <w:shd w:val="clear" w:color="auto" w:fill="FFFFFF"/>
        <w:spacing w:line="317" w:lineRule="exact"/>
        <w:ind w:left="1939"/>
        <w:jc w:val="both"/>
        <w:rPr>
          <w:bCs/>
          <w:sz w:val="28"/>
          <w:szCs w:val="28"/>
        </w:rPr>
      </w:pPr>
      <w:r w:rsidRPr="00584477">
        <w:rPr>
          <w:b/>
          <w:bCs/>
          <w:sz w:val="28"/>
          <w:szCs w:val="28"/>
        </w:rPr>
        <w:t>на 2020</w:t>
      </w:r>
      <w:r w:rsidRPr="00584477">
        <w:rPr>
          <w:bCs/>
          <w:sz w:val="28"/>
          <w:szCs w:val="28"/>
        </w:rPr>
        <w:t xml:space="preserve"> год в сумме 824,1 тыс. рублей;</w:t>
      </w:r>
    </w:p>
    <w:p w:rsidR="004463E5" w:rsidRDefault="004463E5" w:rsidP="00584477">
      <w:pPr>
        <w:pStyle w:val="ListParagraph"/>
        <w:shd w:val="clear" w:color="auto" w:fill="FFFFFF"/>
        <w:spacing w:line="317" w:lineRule="exact"/>
        <w:ind w:left="19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 в сумме 821,1 тыс. рублей;</w:t>
      </w:r>
    </w:p>
    <w:p w:rsidR="004463E5" w:rsidRDefault="004463E5" w:rsidP="00584477">
      <w:pPr>
        <w:pStyle w:val="ListParagraph"/>
        <w:shd w:val="clear" w:color="auto" w:fill="FFFFFF"/>
        <w:spacing w:line="317" w:lineRule="exact"/>
        <w:ind w:left="193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в сумме 821,1 тыс. рублей;</w:t>
      </w:r>
    </w:p>
    <w:p w:rsidR="004463E5" w:rsidRPr="00584477" w:rsidRDefault="004463E5" w:rsidP="00584477">
      <w:pPr>
        <w:pStyle w:val="ListParagraph"/>
        <w:shd w:val="clear" w:color="auto" w:fill="FFFFFF"/>
        <w:spacing w:line="317" w:lineRule="exact"/>
        <w:ind w:left="1939"/>
        <w:jc w:val="both"/>
        <w:rPr>
          <w:bCs/>
          <w:sz w:val="28"/>
          <w:szCs w:val="28"/>
        </w:rPr>
      </w:pPr>
    </w:p>
    <w:p w:rsidR="004463E5" w:rsidRPr="00584477" w:rsidRDefault="004463E5" w:rsidP="005844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4477">
        <w:rPr>
          <w:sz w:val="28"/>
          <w:szCs w:val="28"/>
        </w:rPr>
        <w:t>Утвердить дотацию на выравнивание бюджетной обеспеченности (субвенция подушевая)</w:t>
      </w:r>
    </w:p>
    <w:p w:rsidR="004463E5" w:rsidRDefault="004463E5" w:rsidP="00584477">
      <w:pPr>
        <w:pStyle w:val="ListParagraph"/>
        <w:ind w:left="1939"/>
        <w:rPr>
          <w:sz w:val="28"/>
          <w:szCs w:val="28"/>
        </w:rPr>
      </w:pPr>
      <w:r w:rsidRPr="00584477">
        <w:rPr>
          <w:sz w:val="28"/>
          <w:szCs w:val="28"/>
        </w:rPr>
        <w:t xml:space="preserve"> </w:t>
      </w:r>
      <w:r w:rsidRPr="00584477">
        <w:rPr>
          <w:b/>
          <w:sz w:val="28"/>
          <w:szCs w:val="28"/>
        </w:rPr>
        <w:t xml:space="preserve">на 2020 </w:t>
      </w:r>
      <w:r w:rsidRPr="00584477">
        <w:rPr>
          <w:sz w:val="28"/>
          <w:szCs w:val="28"/>
        </w:rPr>
        <w:t xml:space="preserve"> год в сумме 149,01 тыс.руб.</w:t>
      </w:r>
    </w:p>
    <w:p w:rsidR="004463E5" w:rsidRDefault="004463E5" w:rsidP="00584477">
      <w:pPr>
        <w:pStyle w:val="ListParagraph"/>
        <w:ind w:left="19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в сумме 149,01 тыс. руб</w:t>
      </w:r>
    </w:p>
    <w:p w:rsidR="004463E5" w:rsidRPr="00584477" w:rsidRDefault="004463E5" w:rsidP="00584477">
      <w:pPr>
        <w:pStyle w:val="ListParagraph"/>
        <w:ind w:left="1939"/>
        <w:rPr>
          <w:sz w:val="28"/>
          <w:szCs w:val="28"/>
        </w:rPr>
      </w:pPr>
      <w:r>
        <w:rPr>
          <w:b/>
          <w:sz w:val="28"/>
          <w:szCs w:val="28"/>
        </w:rPr>
        <w:t>на 2022 год в сумме 149,01 тыс.руб.</w:t>
      </w:r>
    </w:p>
    <w:p w:rsidR="004463E5" w:rsidRPr="00584477" w:rsidRDefault="004463E5" w:rsidP="0058447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84477">
        <w:rPr>
          <w:sz w:val="28"/>
          <w:szCs w:val="28"/>
        </w:rPr>
        <w:t xml:space="preserve">Утвердить дотацию  на поддержку мер по обеспечению сбалансированности бюджета </w:t>
      </w:r>
    </w:p>
    <w:p w:rsidR="004463E5" w:rsidRDefault="004463E5" w:rsidP="00584477">
      <w:pPr>
        <w:pStyle w:val="ListParagraph"/>
        <w:ind w:left="1939"/>
        <w:jc w:val="both"/>
        <w:rPr>
          <w:sz w:val="28"/>
          <w:szCs w:val="28"/>
        </w:rPr>
      </w:pPr>
      <w:r w:rsidRPr="00584477">
        <w:rPr>
          <w:b/>
          <w:sz w:val="28"/>
          <w:szCs w:val="28"/>
        </w:rPr>
        <w:t>на 2020</w:t>
      </w:r>
      <w:r w:rsidRPr="00584477">
        <w:rPr>
          <w:sz w:val="28"/>
          <w:szCs w:val="28"/>
        </w:rPr>
        <w:t xml:space="preserve"> год в сумме 2323,6 тыс. руб.</w:t>
      </w:r>
    </w:p>
    <w:p w:rsidR="004463E5" w:rsidRDefault="004463E5" w:rsidP="00584477">
      <w:pPr>
        <w:pStyle w:val="ListParagraph"/>
        <w:ind w:left="19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в сумме 2323,6 тыс.руб</w:t>
      </w:r>
    </w:p>
    <w:p w:rsidR="004463E5" w:rsidRPr="00584477" w:rsidRDefault="004463E5" w:rsidP="00584477">
      <w:pPr>
        <w:pStyle w:val="ListParagraph"/>
        <w:ind w:left="193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2022 год в сумме 2323,6 тыс.руб</w:t>
      </w:r>
    </w:p>
    <w:p w:rsidR="004463E5" w:rsidRPr="00584477" w:rsidRDefault="004463E5" w:rsidP="0058447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84477">
        <w:rPr>
          <w:sz w:val="28"/>
          <w:szCs w:val="28"/>
        </w:rPr>
        <w:t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</w:t>
      </w:r>
    </w:p>
    <w:p w:rsidR="004463E5" w:rsidRDefault="004463E5" w:rsidP="00584477">
      <w:pPr>
        <w:pStyle w:val="ListParagraph"/>
        <w:ind w:left="1939"/>
        <w:jc w:val="both"/>
        <w:rPr>
          <w:sz w:val="28"/>
          <w:szCs w:val="28"/>
        </w:rPr>
      </w:pPr>
      <w:r w:rsidRPr="00584477">
        <w:rPr>
          <w:sz w:val="28"/>
          <w:szCs w:val="28"/>
        </w:rPr>
        <w:t xml:space="preserve"> </w:t>
      </w:r>
      <w:r w:rsidRPr="00584477">
        <w:rPr>
          <w:bCs/>
          <w:sz w:val="28"/>
          <w:szCs w:val="28"/>
        </w:rPr>
        <w:t xml:space="preserve">на 2020 год </w:t>
      </w:r>
      <w:r>
        <w:rPr>
          <w:sz w:val="28"/>
          <w:szCs w:val="28"/>
        </w:rPr>
        <w:t>в сумме</w:t>
      </w:r>
      <w:r w:rsidRPr="00584477">
        <w:rPr>
          <w:sz w:val="28"/>
          <w:szCs w:val="28"/>
        </w:rPr>
        <w:t xml:space="preserve"> </w:t>
      </w:r>
      <w:r w:rsidRPr="00584477">
        <w:rPr>
          <w:b/>
          <w:sz w:val="28"/>
          <w:szCs w:val="28"/>
        </w:rPr>
        <w:t>127,7</w:t>
      </w:r>
      <w:r w:rsidRPr="00584477">
        <w:rPr>
          <w:sz w:val="28"/>
          <w:szCs w:val="28"/>
        </w:rPr>
        <w:t xml:space="preserve"> тыс. рублей;</w:t>
      </w:r>
    </w:p>
    <w:p w:rsidR="004463E5" w:rsidRDefault="004463E5" w:rsidP="00584477">
      <w:pPr>
        <w:pStyle w:val="ListParagraph"/>
        <w:ind w:left="19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2021 год в сумме 127,7 тыс. рублей; </w:t>
      </w:r>
    </w:p>
    <w:p w:rsidR="004463E5" w:rsidRPr="00584477" w:rsidRDefault="004463E5" w:rsidP="00584477">
      <w:pPr>
        <w:pStyle w:val="ListParagraph"/>
        <w:ind w:left="19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в сумме 127,7 тыс. рублей;</w:t>
      </w:r>
    </w:p>
    <w:p w:rsidR="004463E5" w:rsidRDefault="004463E5" w:rsidP="00C064F8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БЮДЖЕТА СЕЛЬСКОГО ПОСЕЛЕНИЯ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8.</w:t>
      </w:r>
      <w:r>
        <w:rPr>
          <w:b/>
          <w:bCs/>
          <w:i/>
          <w:sz w:val="28"/>
          <w:szCs w:val="28"/>
        </w:rPr>
        <w:t xml:space="preserve"> Распределение бюджетных ассигнований по расходам бюджета сельского поселения на 2020 год и плановый период 2021,2022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согласно </w:t>
      </w:r>
      <w:r>
        <w:rPr>
          <w:i/>
          <w:sz w:val="28"/>
          <w:szCs w:val="28"/>
        </w:rPr>
        <w:t>приложению № 7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сельского поселения на 2020 год и плановый период 2021,2022 годов согласно </w:t>
      </w:r>
      <w:r>
        <w:rPr>
          <w:i/>
          <w:sz w:val="28"/>
          <w:szCs w:val="28"/>
        </w:rPr>
        <w:t>приложению № 8</w:t>
      </w:r>
      <w:r>
        <w:rPr>
          <w:sz w:val="28"/>
          <w:szCs w:val="28"/>
        </w:rPr>
        <w:t xml:space="preserve"> настоящего Решения Совета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ОСОБЕННОСТИ ИСПОЛНЕНИЯ БЮДЖЕТА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9</w:t>
      </w:r>
      <w:r>
        <w:rPr>
          <w:b/>
          <w:i/>
          <w:sz w:val="28"/>
          <w:szCs w:val="28"/>
        </w:rPr>
        <w:t>. Особенности заключения и оплаты договоров (муниципальных контрактов) на 2020 год и плановый период 2021,2022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оплата органами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4463E5" w:rsidRDefault="004463E5" w:rsidP="00C064F8">
      <w:pPr>
        <w:shd w:val="clear" w:color="auto" w:fill="FFFFFF"/>
        <w:spacing w:line="20" w:lineRule="atLeast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4463E5" w:rsidRDefault="004463E5" w:rsidP="00C064F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4463E5" w:rsidRDefault="004463E5" w:rsidP="00C064F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 50 процентов суммы договора (контракта) – по договорам о поставке твердого топлива;</w:t>
      </w:r>
    </w:p>
    <w:p w:rsidR="004463E5" w:rsidRDefault="004463E5" w:rsidP="00C064F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в) в размере 30 процентов суммы договора (контракта) – по остальным договорам (контрактам).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ЗАКЛЮЧИТЕЛЬНЫЕ ПОЛОЖЕНИЯ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  <w:r>
        <w:rPr>
          <w:b/>
          <w:i/>
          <w:sz w:val="28"/>
          <w:szCs w:val="28"/>
        </w:rPr>
        <w:t xml:space="preserve"> Обеспечение выполнения требований бюджетного законодательства</w:t>
      </w:r>
      <w:r>
        <w:rPr>
          <w:b/>
          <w:sz w:val="28"/>
          <w:szCs w:val="28"/>
        </w:rPr>
        <w:t>.</w:t>
      </w:r>
    </w:p>
    <w:p w:rsidR="004463E5" w:rsidRDefault="004463E5" w:rsidP="00C064F8">
      <w:pPr>
        <w:numPr>
          <w:ilvl w:val="0"/>
          <w:numId w:val="4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«Горекацанское»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>
        <w:rPr>
          <w:b/>
          <w:bCs/>
          <w:i/>
          <w:sz w:val="28"/>
          <w:szCs w:val="28"/>
        </w:rPr>
        <w:t>. Вступление в силу настоящего решения.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Нормативно-правовые акты администрации сельского поселения «Горекацанское» подлежат приведению в соответствие с настоящим решением Совета сельского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Совета сельского поселения «Горекацанское» вступает в силу с 1 января 2020 года.</w:t>
      </w: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«Горекацанское»                                                                     В.И.Харин</w:t>
      </w: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4463E5" w:rsidRDefault="004463E5" w:rsidP="00C064F8">
      <w:pPr>
        <w:jc w:val="right"/>
      </w:pPr>
      <w:r>
        <w:t xml:space="preserve">                                                                              </w:t>
      </w:r>
      <w:r>
        <w:rPr>
          <w:b/>
        </w:rPr>
        <w:t xml:space="preserve">  </w:t>
      </w: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C064F8">
      <w:pPr>
        <w:jc w:val="right"/>
      </w:pPr>
      <w:r>
        <w:t xml:space="preserve">от  31 декабря 2019г. №16 </w:t>
      </w:r>
    </w:p>
    <w:p w:rsidR="004463E5" w:rsidRDefault="004463E5" w:rsidP="00C064F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</w:t>
      </w:r>
    </w:p>
    <w:p w:rsidR="004463E5" w:rsidRDefault="004463E5" w:rsidP="00C064F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«Горекацанское» - органов местного самоуправления сельского поселения "Горекацанское" на 2020 год</w:t>
      </w:r>
    </w:p>
    <w:p w:rsidR="004463E5" w:rsidRDefault="004463E5" w:rsidP="00C064F8">
      <w:pPr>
        <w:jc w:val="center"/>
        <w:rPr>
          <w:b/>
        </w:rPr>
      </w:pPr>
    </w:p>
    <w:tbl>
      <w:tblPr>
        <w:tblW w:w="972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4900"/>
      </w:tblGrid>
      <w:tr w:rsidR="004463E5" w:rsidTr="00C064F8">
        <w:trPr>
          <w:trHeight w:val="996"/>
          <w:jc w:val="center"/>
        </w:trPr>
        <w:tc>
          <w:tcPr>
            <w:tcW w:w="4820" w:type="dxa"/>
            <w:gridSpan w:val="2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900" w:type="dxa"/>
            <w:vMerge w:val="restart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главных администраторов доходов бюджета сельского поселения «Горекацанское» - органов местного самоуправления сельского поселения "Горекацанское" на 2020 год</w:t>
            </w:r>
          </w:p>
        </w:tc>
      </w:tr>
      <w:tr w:rsidR="004463E5" w:rsidTr="00C064F8">
        <w:trPr>
          <w:trHeight w:val="348"/>
          <w:jc w:val="center"/>
        </w:trPr>
        <w:tc>
          <w:tcPr>
            <w:tcW w:w="1702" w:type="dxa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вида доходов,</w:t>
            </w:r>
          </w:p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относящихся к доходам бюджетов</w:t>
            </w:r>
          </w:p>
        </w:tc>
        <w:tc>
          <w:tcPr>
            <w:tcW w:w="4900" w:type="dxa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4463E5" w:rsidTr="00C064F8">
        <w:trPr>
          <w:trHeight w:val="348"/>
          <w:jc w:val="center"/>
        </w:trPr>
        <w:tc>
          <w:tcPr>
            <w:tcW w:w="1702" w:type="dxa"/>
            <w:vAlign w:val="center"/>
          </w:tcPr>
          <w:p w:rsidR="004463E5" w:rsidRDefault="004463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63E5" w:rsidRDefault="004463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00" w:type="dxa"/>
            <w:vAlign w:val="center"/>
          </w:tcPr>
          <w:p w:rsidR="004463E5" w:rsidRDefault="004463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463E5" w:rsidTr="00C064F8">
        <w:trPr>
          <w:trHeight w:val="348"/>
          <w:jc w:val="center"/>
        </w:trPr>
        <w:tc>
          <w:tcPr>
            <w:tcW w:w="1702" w:type="dxa"/>
            <w:vAlign w:val="center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018" w:type="dxa"/>
            <w:gridSpan w:val="2"/>
            <w:vAlign w:val="center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108 04020 01 1000 110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108 04020 01 4000 110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63E5" w:rsidTr="00C064F8">
        <w:trPr>
          <w:trHeight w:val="68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116 330501 00000 140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116 51040 02 0000 140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бюджете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202 01001 10 0000 151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202 01003 10 0000 151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202 02003 10 0000 151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202 02008 10 0000 151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202 02102 10 0000 151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202 02999 10 0000151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202 03015 10 0000 151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202 04014 10 0000 151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202 049991 00000 151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63E5" w:rsidTr="00C064F8">
        <w:trPr>
          <w:trHeight w:val="12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208 05000 10 0000 180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  <w:r>
        <w:t>Приложение №2</w:t>
      </w:r>
    </w:p>
    <w:p w:rsidR="004463E5" w:rsidRDefault="004463E5" w:rsidP="00C064F8">
      <w:pPr>
        <w:jc w:val="right"/>
      </w:pPr>
      <w:bookmarkStart w:id="0" w:name="OLE_LINK1"/>
      <w:r>
        <w:t xml:space="preserve">                                                                                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 xml:space="preserve">                                                                                                                                                               от  31 декабря 2019г. №16 </w:t>
      </w:r>
    </w:p>
    <w:p w:rsidR="004463E5" w:rsidRDefault="004463E5" w:rsidP="00C472EA">
      <w:pPr>
        <w:jc w:val="right"/>
      </w:pPr>
      <w:r>
        <w:t xml:space="preserve"> </w:t>
      </w:r>
    </w:p>
    <w:p w:rsidR="004463E5" w:rsidRDefault="004463E5" w:rsidP="007C1C9B">
      <w:pPr>
        <w:jc w:val="center"/>
        <w:rPr>
          <w:b/>
        </w:rPr>
      </w:pPr>
    </w:p>
    <w:bookmarkEnd w:id="0"/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jc w:val="center"/>
        <w:rPr>
          <w:color w:val="FF0000"/>
        </w:rPr>
      </w:pPr>
    </w:p>
    <w:p w:rsidR="004463E5" w:rsidRDefault="004463E5" w:rsidP="00C064F8">
      <w:pPr>
        <w:jc w:val="center"/>
        <w:rPr>
          <w:b/>
        </w:rPr>
      </w:pPr>
      <w:r>
        <w:rPr>
          <w:b/>
        </w:rPr>
        <w:t>Перечень кодов бюджетной классификации, закрепленных за администратором доходов сельского поселения «Горекацанское» - Администрация сельского поселения «Горекацанское»</w:t>
      </w:r>
    </w:p>
    <w:p w:rsidR="004463E5" w:rsidRDefault="004463E5" w:rsidP="00C064F8">
      <w:pPr>
        <w:jc w:val="center"/>
        <w:rPr>
          <w:b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880"/>
        <w:gridCol w:w="4680"/>
      </w:tblGrid>
      <w:tr w:rsidR="004463E5" w:rsidTr="00C064F8">
        <w:trPr>
          <w:trHeight w:val="996"/>
        </w:trPr>
        <w:tc>
          <w:tcPr>
            <w:tcW w:w="5040" w:type="dxa"/>
            <w:gridSpan w:val="2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4680" w:type="dxa"/>
            <w:vMerge w:val="restart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</w:p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кода бюджетной  классификации</w:t>
            </w:r>
          </w:p>
        </w:tc>
      </w:tr>
      <w:tr w:rsidR="004463E5" w:rsidTr="00C064F8">
        <w:trPr>
          <w:trHeight w:val="348"/>
        </w:trPr>
        <w:tc>
          <w:tcPr>
            <w:tcW w:w="216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администратора доходов бюджета</w:t>
            </w:r>
          </w:p>
        </w:tc>
        <w:tc>
          <w:tcPr>
            <w:tcW w:w="288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кодам бюджетов</w:t>
            </w:r>
          </w:p>
        </w:tc>
        <w:tc>
          <w:tcPr>
            <w:tcW w:w="4680" w:type="dxa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4463E5" w:rsidTr="00C064F8">
        <w:trPr>
          <w:trHeight w:val="348"/>
        </w:trPr>
        <w:tc>
          <w:tcPr>
            <w:tcW w:w="216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108 04020 01 4000 110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111 09045 10  0000 120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63E5" w:rsidTr="00C064F8">
        <w:trPr>
          <w:trHeight w:val="11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113 01995 10 0000 130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доходы от оказания платных услуг (работ) получателями средств бюджетов  сельских поселений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113 02995 10 0000 130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доходы от компенсации затрат бюджетов  сельских поселений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117 05050 10 0000 180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неналоговые доходы бюджетов сельских  поселений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117 01050 10 0000 180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Невыясненные поступления, зачисляемые в бюджете  сельских поселений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Дотации бюджетам  сельских поселений на выравнивание бюджетной обеспеченности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Дотации бюджетам  сельских поселений на поддержку мер по обеспечению сбалансированности бюджетов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 xml:space="preserve">Субвенции бюджетам  сельских поселений на осуществление первичного воинского учета на территориях, где отсутствуют военные </w:t>
            </w:r>
          </w:p>
          <w:p w:rsidR="004463E5" w:rsidRDefault="004463E5">
            <w:pPr>
              <w:jc w:val="center"/>
            </w:pPr>
            <w:r>
              <w:t>комиссариаты</w:t>
            </w: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>202 04014 10 0000151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Межбюджетные трансферты, передаваемые бюджетам сельских  поселений из бюджетов  муниципальных 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rPr>
          <w:trHeight w:val="10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202 02999 10 0000151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Прочие субсидии бюджетам  сельских поселений</w:t>
            </w: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>202 02003 10 0000 151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Субсидии бюджетам сельских  поселений на реформирование муниципальных финансов</w:t>
            </w: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</w:tc>
      </w:tr>
      <w:tr w:rsidR="004463E5" w:rsidTr="00C064F8">
        <w:trPr>
          <w:trHeight w:val="85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202 02008 10 0000 151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Субсидии бюджетам  сельских поселений на обеспечение жильем молодых семей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202 02102 10 0000 151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Субсидии бюджетам сельских  поселений на закупку автотранспортных средств и коммунальной техники </w:t>
            </w:r>
          </w:p>
          <w:p w:rsidR="004463E5" w:rsidRDefault="004463E5"/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rPr>
                <w:snapToGrid w:val="0"/>
              </w:rPr>
              <w:t>116 51040 02 0000 140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сельских поселений</w:t>
            </w:r>
          </w:p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208 05000 10 0000 180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202 049991 00000 151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 xml:space="preserve">     Прочие межбюджетные трансферты, передаваемые  бюджетам  сельских поселений.</w:t>
            </w:r>
          </w:p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>116 330501 00000140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</w:tbl>
    <w:p w:rsidR="004463E5" w:rsidRDefault="004463E5" w:rsidP="00C064F8">
      <w:pPr>
        <w:jc w:val="center"/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jc w:val="right"/>
      </w:pPr>
      <w:r>
        <w:t xml:space="preserve">                                                                                                               Приложение № 3</w:t>
      </w:r>
    </w:p>
    <w:p w:rsidR="004463E5" w:rsidRDefault="004463E5" w:rsidP="00C064F8">
      <w:pPr>
        <w:jc w:val="right"/>
      </w:pPr>
      <w:r>
        <w:t xml:space="preserve">                                                                              </w:t>
      </w:r>
      <w:r>
        <w:rPr>
          <w:b/>
        </w:rPr>
        <w:t xml:space="preserve">  </w:t>
      </w: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 xml:space="preserve">от 31 декабря 2019г. №16 </w:t>
      </w:r>
    </w:p>
    <w:p w:rsidR="004463E5" w:rsidRDefault="004463E5" w:rsidP="00C472EA">
      <w:pPr>
        <w:jc w:val="right"/>
      </w:pPr>
      <w:r>
        <w:t xml:space="preserve"> </w:t>
      </w: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  <w:rPr>
          <w:color w:val="FF0000"/>
        </w:rPr>
      </w:pPr>
    </w:p>
    <w:p w:rsidR="004463E5" w:rsidRDefault="004463E5" w:rsidP="00C064F8">
      <w:pPr>
        <w:jc w:val="right"/>
      </w:pP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463E5" w:rsidRDefault="004463E5" w:rsidP="00C064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источников финансирования дефицита местного бюджета -  органов местного самоуправления сельского поселения «Горекацанское» на 2020 год  и плановый период 2021,2022 годов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29"/>
        <w:gridCol w:w="4908"/>
      </w:tblGrid>
      <w:tr w:rsidR="004463E5" w:rsidTr="00C064F8">
        <w:trPr>
          <w:trHeight w:val="540"/>
        </w:trPr>
        <w:tc>
          <w:tcPr>
            <w:tcW w:w="4378" w:type="dxa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910" w:type="dxa"/>
            <w:vMerge w:val="restart"/>
          </w:tcPr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администраторов источников финансирования дефицита местного бюджета – органов местного самоуправления сельского поселения «Горекацанское»</w:t>
            </w:r>
          </w:p>
        </w:tc>
      </w:tr>
      <w:tr w:rsidR="004463E5" w:rsidTr="00C064F8">
        <w:trPr>
          <w:trHeight w:val="3279"/>
        </w:trPr>
        <w:tc>
          <w:tcPr>
            <w:tcW w:w="1548" w:type="dxa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0" w:type="dxa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относящиеся к источникам финансирования дефицитов бюджетов</w:t>
            </w:r>
          </w:p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910" w:type="dxa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4463E5" w:rsidTr="00C064F8">
        <w:trPr>
          <w:trHeight w:val="249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1</w:t>
            </w:r>
          </w:p>
        </w:tc>
        <w:tc>
          <w:tcPr>
            <w:tcW w:w="2830" w:type="dxa"/>
          </w:tcPr>
          <w:p w:rsidR="004463E5" w:rsidRDefault="004463E5">
            <w:pPr>
              <w:jc w:val="center"/>
            </w:pPr>
            <w:r>
              <w:t>2</w:t>
            </w:r>
          </w:p>
        </w:tc>
        <w:tc>
          <w:tcPr>
            <w:tcW w:w="4910" w:type="dxa"/>
          </w:tcPr>
          <w:p w:rsidR="004463E5" w:rsidRDefault="004463E5">
            <w:pPr>
              <w:jc w:val="center"/>
            </w:pPr>
            <w:r>
              <w:t>3</w:t>
            </w:r>
          </w:p>
        </w:tc>
      </w:tr>
      <w:tr w:rsidR="004463E5" w:rsidTr="00C064F8">
        <w:trPr>
          <w:trHeight w:val="840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01 03 00 00 10 0000 710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Получение кредитов от других бюджетов бюджетной системы РФ бюджетом сельского поселения в валюте РФ</w:t>
            </w:r>
          </w:p>
        </w:tc>
      </w:tr>
      <w:tr w:rsidR="004463E5" w:rsidTr="00C064F8">
        <w:trPr>
          <w:trHeight w:val="900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 xml:space="preserve">01 03 00 00 10 0000 810 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Погашение бюджетом сельского поселения кредитов от других бюджетов бюджетной системы РФ в валюте РФ</w:t>
            </w:r>
          </w:p>
        </w:tc>
      </w:tr>
      <w:tr w:rsidR="004463E5" w:rsidTr="00C064F8">
        <w:trPr>
          <w:trHeight w:val="697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01 05 02 01 10 0000 510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</w:tr>
      <w:tr w:rsidR="004463E5" w:rsidTr="00C064F8">
        <w:trPr>
          <w:trHeight w:val="716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01 05 02 01 10 0000 610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Уменьшение прочих остатков бюджета сельского поселения</w:t>
            </w:r>
          </w:p>
        </w:tc>
      </w:tr>
      <w:tr w:rsidR="004463E5" w:rsidTr="00C064F8">
        <w:trPr>
          <w:trHeight w:val="944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01 06 05 02 10 0000 540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Предоставление бюджетных кредитов другим бюджетам бюджетной системы РФ из бюджета субъекта РФ в валюте РФ</w:t>
            </w:r>
          </w:p>
        </w:tc>
      </w:tr>
      <w:tr w:rsidR="004463E5" w:rsidTr="00C064F8">
        <w:trPr>
          <w:trHeight w:val="819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01 06 05 01 10 0000 640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Возврат бюджетных кредитов, предоставленных юридическим лицам из бюджета субъекта РФ в валюте РФ</w:t>
            </w:r>
          </w:p>
        </w:tc>
      </w:tr>
      <w:tr w:rsidR="004463E5" w:rsidTr="00C064F8">
        <w:trPr>
          <w:trHeight w:val="1099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01 06 05 02 10 0000 640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Возврат бюджетных кредитов, предоставленных другим бюджетам бюджетной системы РФ из бюджета субъекта РФ в валюте РФ</w:t>
            </w:r>
          </w:p>
        </w:tc>
      </w:tr>
    </w:tbl>
    <w:p w:rsidR="004463E5" w:rsidRDefault="004463E5" w:rsidP="00C064F8"/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7C1C9B">
      <w:pPr>
        <w:jc w:val="right"/>
      </w:pPr>
      <w:r>
        <w:t xml:space="preserve">                                                                                                                 Приложение № 4</w:t>
      </w:r>
    </w:p>
    <w:p w:rsidR="004463E5" w:rsidRDefault="004463E5" w:rsidP="00C064F8">
      <w:pPr>
        <w:jc w:val="right"/>
      </w:pPr>
      <w:r>
        <w:t xml:space="preserve">                                                                                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 xml:space="preserve">от  31 декабря 2019г. №16 </w:t>
      </w:r>
    </w:p>
    <w:p w:rsidR="004463E5" w:rsidRDefault="004463E5" w:rsidP="00C472EA">
      <w:pPr>
        <w:jc w:val="right"/>
      </w:pPr>
      <w:r>
        <w:t xml:space="preserve"> </w:t>
      </w: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  <w:rPr>
          <w:b/>
        </w:rPr>
      </w:pPr>
    </w:p>
    <w:p w:rsidR="004463E5" w:rsidRDefault="004463E5" w:rsidP="00C064F8">
      <w:pPr>
        <w:jc w:val="center"/>
        <w:rPr>
          <w:b/>
          <w:sz w:val="28"/>
          <w:szCs w:val="28"/>
        </w:rPr>
      </w:pPr>
    </w:p>
    <w:p w:rsidR="004463E5" w:rsidRDefault="004463E5" w:rsidP="00C064F8">
      <w:pPr>
        <w:jc w:val="center"/>
        <w:rPr>
          <w:b/>
          <w:sz w:val="28"/>
          <w:szCs w:val="28"/>
        </w:rPr>
      </w:pP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463E5" w:rsidRDefault="004463E5" w:rsidP="00C064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источников доходов бюджета сельского поселения «Горекацанское», закрепленных за исполнительными органами государственной власти Забайкальского края на 2020 год и плановый период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024"/>
        <w:gridCol w:w="4140"/>
      </w:tblGrid>
      <w:tr w:rsidR="004463E5" w:rsidTr="00C064F8">
        <w:trPr>
          <w:trHeight w:val="829"/>
        </w:trPr>
        <w:tc>
          <w:tcPr>
            <w:tcW w:w="5328" w:type="dxa"/>
            <w:gridSpan w:val="2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4140" w:type="dxa"/>
            <w:vMerge w:val="restart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</w:p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</w:p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</w:p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доходов местных бюджетов,  закрепляемые за исполнительными органами государственной власти Забайкальского края</w:t>
            </w:r>
          </w:p>
        </w:tc>
      </w:tr>
      <w:tr w:rsidR="004463E5" w:rsidTr="00C064F8">
        <w:trPr>
          <w:trHeight w:val="3028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24" w:type="dxa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0" w:type="auto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4463E5" w:rsidTr="00C064F8">
        <w:trPr>
          <w:trHeight w:val="252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63E5" w:rsidTr="00C064F8">
        <w:trPr>
          <w:trHeight w:val="2084"/>
        </w:trPr>
        <w:tc>
          <w:tcPr>
            <w:tcW w:w="2304" w:type="dxa"/>
          </w:tcPr>
          <w:p w:rsidR="004463E5" w:rsidRDefault="004463E5">
            <w:pPr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4463E5" w:rsidRDefault="004463E5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4463E5" w:rsidRDefault="004463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4463E5" w:rsidTr="00C064F8">
        <w:trPr>
          <w:trHeight w:val="3338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24" w:type="dxa"/>
          </w:tcPr>
          <w:p w:rsidR="004463E5" w:rsidRDefault="0044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4140" w:type="dxa"/>
          </w:tcPr>
          <w:p w:rsidR="004463E5" w:rsidRDefault="0044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3E5" w:rsidTr="00C064F8">
        <w:trPr>
          <w:trHeight w:val="829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24" w:type="dxa"/>
          </w:tcPr>
          <w:p w:rsidR="004463E5" w:rsidRDefault="0044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140" w:type="dxa"/>
          </w:tcPr>
          <w:p w:rsidR="004463E5" w:rsidRDefault="0044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</w:tbl>
    <w:p w:rsidR="004463E5" w:rsidRDefault="004463E5" w:rsidP="007C1C9B">
      <w:pPr>
        <w:rPr>
          <w:sz w:val="28"/>
          <w:szCs w:val="28"/>
        </w:rPr>
      </w:pPr>
    </w:p>
    <w:p w:rsidR="004463E5" w:rsidRDefault="004463E5" w:rsidP="007C1C9B">
      <w:pPr>
        <w:rPr>
          <w:szCs w:val="28"/>
        </w:rPr>
      </w:pPr>
    </w:p>
    <w:p w:rsidR="004463E5" w:rsidRDefault="004463E5" w:rsidP="007C1C9B">
      <w:pPr>
        <w:rPr>
          <w:szCs w:val="28"/>
        </w:rPr>
      </w:pPr>
    </w:p>
    <w:p w:rsidR="004463E5" w:rsidRDefault="004463E5" w:rsidP="00C064F8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</w:p>
    <w:p w:rsidR="004463E5" w:rsidRDefault="004463E5" w:rsidP="00C064F8">
      <w:pPr>
        <w:jc w:val="right"/>
        <w:rPr>
          <w:szCs w:val="28"/>
        </w:rPr>
      </w:pPr>
    </w:p>
    <w:p w:rsidR="004463E5" w:rsidRDefault="004463E5" w:rsidP="00C064F8">
      <w:pPr>
        <w:jc w:val="right"/>
      </w:pPr>
      <w:r>
        <w:rPr>
          <w:szCs w:val="28"/>
        </w:rPr>
        <w:t xml:space="preserve">  Приложение № 5                                                                                      </w:t>
      </w:r>
      <w:r>
        <w:t xml:space="preserve">                                                                              </w:t>
      </w:r>
      <w:r>
        <w:rPr>
          <w:b/>
        </w:rPr>
        <w:t xml:space="preserve">  </w:t>
      </w: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 xml:space="preserve">от 31 декабря 2019г. №16 </w:t>
      </w:r>
    </w:p>
    <w:p w:rsidR="004463E5" w:rsidRDefault="004463E5" w:rsidP="00C472EA">
      <w:pPr>
        <w:jc w:val="right"/>
      </w:pPr>
      <w:r>
        <w:t xml:space="preserve"> </w:t>
      </w: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  <w:rPr>
          <w:b/>
        </w:rPr>
      </w:pPr>
    </w:p>
    <w:p w:rsidR="004463E5" w:rsidRDefault="004463E5" w:rsidP="00C064F8">
      <w:pPr>
        <w:jc w:val="right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993" w:firstLine="360"/>
        <w:jc w:val="center"/>
        <w:rPr>
          <w:b/>
          <w:szCs w:val="28"/>
        </w:rPr>
      </w:pPr>
      <w:r>
        <w:rPr>
          <w:b/>
          <w:szCs w:val="28"/>
        </w:rPr>
        <w:t xml:space="preserve">Норматив отчислений  от налогов и сборов по сельскому поселению «Горекацанское» в 2020 году и плановом периоде 2021,2022 годов </w:t>
      </w:r>
    </w:p>
    <w:p w:rsidR="004463E5" w:rsidRDefault="004463E5" w:rsidP="00C064F8">
      <w:pPr>
        <w:ind w:left="-5220" w:firstLine="360"/>
        <w:jc w:val="center"/>
        <w:rPr>
          <w:b/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81"/>
        <w:gridCol w:w="3779"/>
        <w:gridCol w:w="1735"/>
      </w:tblGrid>
      <w:tr w:rsidR="004463E5" w:rsidTr="00C064F8">
        <w:trPr>
          <w:trHeight w:hRule="exact" w:val="3101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right="1423"/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Код              бюджетной  классификации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553" w:firstLine="283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Наименование налога (сбора)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right="446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Нормативы (проценты) отчислений от налогов и сборов в местном бюджете</w:t>
            </w:r>
          </w:p>
        </w:tc>
      </w:tr>
      <w:tr w:rsidR="004463E5" w:rsidTr="00C064F8">
        <w:trPr>
          <w:trHeight w:hRule="exact" w:val="369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466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2009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082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4463E5" w:rsidTr="00C064F8">
        <w:trPr>
          <w:trHeight w:hRule="exact" w:val="1632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40" w:hanging="109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1 17 01050 10 0000 180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 сельского поселения  «Горекацанское»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463E5" w:rsidTr="00C064F8">
        <w:trPr>
          <w:trHeight w:hRule="exact" w:val="1846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1 17 05050 10 0000 180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Прочие неналоговые доходы бюджета сельского поселения «Горекацанское»</w:t>
            </w: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013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4463E5" w:rsidRDefault="004463E5" w:rsidP="00C064F8">
      <w:pPr>
        <w:rPr>
          <w:sz w:val="28"/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4463E5" w:rsidTr="00A24E74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63E5" w:rsidRDefault="004463E5" w:rsidP="007C1C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4463E5" w:rsidRDefault="004463E5" w:rsidP="007C1C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 Совета сельского поселения "Горекацанское" от</w:t>
            </w:r>
          </w:p>
          <w:p w:rsidR="004463E5" w:rsidRDefault="004463E5" w:rsidP="00597F75">
            <w:pPr>
              <w:jc w:val="right"/>
            </w:pPr>
            <w:r>
              <w:t xml:space="preserve">31 декабря 2019г. №16 </w:t>
            </w:r>
          </w:p>
          <w:p w:rsidR="004463E5" w:rsidRDefault="004463E5" w:rsidP="007C1C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463E5" w:rsidRDefault="004463E5" w:rsidP="007C1C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63E5" w:rsidTr="007C1C9B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4463E5" w:rsidTr="007C1C9B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4463E5" w:rsidTr="007C1C9B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4463E5" w:rsidTr="007C1C9B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(тыс.руб.)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</w:tr>
      <w:tr w:rsidR="004463E5" w:rsidTr="007C1C9B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4463E5" w:rsidTr="007C1C9B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дивидентов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</w:tr>
      <w:tr w:rsidR="004463E5" w:rsidTr="007C1C9B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4463E5" w:rsidTr="007C1C9B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</w:tr>
      <w:tr w:rsidR="004463E5" w:rsidTr="007C1C9B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463E5" w:rsidTr="007C1C9B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4463E5" w:rsidTr="007C1C9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</w:tr>
      <w:tr w:rsidR="004463E5" w:rsidTr="007C1C9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</w:tr>
      <w:tr w:rsidR="004463E5" w:rsidTr="007C1C9B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463E5" w:rsidTr="007C1C9B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</w:tr>
      <w:tr w:rsidR="004463E5" w:rsidTr="007C1C9B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4463E5" w:rsidTr="007C1C9B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463E5" w:rsidTr="007C1C9B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4463E5" w:rsidTr="007C1C9B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647,0</w:t>
            </w:r>
          </w:p>
        </w:tc>
      </w:tr>
      <w:tr w:rsidR="004463E5" w:rsidTr="007C1C9B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</w:tr>
      <w:tr w:rsidR="004463E5" w:rsidTr="007C1C9B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</w:tr>
      <w:tr w:rsidR="004463E5" w:rsidTr="007C1C9B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Субвенция подушевая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4463E5" w:rsidTr="007C1C9B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полномочий по первичному воинскому учету на территориях ,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</w:tr>
      <w:tr w:rsidR="004463E5" w:rsidTr="007C1C9B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4071,5</w:t>
            </w:r>
          </w:p>
        </w:tc>
      </w:tr>
    </w:tbl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rPr>
          <w:sz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4463E5" w:rsidRDefault="004463E5" w:rsidP="00C064F8">
      <w:pPr>
        <w:jc w:val="right"/>
      </w:pPr>
      <w:r>
        <w:t xml:space="preserve">                                                                              </w:t>
      </w:r>
      <w:r>
        <w:rPr>
          <w:b/>
        </w:rPr>
        <w:t xml:space="preserve">  </w:t>
      </w: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 xml:space="preserve">от 31 декабря 2019г. №16 </w:t>
      </w:r>
    </w:p>
    <w:p w:rsidR="004463E5" w:rsidRDefault="004463E5" w:rsidP="00C472EA">
      <w:pPr>
        <w:jc w:val="right"/>
      </w:pPr>
      <w:r>
        <w:t xml:space="preserve"> </w:t>
      </w:r>
    </w:p>
    <w:p w:rsidR="004463E5" w:rsidRDefault="004463E5" w:rsidP="00C472EA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463E5" w:rsidRDefault="004463E5" w:rsidP="00C064F8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2020 год и плановый период 2021,2022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"/>
        <w:gridCol w:w="673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Цел. статья</w:t>
            </w:r>
          </w:p>
        </w:tc>
        <w:tc>
          <w:tcPr>
            <w:tcW w:w="303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4463E5" w:rsidRDefault="004463E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4463E5" w:rsidRDefault="004463E5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55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60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59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8" w:type="pct"/>
            <w:shd w:val="clear" w:color="auto" w:fill="FFFF00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>
            <w:pPr>
              <w:jc w:val="center"/>
            </w:pPr>
            <w:r>
              <w:t>619,88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>
            <w:pPr>
              <w:jc w:val="center"/>
            </w:pPr>
            <w:r>
              <w:t>619,88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>
            <w:pPr>
              <w:jc w:val="center"/>
            </w:pPr>
            <w:r>
              <w:t>619,88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0102</w:t>
            </w:r>
          </w:p>
        </w:tc>
        <w:tc>
          <w:tcPr>
            <w:tcW w:w="602" w:type="pct"/>
          </w:tcPr>
          <w:p w:rsidR="004463E5" w:rsidRDefault="004463E5">
            <w:r>
              <w:t>0000020300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476,1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476,1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476,1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0102</w:t>
            </w:r>
          </w:p>
        </w:tc>
        <w:tc>
          <w:tcPr>
            <w:tcW w:w="602" w:type="pct"/>
          </w:tcPr>
          <w:p w:rsidR="004463E5" w:rsidRDefault="004463E5">
            <w:r>
              <w:t>0000020300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143,8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143,8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143,8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0104</w:t>
            </w:r>
          </w:p>
        </w:tc>
        <w:tc>
          <w:tcPr>
            <w:tcW w:w="602" w:type="pct"/>
          </w:tcPr>
          <w:p w:rsidR="004463E5" w:rsidRDefault="004463E5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556,6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556,6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556,6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0104</w:t>
            </w:r>
          </w:p>
        </w:tc>
        <w:tc>
          <w:tcPr>
            <w:tcW w:w="602" w:type="pct"/>
          </w:tcPr>
          <w:p w:rsidR="004463E5" w:rsidRDefault="004463E5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168,1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168,1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168,1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0104</w:t>
            </w:r>
          </w:p>
        </w:tc>
        <w:tc>
          <w:tcPr>
            <w:tcW w:w="602" w:type="pct"/>
          </w:tcPr>
          <w:p w:rsidR="004463E5" w:rsidRDefault="004463E5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540</w:t>
            </w:r>
          </w:p>
        </w:tc>
        <w:tc>
          <w:tcPr>
            <w:tcW w:w="459" w:type="pct"/>
          </w:tcPr>
          <w:p w:rsidR="004463E5" w:rsidRDefault="004463E5">
            <w:r>
              <w:t>251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55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60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59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123,7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123,7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123,7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37,7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37,7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37,7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0000019905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983,7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983,7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983,7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0000019905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297,07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297,07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297,07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4463E5" w:rsidRDefault="004463E5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4463E5" w:rsidRDefault="004463E5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4463E5" w:rsidRDefault="004463E5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8" w:type="pct"/>
            <w:shd w:val="clear" w:color="auto" w:fill="DAEEF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Уплата налога на имущество организаций и земельного налога</w:t>
            </w:r>
          </w:p>
          <w:p w:rsidR="004463E5" w:rsidRDefault="004463E5"/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851</w:t>
            </w:r>
          </w:p>
        </w:tc>
        <w:tc>
          <w:tcPr>
            <w:tcW w:w="459" w:type="pct"/>
          </w:tcPr>
          <w:p w:rsidR="004463E5" w:rsidRDefault="004463E5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852</w:t>
            </w:r>
          </w:p>
        </w:tc>
        <w:tc>
          <w:tcPr>
            <w:tcW w:w="459" w:type="pct"/>
          </w:tcPr>
          <w:p w:rsidR="004463E5" w:rsidRDefault="004463E5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Уплата иных платежей</w:t>
            </w:r>
          </w:p>
          <w:p w:rsidR="004463E5" w:rsidRDefault="004463E5"/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853</w:t>
            </w:r>
          </w:p>
        </w:tc>
        <w:tc>
          <w:tcPr>
            <w:tcW w:w="459" w:type="pct"/>
          </w:tcPr>
          <w:p w:rsidR="004463E5" w:rsidRDefault="004463E5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 w:rsidP="00D24DC2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0203</w:t>
            </w:r>
          </w:p>
        </w:tc>
        <w:tc>
          <w:tcPr>
            <w:tcW w:w="602" w:type="pct"/>
          </w:tcPr>
          <w:p w:rsidR="004463E5" w:rsidRDefault="004463E5">
            <w:r>
              <w:t>0000051180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98,1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98,1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98,1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Начисления на выплаты по оплате труда </w:t>
            </w:r>
          </w:p>
          <w:p w:rsidR="004463E5" w:rsidRDefault="004463E5"/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0203</w:t>
            </w:r>
          </w:p>
        </w:tc>
        <w:tc>
          <w:tcPr>
            <w:tcW w:w="602" w:type="pct"/>
          </w:tcPr>
          <w:p w:rsidR="004463E5" w:rsidRDefault="004463E5">
            <w:r>
              <w:t>0000051180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129</w:t>
            </w:r>
          </w:p>
        </w:tc>
        <w:tc>
          <w:tcPr>
            <w:tcW w:w="459" w:type="pct"/>
          </w:tcPr>
          <w:p w:rsidR="004463E5" w:rsidRDefault="004463E5">
            <w:r>
              <w:t>219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29,6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</w:pPr>
            <w:r>
              <w:t>29,6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</w:pPr>
            <w:r>
              <w:t>29,6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8" w:type="pct"/>
            <w:shd w:val="clear" w:color="auto" w:fill="92CDDC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>
            <w:pPr>
              <w:jc w:val="center"/>
            </w:pPr>
            <w:r>
              <w:t>366,6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>
            <w:pPr>
              <w:jc w:val="center"/>
            </w:pPr>
            <w:r>
              <w:t>366,6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>
            <w:pPr>
              <w:jc w:val="center"/>
            </w:pPr>
            <w:r>
              <w:t>366,6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>
            <w:pPr>
              <w:jc w:val="center"/>
            </w:pPr>
            <w:r>
              <w:t>411,2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>
            <w:pPr>
              <w:jc w:val="center"/>
            </w:pPr>
            <w:r>
              <w:t>411,2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>
            <w:pPr>
              <w:jc w:val="center"/>
            </w:pPr>
            <w:r>
              <w:t>411,2</w:t>
            </w:r>
          </w:p>
        </w:tc>
      </w:tr>
      <w:tr w:rsidR="004463E5" w:rsidTr="00DD35DF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4463E5" w:rsidTr="00DD35DF">
        <w:trPr>
          <w:trHeight w:val="401"/>
        </w:trPr>
        <w:tc>
          <w:tcPr>
            <w:tcW w:w="1389" w:type="pct"/>
            <w:shd w:val="clear" w:color="auto" w:fill="FFFFFF"/>
          </w:tcPr>
          <w:p w:rsidR="004463E5" w:rsidRDefault="004463E5">
            <w:r>
              <w:t>Пенсии,пособия</w:t>
            </w:r>
          </w:p>
          <w:p w:rsidR="004463E5" w:rsidRDefault="004463E5"/>
        </w:tc>
        <w:tc>
          <w:tcPr>
            <w:tcW w:w="34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4463E5" w:rsidRDefault="004463E5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4463E5" w:rsidRDefault="004463E5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4463E5" w:rsidRDefault="004463E5"/>
        </w:tc>
        <w:tc>
          <w:tcPr>
            <w:tcW w:w="486" w:type="pct"/>
            <w:gridSpan w:val="2"/>
            <w:shd w:val="clear" w:color="auto" w:fill="FFFFFF"/>
          </w:tcPr>
          <w:p w:rsidR="004463E5" w:rsidRDefault="004463E5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4463E5" w:rsidRDefault="004463E5" w:rsidP="003A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463E5" w:rsidRDefault="004463E5" w:rsidP="003A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4463E5" w:rsidTr="00DD35DF">
        <w:trPr>
          <w:trHeight w:val="401"/>
        </w:trPr>
        <w:tc>
          <w:tcPr>
            <w:tcW w:w="1389" w:type="pct"/>
            <w:shd w:val="clear" w:color="auto" w:fill="FFFFFF"/>
          </w:tcPr>
          <w:p w:rsidR="004463E5" w:rsidRDefault="004463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4463E5" w:rsidRDefault="004463E5"/>
        </w:tc>
        <w:tc>
          <w:tcPr>
            <w:tcW w:w="558" w:type="pct"/>
            <w:gridSpan w:val="2"/>
            <w:shd w:val="clear" w:color="auto" w:fill="FFFFFF"/>
          </w:tcPr>
          <w:p w:rsidR="004463E5" w:rsidRDefault="004463E5"/>
        </w:tc>
        <w:tc>
          <w:tcPr>
            <w:tcW w:w="625" w:type="pct"/>
            <w:gridSpan w:val="2"/>
            <w:shd w:val="clear" w:color="auto" w:fill="FFFFFF"/>
          </w:tcPr>
          <w:p w:rsidR="004463E5" w:rsidRDefault="004463E5"/>
        </w:tc>
        <w:tc>
          <w:tcPr>
            <w:tcW w:w="280" w:type="pct"/>
            <w:shd w:val="clear" w:color="auto" w:fill="FFFFFF"/>
          </w:tcPr>
          <w:p w:rsidR="004463E5" w:rsidRDefault="004463E5"/>
        </w:tc>
        <w:tc>
          <w:tcPr>
            <w:tcW w:w="486" w:type="pct"/>
            <w:gridSpan w:val="2"/>
            <w:shd w:val="clear" w:color="auto" w:fill="FFFFFF"/>
          </w:tcPr>
          <w:p w:rsidR="004463E5" w:rsidRDefault="004463E5"/>
        </w:tc>
        <w:tc>
          <w:tcPr>
            <w:tcW w:w="416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17" w:type="pct"/>
            <w:shd w:val="clear" w:color="auto" w:fill="FFFFFF"/>
          </w:tcPr>
          <w:p w:rsidR="004463E5" w:rsidRDefault="004463E5" w:rsidP="003A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463E5" w:rsidRDefault="004463E5" w:rsidP="003A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</w:tr>
    </w:tbl>
    <w:p w:rsidR="004463E5" w:rsidRDefault="004463E5" w:rsidP="00C064F8"/>
    <w:p w:rsidR="004463E5" w:rsidRDefault="004463E5" w:rsidP="00A76946">
      <w:pPr>
        <w:jc w:val="right"/>
        <w:rPr>
          <w:color w:val="000000"/>
        </w:rPr>
      </w:pPr>
      <w:r>
        <w:rPr>
          <w:color w:val="000000"/>
        </w:rPr>
        <w:t>Приложение № 8</w:t>
      </w:r>
    </w:p>
    <w:p w:rsidR="004463E5" w:rsidRDefault="004463E5" w:rsidP="00A76946">
      <w:pPr>
        <w:jc w:val="right"/>
      </w:pPr>
      <w:r>
        <w:t xml:space="preserve">                                                                              </w:t>
      </w:r>
      <w:r>
        <w:rPr>
          <w:b/>
        </w:rPr>
        <w:t xml:space="preserve">  </w:t>
      </w:r>
      <w:r>
        <w:t>К решению Совета сельского</w:t>
      </w:r>
    </w:p>
    <w:p w:rsidR="004463E5" w:rsidRDefault="004463E5" w:rsidP="00A76946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 xml:space="preserve">от 31 декабря 2019г. №16 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2020 год и плановый период 2021,2022 годов.</w:t>
      </w:r>
    </w:p>
    <w:p w:rsidR="004463E5" w:rsidRDefault="004463E5" w:rsidP="00C064F8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"/>
        <w:gridCol w:w="673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Цел. статья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4463E5" w:rsidRDefault="004463E5" w:rsidP="00F11FA9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552" w:type="pct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602" w:type="pct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459" w:type="pct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8" w:type="pct"/>
            <w:shd w:val="clear" w:color="auto" w:fill="FFFF00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 w:rsidP="00F11FA9">
            <w:pPr>
              <w:jc w:val="center"/>
            </w:pPr>
            <w:r>
              <w:t>619,88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 w:rsidP="00F11FA9">
            <w:pPr>
              <w:jc w:val="center"/>
            </w:pPr>
            <w:r>
              <w:t>619,88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 w:rsidP="00F11FA9">
            <w:pPr>
              <w:jc w:val="center"/>
            </w:pPr>
            <w:r>
              <w:t>619,88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0102</w:t>
            </w:r>
          </w:p>
        </w:tc>
        <w:tc>
          <w:tcPr>
            <w:tcW w:w="602" w:type="pct"/>
          </w:tcPr>
          <w:p w:rsidR="004463E5" w:rsidRDefault="004463E5" w:rsidP="00F11FA9">
            <w:r>
              <w:t>0000020300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121</w:t>
            </w:r>
          </w:p>
        </w:tc>
        <w:tc>
          <w:tcPr>
            <w:tcW w:w="459" w:type="pct"/>
          </w:tcPr>
          <w:p w:rsidR="004463E5" w:rsidRDefault="004463E5" w:rsidP="00F11FA9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476,1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476,1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476,1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0102</w:t>
            </w:r>
          </w:p>
        </w:tc>
        <w:tc>
          <w:tcPr>
            <w:tcW w:w="602" w:type="pct"/>
          </w:tcPr>
          <w:p w:rsidR="004463E5" w:rsidRDefault="004463E5" w:rsidP="00F11FA9">
            <w:r>
              <w:t>0000020300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129</w:t>
            </w:r>
          </w:p>
        </w:tc>
        <w:tc>
          <w:tcPr>
            <w:tcW w:w="459" w:type="pct"/>
          </w:tcPr>
          <w:p w:rsidR="004463E5" w:rsidRDefault="004463E5" w:rsidP="00F11FA9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143,8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143,8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143,8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0104</w:t>
            </w:r>
          </w:p>
        </w:tc>
        <w:tc>
          <w:tcPr>
            <w:tcW w:w="602" w:type="pct"/>
          </w:tcPr>
          <w:p w:rsidR="004463E5" w:rsidRDefault="004463E5" w:rsidP="00F11FA9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121</w:t>
            </w:r>
          </w:p>
        </w:tc>
        <w:tc>
          <w:tcPr>
            <w:tcW w:w="459" w:type="pct"/>
          </w:tcPr>
          <w:p w:rsidR="004463E5" w:rsidRDefault="004463E5" w:rsidP="00F11FA9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556,6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556,6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556,6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0104</w:t>
            </w:r>
          </w:p>
        </w:tc>
        <w:tc>
          <w:tcPr>
            <w:tcW w:w="602" w:type="pct"/>
          </w:tcPr>
          <w:p w:rsidR="004463E5" w:rsidRDefault="004463E5" w:rsidP="00F11FA9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129</w:t>
            </w:r>
          </w:p>
        </w:tc>
        <w:tc>
          <w:tcPr>
            <w:tcW w:w="459" w:type="pct"/>
          </w:tcPr>
          <w:p w:rsidR="004463E5" w:rsidRDefault="004463E5" w:rsidP="00F11FA9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168,1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168,1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168,1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0104</w:t>
            </w:r>
          </w:p>
        </w:tc>
        <w:tc>
          <w:tcPr>
            <w:tcW w:w="602" w:type="pct"/>
          </w:tcPr>
          <w:p w:rsidR="004463E5" w:rsidRDefault="004463E5" w:rsidP="00F11FA9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540</w:t>
            </w:r>
          </w:p>
        </w:tc>
        <w:tc>
          <w:tcPr>
            <w:tcW w:w="459" w:type="pct"/>
          </w:tcPr>
          <w:p w:rsidR="004463E5" w:rsidRDefault="004463E5" w:rsidP="00F11FA9">
            <w:r>
              <w:t>251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552" w:type="pct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602" w:type="pct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459" w:type="pct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111</w:t>
            </w:r>
          </w:p>
        </w:tc>
        <w:tc>
          <w:tcPr>
            <w:tcW w:w="459" w:type="pct"/>
          </w:tcPr>
          <w:p w:rsidR="004463E5" w:rsidRDefault="004463E5" w:rsidP="00F11FA9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123,7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123,7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123,7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119</w:t>
            </w:r>
          </w:p>
        </w:tc>
        <w:tc>
          <w:tcPr>
            <w:tcW w:w="459" w:type="pct"/>
          </w:tcPr>
          <w:p w:rsidR="004463E5" w:rsidRDefault="004463E5" w:rsidP="00F11FA9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37,7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37,7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37,7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0000019905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111</w:t>
            </w:r>
          </w:p>
        </w:tc>
        <w:tc>
          <w:tcPr>
            <w:tcW w:w="459" w:type="pct"/>
          </w:tcPr>
          <w:p w:rsidR="004463E5" w:rsidRDefault="004463E5" w:rsidP="00F11FA9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983,7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983,7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983,7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0000019905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119</w:t>
            </w:r>
          </w:p>
        </w:tc>
        <w:tc>
          <w:tcPr>
            <w:tcW w:w="459" w:type="pct"/>
          </w:tcPr>
          <w:p w:rsidR="004463E5" w:rsidRDefault="004463E5" w:rsidP="00F11FA9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297,07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297,07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297,07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4463E5" w:rsidRDefault="004463E5" w:rsidP="00F11FA9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4463E5" w:rsidRDefault="004463E5" w:rsidP="00F11FA9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4463E5" w:rsidRDefault="004463E5" w:rsidP="00F11FA9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8" w:type="pct"/>
            <w:shd w:val="clear" w:color="auto" w:fill="DAEEF3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 w:rsidP="00F11FA9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 w:rsidP="00F11FA9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 w:rsidP="00F11FA9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 w:rsidP="00F11FA9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 w:rsidP="00F11FA9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 w:rsidP="00F11FA9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 w:rsidP="00F11FA9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 w:rsidP="00F11FA9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 w:rsidP="00F11FA9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>Уплата налога на имущество организаций и земельного налога</w:t>
            </w:r>
          </w:p>
          <w:p w:rsidR="004463E5" w:rsidRDefault="004463E5" w:rsidP="00F11FA9"/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851</w:t>
            </w:r>
          </w:p>
        </w:tc>
        <w:tc>
          <w:tcPr>
            <w:tcW w:w="459" w:type="pct"/>
          </w:tcPr>
          <w:p w:rsidR="004463E5" w:rsidRDefault="004463E5" w:rsidP="00F11FA9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852</w:t>
            </w:r>
          </w:p>
        </w:tc>
        <w:tc>
          <w:tcPr>
            <w:tcW w:w="459" w:type="pct"/>
          </w:tcPr>
          <w:p w:rsidR="004463E5" w:rsidRDefault="004463E5" w:rsidP="00F11FA9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>Уплата иных платежей</w:t>
            </w:r>
          </w:p>
          <w:p w:rsidR="004463E5" w:rsidRDefault="004463E5" w:rsidP="00F11FA9"/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0113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853</w:t>
            </w:r>
          </w:p>
        </w:tc>
        <w:tc>
          <w:tcPr>
            <w:tcW w:w="459" w:type="pct"/>
          </w:tcPr>
          <w:p w:rsidR="004463E5" w:rsidRDefault="004463E5" w:rsidP="00F11FA9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</w:p>
        </w:tc>
      </w:tr>
      <w:tr w:rsidR="004463E5" w:rsidTr="00F11FA9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0203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0000051180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121</w:t>
            </w:r>
          </w:p>
        </w:tc>
        <w:tc>
          <w:tcPr>
            <w:tcW w:w="459" w:type="pct"/>
          </w:tcPr>
          <w:p w:rsidR="004463E5" w:rsidRDefault="004463E5" w:rsidP="00F11FA9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98,1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98,1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98,1</w:t>
            </w:r>
          </w:p>
        </w:tc>
      </w:tr>
      <w:tr w:rsidR="004463E5" w:rsidTr="00F11FA9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 w:rsidP="00F11FA9">
            <w:r>
              <w:t xml:space="preserve">Начисления на выплаты по оплате труда </w:t>
            </w:r>
          </w:p>
          <w:p w:rsidR="004463E5" w:rsidRDefault="004463E5" w:rsidP="00F11FA9"/>
        </w:tc>
        <w:tc>
          <w:tcPr>
            <w:tcW w:w="336" w:type="pct"/>
            <w:gridSpan w:val="2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</w:tcPr>
          <w:p w:rsidR="004463E5" w:rsidRDefault="004463E5" w:rsidP="00F11FA9">
            <w:r>
              <w:t>0203</w:t>
            </w:r>
          </w:p>
        </w:tc>
        <w:tc>
          <w:tcPr>
            <w:tcW w:w="602" w:type="pct"/>
          </w:tcPr>
          <w:p w:rsidR="004463E5" w:rsidRDefault="004463E5" w:rsidP="00F11FA9">
            <w:r>
              <w:t>0000051180</w:t>
            </w:r>
          </w:p>
        </w:tc>
        <w:tc>
          <w:tcPr>
            <w:tcW w:w="303" w:type="pct"/>
            <w:gridSpan w:val="2"/>
          </w:tcPr>
          <w:p w:rsidR="004463E5" w:rsidRDefault="004463E5" w:rsidP="00F11FA9">
            <w:r>
              <w:t>129</w:t>
            </w:r>
          </w:p>
        </w:tc>
        <w:tc>
          <w:tcPr>
            <w:tcW w:w="459" w:type="pct"/>
          </w:tcPr>
          <w:p w:rsidR="004463E5" w:rsidRDefault="004463E5" w:rsidP="00F11FA9">
            <w:r>
              <w:t>219</w:t>
            </w:r>
          </w:p>
        </w:tc>
        <w:tc>
          <w:tcPr>
            <w:tcW w:w="430" w:type="pct"/>
            <w:gridSpan w:val="2"/>
          </w:tcPr>
          <w:p w:rsidR="004463E5" w:rsidRDefault="004463E5" w:rsidP="00F11FA9">
            <w:pPr>
              <w:jc w:val="center"/>
            </w:pPr>
            <w:r>
              <w:t>29,6</w:t>
            </w:r>
          </w:p>
        </w:tc>
        <w:tc>
          <w:tcPr>
            <w:tcW w:w="447" w:type="pct"/>
            <w:gridSpan w:val="3"/>
          </w:tcPr>
          <w:p w:rsidR="004463E5" w:rsidRDefault="004463E5" w:rsidP="00F11FA9">
            <w:pPr>
              <w:jc w:val="center"/>
            </w:pPr>
            <w:r>
              <w:t>29,6</w:t>
            </w:r>
          </w:p>
        </w:tc>
        <w:tc>
          <w:tcPr>
            <w:tcW w:w="448" w:type="pct"/>
          </w:tcPr>
          <w:p w:rsidR="004463E5" w:rsidRDefault="004463E5" w:rsidP="00F11FA9">
            <w:pPr>
              <w:jc w:val="center"/>
            </w:pPr>
            <w:r>
              <w:t>29,6</w:t>
            </w:r>
          </w:p>
        </w:tc>
      </w:tr>
      <w:tr w:rsidR="004463E5" w:rsidTr="00F11FA9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</w:p>
        </w:tc>
      </w:tr>
      <w:tr w:rsidR="004463E5" w:rsidTr="00F11FA9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4463E5" w:rsidRDefault="004463E5" w:rsidP="00F11FA9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8" w:type="pct"/>
            <w:shd w:val="clear" w:color="auto" w:fill="92CDDC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4463E5" w:rsidTr="00F11FA9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 w:rsidP="00F11FA9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</w:tr>
      <w:tr w:rsidR="004463E5" w:rsidTr="00F11FA9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 w:rsidP="00F11FA9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 w:rsidP="00F11FA9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 w:rsidP="00F11FA9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 w:rsidP="00F11FA9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 w:rsidP="00F11FA9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</w:pPr>
            <w:r>
              <w:t>366,6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</w:pPr>
            <w:r>
              <w:t>366,6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 w:rsidP="00F11FA9">
            <w:pPr>
              <w:jc w:val="center"/>
            </w:pPr>
            <w:r>
              <w:t>366,6</w:t>
            </w:r>
          </w:p>
        </w:tc>
      </w:tr>
      <w:tr w:rsidR="004463E5" w:rsidTr="00F11FA9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 w:rsidP="00F11FA9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 w:rsidP="00F11FA9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 w:rsidP="00F11FA9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 w:rsidP="00F11FA9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 w:rsidP="00F11FA9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 w:rsidP="00F11FA9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</w:pPr>
            <w:r>
              <w:t>411,2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</w:pPr>
            <w:r>
              <w:t>411,2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 w:rsidP="00F11FA9">
            <w:pPr>
              <w:jc w:val="center"/>
            </w:pPr>
            <w:r>
              <w:t>411,2</w:t>
            </w:r>
          </w:p>
        </w:tc>
      </w:tr>
      <w:tr w:rsidR="004463E5" w:rsidTr="00F11FA9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4463E5" w:rsidRDefault="004463E5" w:rsidP="00F11FA9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4463E5" w:rsidTr="00F11FA9">
        <w:trPr>
          <w:trHeight w:val="401"/>
        </w:trPr>
        <w:tc>
          <w:tcPr>
            <w:tcW w:w="1389" w:type="pct"/>
            <w:shd w:val="clear" w:color="auto" w:fill="FFFFFF"/>
          </w:tcPr>
          <w:p w:rsidR="004463E5" w:rsidRDefault="004463E5" w:rsidP="00F11FA9">
            <w:r>
              <w:t>Пенсии ,пособия</w:t>
            </w:r>
          </w:p>
          <w:p w:rsidR="004463E5" w:rsidRDefault="004463E5" w:rsidP="00F11FA9"/>
        </w:tc>
        <w:tc>
          <w:tcPr>
            <w:tcW w:w="346" w:type="pct"/>
            <w:gridSpan w:val="2"/>
            <w:shd w:val="clear" w:color="auto" w:fill="FFFFFF"/>
          </w:tcPr>
          <w:p w:rsidR="004463E5" w:rsidRDefault="004463E5" w:rsidP="00F11FA9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4463E5" w:rsidRDefault="004463E5" w:rsidP="00F11FA9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4463E5" w:rsidRDefault="004463E5" w:rsidP="00F11FA9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4463E5" w:rsidRDefault="004463E5" w:rsidP="00F11FA9"/>
        </w:tc>
        <w:tc>
          <w:tcPr>
            <w:tcW w:w="486" w:type="pct"/>
            <w:gridSpan w:val="2"/>
            <w:shd w:val="clear" w:color="auto" w:fill="FFFFFF"/>
          </w:tcPr>
          <w:p w:rsidR="004463E5" w:rsidRDefault="004463E5" w:rsidP="00F11FA9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4463E5" w:rsidTr="00F11FA9">
        <w:trPr>
          <w:trHeight w:val="401"/>
        </w:trPr>
        <w:tc>
          <w:tcPr>
            <w:tcW w:w="1389" w:type="pct"/>
            <w:shd w:val="clear" w:color="auto" w:fill="FFFFFF"/>
          </w:tcPr>
          <w:p w:rsidR="004463E5" w:rsidRDefault="004463E5" w:rsidP="00F11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4463E5" w:rsidRDefault="004463E5" w:rsidP="00F11FA9"/>
        </w:tc>
        <w:tc>
          <w:tcPr>
            <w:tcW w:w="558" w:type="pct"/>
            <w:gridSpan w:val="2"/>
            <w:shd w:val="clear" w:color="auto" w:fill="FFFFFF"/>
          </w:tcPr>
          <w:p w:rsidR="004463E5" w:rsidRDefault="004463E5" w:rsidP="00F11FA9"/>
        </w:tc>
        <w:tc>
          <w:tcPr>
            <w:tcW w:w="625" w:type="pct"/>
            <w:gridSpan w:val="2"/>
            <w:shd w:val="clear" w:color="auto" w:fill="FFFFFF"/>
          </w:tcPr>
          <w:p w:rsidR="004463E5" w:rsidRDefault="004463E5" w:rsidP="00F11FA9"/>
        </w:tc>
        <w:tc>
          <w:tcPr>
            <w:tcW w:w="280" w:type="pct"/>
            <w:shd w:val="clear" w:color="auto" w:fill="FFFFFF"/>
          </w:tcPr>
          <w:p w:rsidR="004463E5" w:rsidRDefault="004463E5" w:rsidP="00F11FA9"/>
        </w:tc>
        <w:tc>
          <w:tcPr>
            <w:tcW w:w="486" w:type="pct"/>
            <w:gridSpan w:val="2"/>
            <w:shd w:val="clear" w:color="auto" w:fill="FFFFFF"/>
          </w:tcPr>
          <w:p w:rsidR="004463E5" w:rsidRDefault="004463E5" w:rsidP="00F11FA9"/>
        </w:tc>
        <w:tc>
          <w:tcPr>
            <w:tcW w:w="416" w:type="pct"/>
            <w:gridSpan w:val="2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17" w:type="pct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463E5" w:rsidRDefault="004463E5" w:rsidP="00F11F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</w:tr>
    </w:tbl>
    <w:p w:rsidR="004463E5" w:rsidRDefault="004463E5" w:rsidP="00A76946"/>
    <w:p w:rsidR="004463E5" w:rsidRDefault="004463E5" w:rsidP="00F30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 БЮДЖЕТУ СЕЛЬСКОГО ПОСЕЛЕНИЯ «ГОРЕКАЦАНСКОЕ» НА 2020 ГОД</w:t>
      </w:r>
    </w:p>
    <w:p w:rsidR="004463E5" w:rsidRDefault="004463E5" w:rsidP="00F30A3E">
      <w:pPr>
        <w:rPr>
          <w:b/>
          <w:sz w:val="24"/>
          <w:szCs w:val="24"/>
        </w:rPr>
      </w:pP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Настоящая пояснительная записка содержит основные подходы к формированию бюджета поселения на 2020 год по доходам, расходам бюджета сельского поселения «Горекацанское».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на 2020 год сформирован с учетом: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и регионального налогового и бюджетного законодательства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основных параметров прогноза социально-экономического развития сельского поселения на 2020-2021-2022 годы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основных направлений бюджетной и налоговой политики на 2019 год.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 сельского поселения «Горекацанское» разработан в соответствии с требованиями Бюджетного Кодекса РФ.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доходов и расходов бюджета на 2020 год произведено в соответствии с Приказом Министерства Финансов РФ от 24 августа 2007 года № 74н «Об утверждении Указаний о применении бюджетной классификации РФ», а также в соответствии со статьей  21 Бюджетного Кодекса РФ введены новые коды бюджетной классификации.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 сельского поселения «Горекацанское» на 2020 год характеризуется следующими параметрами: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общий объем доходов бюджета поселения составил  4071,5 тыс. рублей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- общий объем расходов – 4071,5 тыс. рублей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сельского поселения «Горекацанское»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Доходная часть бюджета сельского поселения «Горекацанское» на 2020 год сформирована в соответствии с федеральным и региональным налоговым и бюджетным  законодательством, с учетом прогноза социально-экономического развития сельского поселения «Горекацанское» на 2020-2021-2022 годы, предварительных итогов социально-экономического развития сельского поселения «Горекацанское» за 2019 год, основных направлений налоговой и бюджетной политики Забайкальского края, предложений администраторов доходов в бюджет поселения и оценки поступлений доходов в бюджет сельского поселения в 2019 году,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Для целей прогнозирования параметров доходов бюджета поселения на 2020 год произведена оценка ожидаемого объема доходов бюджета сельского поселения «Горекацанское».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Налоговые и неналоговые доходы бюджета сельского поселения «Горекацанское» на 2020 год прогнозируются в объеме 647,0 тыс. рублей или 15,9 % в общем объеме бюджета поселения. Из общей суммы доходов бюджета поселения на 2019 год налоговые доходы составляют  369,0  тыс. рублей  или  57%  в общем объеме прогнозируемых собственных доходов, неналоговые доходы планируются в объеме  278,0  тыс. рублей или 43,0% в общей сумме собственных доходов на 2020 год.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4463E5" w:rsidRDefault="004463E5" w:rsidP="00F30A3E">
      <w:pPr>
        <w:jc w:val="center"/>
        <w:rPr>
          <w:b/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Расчет прогноза налога на доходы физических лиц на 2020 год произведен из ожидаемой оценки поступления налога на доходы физических лиц в 2019 году и показателей прогноза социально – экономического развития сельского поселения «Горекацанское» на 2020-2021-2022 годы. Налог на доходы физических лиц на 2020 год составит 75 тысяч рублей или  20,3% в объеме налоговых доходов и 11,6% в объеме собственных доходов.</w:t>
      </w: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4463E5" w:rsidRDefault="004463E5" w:rsidP="00F30A3E">
      <w:pPr>
        <w:jc w:val="center"/>
        <w:rPr>
          <w:b/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Единый сельскохозяйственный налог рассчитан исходя из ожидаемых поступлений налога на 2020 год и прогноза  развития сельского поселения на следующие три года и составит 43,0 тысяч рублей.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Общий объем поступлений государственной пошлины в бюджет поселения в 2020 году прогнозируется в сумме 2,0 тысяч рублей (госпошлина за совершение нотариальных действий) или 0,55 % в общем объеме налоговых доходов.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лиц. Земельный налог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Налог на имущество физических лиц и земельный налог в 2020 году составят 20,0 и 229 тыс. рублей или  3,1 % и 35,4 % в общем объеме собственных доходов сельского поселения «Горекацанское».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муниципальной собственности прогнозируются на 2020 год в сумме 50,0 тыс. рублей или  18,0% от объема неналоговых и 7,7% от объема собственных доходов.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Основные поступления указанных доходов формируются за счет прочих неналоговых доходов. </w:t>
      </w: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решением «О бюджете муниципального района «Улётовский район»  на 2020 год безвозмездные поступления из областного и федерального бюджета бюджету сельского поселения «Горекацанское» составили 3424,5 тыс. рублей или 84,1%  в общем объеме доходов, в том числе:</w:t>
      </w:r>
    </w:p>
    <w:p w:rsidR="004463E5" w:rsidRDefault="004463E5" w:rsidP="00F30A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Дотации бюджетам поселений на поддержку мер по обеспечению сбалансированности бюджетов</w:t>
      </w:r>
      <w:r>
        <w:rPr>
          <w:bCs/>
          <w:sz w:val="28"/>
          <w:szCs w:val="28"/>
        </w:rPr>
        <w:t xml:space="preserve"> в сумме  2323,6 тыс. рублей;</w:t>
      </w:r>
    </w:p>
    <w:p w:rsidR="004463E5" w:rsidRDefault="004463E5" w:rsidP="00F30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Дотации бюджетам поселений </w:t>
      </w:r>
      <w:r>
        <w:rPr>
          <w:bCs/>
          <w:sz w:val="28"/>
          <w:szCs w:val="28"/>
        </w:rPr>
        <w:t>на выравнивание уровня бюджетной обеспеченности (субвенция подушевая) в сумме 149,1 тыс. рублей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Дотации бюджетам поселений на выравнивание уровня бюджетной обеспеченности в сумме 824,1  тыс. рублей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 </w:t>
      </w:r>
      <w:r>
        <w:rPr>
          <w:bCs/>
          <w:sz w:val="28"/>
          <w:szCs w:val="28"/>
        </w:rPr>
        <w:t xml:space="preserve">на 2020 год </w:t>
      </w:r>
      <w:r>
        <w:rPr>
          <w:sz w:val="28"/>
          <w:szCs w:val="28"/>
        </w:rPr>
        <w:t>в сумме в сумме 127,7 тыс. рублей;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сельского поселения «Горекацанское»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Расходная часть бюджета поселения сформирована в сумме 4071,5 </w:t>
      </w:r>
      <w:bookmarkStart w:id="1" w:name="_GoBack"/>
      <w:bookmarkEnd w:id="1"/>
      <w:r>
        <w:rPr>
          <w:sz w:val="28"/>
          <w:szCs w:val="28"/>
        </w:rPr>
        <w:t xml:space="preserve"> тысяч рублей.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В условиях ограниченности финансовых ресурсов при исполнении бюджета обеспечить полное и своевременное исполнение действующих расходных обязательств по следующим первоочередным расходам: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- оплата труда (с начислениями) работников муниципальной бюджетной сферы;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- мероприятия по подготовке к зиме объектов жилищно-коммунального хозяйства и социальной сферы;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- оплата коммунальных услуг</w:t>
      </w:r>
    </w:p>
    <w:p w:rsidR="004463E5" w:rsidRDefault="004463E5" w:rsidP="00F30A3E"/>
    <w:p w:rsidR="004463E5" w:rsidRDefault="004463E5" w:rsidP="00F30A3E"/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/>
    <w:sectPr w:rsidR="004463E5" w:rsidSect="00F30A3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E5" w:rsidRDefault="004463E5" w:rsidP="003A3DC2">
      <w:r>
        <w:separator/>
      </w:r>
    </w:p>
  </w:endnote>
  <w:endnote w:type="continuationSeparator" w:id="0">
    <w:p w:rsidR="004463E5" w:rsidRDefault="004463E5" w:rsidP="003A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E5" w:rsidRDefault="004463E5" w:rsidP="003A3DC2">
      <w:r>
        <w:separator/>
      </w:r>
    </w:p>
  </w:footnote>
  <w:footnote w:type="continuationSeparator" w:id="0">
    <w:p w:rsidR="004463E5" w:rsidRDefault="004463E5" w:rsidP="003A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4F8"/>
    <w:rsid w:val="00052A56"/>
    <w:rsid w:val="00080912"/>
    <w:rsid w:val="000A189F"/>
    <w:rsid w:val="00235DB9"/>
    <w:rsid w:val="002B1049"/>
    <w:rsid w:val="00390E94"/>
    <w:rsid w:val="003A3DC2"/>
    <w:rsid w:val="004463E5"/>
    <w:rsid w:val="004B0695"/>
    <w:rsid w:val="00584477"/>
    <w:rsid w:val="00597F75"/>
    <w:rsid w:val="005D0170"/>
    <w:rsid w:val="005D6A7E"/>
    <w:rsid w:val="005E146C"/>
    <w:rsid w:val="00666D4F"/>
    <w:rsid w:val="00693221"/>
    <w:rsid w:val="007C1C9B"/>
    <w:rsid w:val="0086308E"/>
    <w:rsid w:val="009B713B"/>
    <w:rsid w:val="00A24E74"/>
    <w:rsid w:val="00A76946"/>
    <w:rsid w:val="00BD5979"/>
    <w:rsid w:val="00C064F8"/>
    <w:rsid w:val="00C12E5A"/>
    <w:rsid w:val="00C472EA"/>
    <w:rsid w:val="00CD5F21"/>
    <w:rsid w:val="00D10AAC"/>
    <w:rsid w:val="00D24DC2"/>
    <w:rsid w:val="00DB46F8"/>
    <w:rsid w:val="00DD35DF"/>
    <w:rsid w:val="00EB185E"/>
    <w:rsid w:val="00EE5E90"/>
    <w:rsid w:val="00F11FA9"/>
    <w:rsid w:val="00F3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4F8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64F8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4F8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64F8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">
    <w:name w:val="ГЛАВА"/>
    <w:basedOn w:val="Normal"/>
    <w:next w:val="Normal"/>
    <w:uiPriority w:val="99"/>
    <w:rsid w:val="00C064F8"/>
    <w:pPr>
      <w:spacing w:before="9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8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A3D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D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A3D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DC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20</Pages>
  <Words>4838</Words>
  <Characters>27579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горекоцан</dc:creator>
  <cp:keywords/>
  <dc:description/>
  <cp:lastModifiedBy>user</cp:lastModifiedBy>
  <cp:revision>8</cp:revision>
  <cp:lastPrinted>2020-01-13T02:29:00Z</cp:lastPrinted>
  <dcterms:created xsi:type="dcterms:W3CDTF">2019-12-16T01:17:00Z</dcterms:created>
  <dcterms:modified xsi:type="dcterms:W3CDTF">2020-01-13T02:31:00Z</dcterms:modified>
</cp:coreProperties>
</file>