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7D" w:rsidRPr="00ED067D" w:rsidRDefault="00ED067D" w:rsidP="00ED067D">
      <w:pPr>
        <w:shd w:val="clear" w:color="auto" w:fill="FFFFFF"/>
        <w:spacing w:after="210" w:line="510" w:lineRule="atLeast"/>
        <w:jc w:val="center"/>
        <w:outlineLvl w:val="3"/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</w:pP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fldChar w:fldCharType="begin"/>
      </w: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instrText xml:space="preserve"> HYPERLINK "https://primorsk.vbglenobl.ru/content/obyavlenie-o-provedenii-publichnyh-slushaniy" </w:instrText>
      </w: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fldChar w:fldCharType="separate"/>
      </w: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t>ОБЪЯВЛЕНИЕ о проведении публичных слушаний</w:t>
      </w: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fldChar w:fldCharType="end"/>
      </w:r>
    </w:p>
    <w:p w:rsidR="00ED067D" w:rsidRPr="00ED067D" w:rsidRDefault="00ED067D" w:rsidP="00ED0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ED067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15 декабря 2021</w:t>
        </w:r>
      </w:hyperlink>
    </w:p>
    <w:p w:rsidR="00ED067D" w:rsidRPr="00ED067D" w:rsidRDefault="00ED067D" w:rsidP="00ED06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</w:p>
    <w:p w:rsidR="00ED067D" w:rsidRPr="00ED067D" w:rsidRDefault="00ED067D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события: </w:t>
      </w:r>
    </w:p>
    <w:p w:rsidR="00ED067D" w:rsidRPr="00ED067D" w:rsidRDefault="00ED067D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</w:t>
      </w:r>
      <w:r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>, 15 декабря 2021г.</w:t>
      </w:r>
    </w:p>
    <w:p w:rsidR="00ED067D" w:rsidRPr="00ED067D" w:rsidRDefault="00ED067D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Анонс: </w:t>
      </w:r>
    </w:p>
    <w:p w:rsidR="00ED067D" w:rsidRPr="00ED067D" w:rsidRDefault="00ED067D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декабря 2021 года назначены публичные слушания:  «О </w:t>
      </w:r>
      <w:r w:rsidRPr="00ED067D">
        <w:rPr>
          <w:rFonts w:ascii="Times New Roman" w:hAnsi="Times New Roman" w:cs="Times New Roman"/>
          <w:bCs/>
          <w:sz w:val="28"/>
          <w:szCs w:val="28"/>
        </w:rPr>
        <w:t>в</w:t>
      </w:r>
      <w:r w:rsidRPr="00ED067D">
        <w:rPr>
          <w:rFonts w:ascii="Times New Roman" w:hAnsi="Times New Roman" w:cs="Times New Roman"/>
          <w:bCs/>
          <w:sz w:val="28"/>
          <w:szCs w:val="28"/>
        </w:rPr>
        <w:t>несение изменений и дополнений в Устав сельского поселения «Николаевское».</w:t>
      </w:r>
      <w:r w:rsidRPr="00ED0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Дом Культуры села </w:t>
      </w:r>
      <w:proofErr w:type="gramStart"/>
      <w:r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proofErr w:type="gramEnd"/>
      <w:r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13 часов 30 минут.</w:t>
      </w:r>
    </w:p>
    <w:tbl>
      <w:tblPr>
        <w:tblpPr w:leftFromText="45" w:rightFromText="45" w:bottomFromText="300" w:vertAnchor="text" w:horzAnchor="page" w:tblpX="1" w:tblpY="644"/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0"/>
      </w:tblGrid>
      <w:tr w:rsidR="00ED067D" w:rsidRPr="00ED067D" w:rsidTr="00ED067D">
        <w:tc>
          <w:tcPr>
            <w:tcW w:w="0" w:type="auto"/>
            <w:shd w:val="clear" w:color="auto" w:fill="auto"/>
            <w:tcMar>
              <w:top w:w="225" w:type="dxa"/>
              <w:left w:w="90" w:type="dxa"/>
              <w:bottom w:w="45" w:type="dxa"/>
              <w:right w:w="90" w:type="dxa"/>
            </w:tcMar>
            <w:hideMark/>
          </w:tcPr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D0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Посещение мероприятия с обязательным соблюдением мер</w:t>
            </w:r>
          </w:p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D0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по предотвращению распространения </w:t>
            </w:r>
            <w:proofErr w:type="gramStart"/>
            <w:r w:rsidRPr="00ED0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новой</w:t>
            </w:r>
            <w:proofErr w:type="gramEnd"/>
            <w:r w:rsidRPr="00ED0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D0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коронавирусной</w:t>
            </w:r>
            <w:proofErr w:type="spellEnd"/>
          </w:p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инфекции (COVID-19):</w:t>
            </w:r>
          </w:p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  </w:t>
            </w:r>
            <w:proofErr w:type="gramStart"/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наличии</w:t>
            </w:r>
            <w:proofErr w:type="gramEnd"/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 посетителей, достигших 18-летнего возраста,</w:t>
            </w:r>
          </w:p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документов,</w:t>
            </w:r>
          </w:p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подтверждающих</w:t>
            </w:r>
            <w:proofErr w:type="gramEnd"/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прохождение полного курса вакцинации от</w:t>
            </w:r>
          </w:p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COVID-19, или факт заболевания COVID-19 в течение </w:t>
            </w:r>
            <w:proofErr w:type="gramStart"/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последних</w:t>
            </w:r>
            <w:proofErr w:type="gramEnd"/>
          </w:p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шести месяцев, или отрицательный результат </w:t>
            </w:r>
            <w:proofErr w:type="gramStart"/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лабораторного</w:t>
            </w:r>
            <w:proofErr w:type="gramEnd"/>
          </w:p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исследования методом полимеразной цепной реакции на наличие</w:t>
            </w:r>
          </w:p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инфекции (COVID-19), </w:t>
            </w:r>
            <w:proofErr w:type="gramStart"/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проведённого</w:t>
            </w:r>
            <w:proofErr w:type="gramEnd"/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не позднее</w:t>
            </w:r>
          </w:p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чем за 72 часа и при соблюдении всех норм </w:t>
            </w:r>
            <w:proofErr w:type="gramStart"/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эпидемиологической</w:t>
            </w:r>
            <w:proofErr w:type="gramEnd"/>
          </w:p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безопасности;</w:t>
            </w:r>
          </w:p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обязательное применение средств индивидуальной защиты</w:t>
            </w:r>
          </w:p>
          <w:p w:rsidR="00ED067D" w:rsidRPr="00ED067D" w:rsidRDefault="00ED067D" w:rsidP="00ED0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(гигиенические маски, респираторы).</w:t>
            </w:r>
          </w:p>
        </w:tc>
      </w:tr>
    </w:tbl>
    <w:p w:rsidR="00ED067D" w:rsidRPr="00ED067D" w:rsidRDefault="00ED067D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Содержимое: </w:t>
      </w:r>
    </w:p>
    <w:p w:rsidR="00F52E44" w:rsidRPr="00ED067D" w:rsidRDefault="00ED067D" w:rsidP="00ED067D">
      <w:pPr>
        <w:tabs>
          <w:tab w:val="left" w:pos="6658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bookmarkStart w:id="0" w:name="_GoBack"/>
      <w:bookmarkEnd w:id="0"/>
      <w:r w:rsidRPr="00ED067D"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«Николаевское»</w:t>
      </w:r>
    </w:p>
    <w:sectPr w:rsidR="00F52E44" w:rsidRPr="00E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7A02"/>
    <w:multiLevelType w:val="multilevel"/>
    <w:tmpl w:val="C02C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7D"/>
    <w:rsid w:val="00ED067D"/>
    <w:rsid w:val="00F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.vbglenobl.ru/content/obyavlenie-o-provedenii-publichnyh-slushan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2021-12-17T06:01:00Z</dcterms:created>
  <dcterms:modified xsi:type="dcterms:W3CDTF">2021-12-17T06:10:00Z</dcterms:modified>
</cp:coreProperties>
</file>