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24" w:rsidRDefault="00A75C24" w:rsidP="00A75C24">
      <w:pPr>
        <w:spacing w:after="0"/>
        <w:ind w:right="-185"/>
        <w:jc w:val="center"/>
        <w:rPr>
          <w:b/>
        </w:rPr>
      </w:pPr>
      <w:r>
        <w:rPr>
          <w:b/>
        </w:rPr>
        <w:t>СОВЕТ СЕЛЬСКОГО ПОСЕЛЕНИЯ «ЛЕНИНСКОЕ»</w:t>
      </w:r>
    </w:p>
    <w:p w:rsidR="00A75C24" w:rsidRDefault="00A75C24" w:rsidP="00A75C24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A75C24" w:rsidRDefault="00A75C24" w:rsidP="00A75C24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A75C24" w:rsidRDefault="00A75C24" w:rsidP="00A75C24">
      <w:pPr>
        <w:spacing w:after="0"/>
        <w:jc w:val="center"/>
        <w:rPr>
          <w:b/>
          <w:szCs w:val="28"/>
        </w:rPr>
      </w:pPr>
    </w:p>
    <w:p w:rsidR="00A75C24" w:rsidRDefault="00A75C24" w:rsidP="00A75C24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A75C24" w:rsidRDefault="00C0660D" w:rsidP="00A75C24">
      <w:pPr>
        <w:spacing w:after="0"/>
        <w:ind w:firstLine="0"/>
        <w:outlineLvl w:val="0"/>
        <w:rPr>
          <w:b/>
          <w:szCs w:val="28"/>
        </w:rPr>
      </w:pPr>
      <w:r>
        <w:rPr>
          <w:b/>
          <w:szCs w:val="28"/>
        </w:rPr>
        <w:t xml:space="preserve">26 </w:t>
      </w:r>
      <w:r w:rsidR="00914BC5">
        <w:rPr>
          <w:b/>
          <w:szCs w:val="28"/>
        </w:rPr>
        <w:t>января 2021</w:t>
      </w:r>
      <w:r w:rsidR="00A75C24">
        <w:rPr>
          <w:b/>
          <w:szCs w:val="28"/>
        </w:rPr>
        <w:t xml:space="preserve"> года                                                     </w:t>
      </w:r>
      <w:r w:rsidR="00914BC5">
        <w:rPr>
          <w:b/>
          <w:szCs w:val="28"/>
        </w:rPr>
        <w:t xml:space="preserve">                               № </w:t>
      </w:r>
      <w:r>
        <w:rPr>
          <w:b/>
          <w:szCs w:val="28"/>
        </w:rPr>
        <w:t>125</w:t>
      </w:r>
    </w:p>
    <w:p w:rsidR="00A75C24" w:rsidRDefault="00A75C24" w:rsidP="00A75C2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п. Ленинский</w:t>
      </w:r>
    </w:p>
    <w:p w:rsidR="00A75C24" w:rsidRDefault="00A75C24" w:rsidP="00A75C24">
      <w:pPr>
        <w:spacing w:after="0"/>
        <w:jc w:val="center"/>
        <w:rPr>
          <w:b/>
          <w:szCs w:val="28"/>
        </w:rPr>
      </w:pPr>
    </w:p>
    <w:p w:rsidR="00A75C24" w:rsidRDefault="00A75C24" w:rsidP="00A75C24">
      <w:pPr>
        <w:spacing w:after="0"/>
        <w:rPr>
          <w:b/>
          <w:szCs w:val="28"/>
        </w:rPr>
      </w:pPr>
      <w:r>
        <w:rPr>
          <w:b/>
          <w:szCs w:val="28"/>
        </w:rPr>
        <w:t>Об утверждении фактической стоимости услуг, предоставляемых согласно гарантированному перечню услуг на погребение умерших</w:t>
      </w:r>
    </w:p>
    <w:p w:rsidR="00A75C24" w:rsidRDefault="00A75C24" w:rsidP="00A75C24">
      <w:pPr>
        <w:rPr>
          <w:b/>
        </w:rPr>
      </w:pPr>
    </w:p>
    <w:p w:rsidR="00A75C24" w:rsidRDefault="00A75C24" w:rsidP="00A75C24">
      <w:pPr>
        <w:rPr>
          <w:b/>
          <w:szCs w:val="28"/>
        </w:rPr>
      </w:pPr>
      <w:r>
        <w:t>В соответствии Федеральными законами от 12.01.1996 г. № 8 – ФЗ «О погребении и похоронном деле», от 24.07.2009 года № 213-ФЗ «О внесении изменений в отдельные акты Российской Федерации», р</w:t>
      </w:r>
      <w:r>
        <w:rPr>
          <w:szCs w:val="28"/>
        </w:rPr>
        <w:t>уководствуясь Федеральным Законом от 06.10.2003 г. № 131-ФЗ «Об общих принципах организации местного самоуправления в Российской Федерации» (с последующими изменениями), на основании Устава сельского поселения «Ленинское» муниципального района «</w:t>
      </w:r>
      <w:proofErr w:type="spellStart"/>
      <w:r>
        <w:rPr>
          <w:szCs w:val="28"/>
        </w:rPr>
        <w:t>Улётовский</w:t>
      </w:r>
      <w:proofErr w:type="spellEnd"/>
      <w:r>
        <w:rPr>
          <w:szCs w:val="28"/>
        </w:rPr>
        <w:t xml:space="preserve"> район» Забайкальского края Совет сельского поселения </w:t>
      </w:r>
      <w:r>
        <w:rPr>
          <w:b/>
          <w:szCs w:val="28"/>
        </w:rPr>
        <w:t>решил:</w:t>
      </w:r>
    </w:p>
    <w:p w:rsidR="00A75C24" w:rsidRDefault="00A75C24" w:rsidP="00A75C24">
      <w:pPr>
        <w:rPr>
          <w:szCs w:val="28"/>
        </w:rPr>
      </w:pPr>
      <w:r>
        <w:rPr>
          <w:szCs w:val="28"/>
        </w:rPr>
        <w:t>1. Утвердить перечень гарантированных услуг и их фактической стоимости (приложение №1).</w:t>
      </w:r>
    </w:p>
    <w:p w:rsidR="00A75C24" w:rsidRDefault="00A75C24" w:rsidP="00A75C24">
      <w:pPr>
        <w:spacing w:after="0"/>
        <w:rPr>
          <w:szCs w:val="28"/>
        </w:rPr>
      </w:pPr>
      <w:r>
        <w:rPr>
          <w:szCs w:val="28"/>
        </w:rPr>
        <w:t>2. Признать утратившим силу решение Совета сельского поселения «Лени</w:t>
      </w:r>
      <w:r w:rsidR="00914BC5">
        <w:rPr>
          <w:szCs w:val="28"/>
        </w:rPr>
        <w:t>нское» № 68 от 01.02.2019</w:t>
      </w:r>
      <w:r>
        <w:rPr>
          <w:szCs w:val="28"/>
        </w:rPr>
        <w:t xml:space="preserve"> года «Об утверждении фактической стоимости услуг, предоставляемых согласно гарантированному перечню услуг на погребение умерших».</w:t>
      </w:r>
    </w:p>
    <w:p w:rsidR="00A75C24" w:rsidRDefault="00A75C24" w:rsidP="00A75C24">
      <w:pPr>
        <w:spacing w:after="0"/>
        <w:rPr>
          <w:szCs w:val="28"/>
        </w:rPr>
      </w:pPr>
    </w:p>
    <w:p w:rsidR="00914BC5" w:rsidRPr="00553DAF" w:rsidRDefault="00A75C24" w:rsidP="00914B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Times New Roman"/>
          <w:szCs w:val="28"/>
        </w:rPr>
      </w:pPr>
      <w:r>
        <w:rPr>
          <w:szCs w:val="28"/>
        </w:rPr>
        <w:t xml:space="preserve">3.  </w:t>
      </w:r>
      <w:r w:rsidR="00914BC5" w:rsidRPr="00553DAF">
        <w:rPr>
          <w:rFonts w:eastAsia="Times New Roman"/>
          <w:szCs w:val="28"/>
        </w:rPr>
        <w:t>Настоящее постановление подлежит</w:t>
      </w:r>
      <w:r w:rsidR="00914BC5">
        <w:rPr>
          <w:rFonts w:eastAsia="Times New Roman"/>
          <w:szCs w:val="28"/>
        </w:rPr>
        <w:t xml:space="preserve">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="00914BC5">
        <w:rPr>
          <w:rFonts w:eastAsia="Times New Roman"/>
          <w:szCs w:val="28"/>
        </w:rPr>
        <w:t>Улётовский</w:t>
      </w:r>
      <w:proofErr w:type="spellEnd"/>
      <w:r w:rsidR="00914BC5">
        <w:rPr>
          <w:rFonts w:eastAsia="Times New Roman"/>
          <w:szCs w:val="28"/>
        </w:rPr>
        <w:t xml:space="preserve"> район» </w:t>
      </w:r>
      <w:r w:rsidR="00914BC5" w:rsidRPr="00553DAF">
        <w:rPr>
          <w:rFonts w:eastAsia="Times New Roman"/>
          <w:szCs w:val="28"/>
        </w:rPr>
        <w:t xml:space="preserve"> и вступает в силу с момента его официального опубликования.</w:t>
      </w:r>
    </w:p>
    <w:p w:rsidR="00A75C24" w:rsidRDefault="00A75C24" w:rsidP="00A75C24">
      <w:pPr>
        <w:rPr>
          <w:szCs w:val="28"/>
        </w:rPr>
      </w:pPr>
    </w:p>
    <w:p w:rsidR="00A75C24" w:rsidRDefault="00A75C24" w:rsidP="00A75C24">
      <w:pPr>
        <w:rPr>
          <w:szCs w:val="28"/>
        </w:rPr>
      </w:pPr>
      <w:r>
        <w:rPr>
          <w:szCs w:val="28"/>
        </w:rPr>
        <w:t>Глава сельского поселения «Ленинское»                            Т.И. Романова</w:t>
      </w:r>
    </w:p>
    <w:p w:rsidR="00A75C24" w:rsidRDefault="00A75C24" w:rsidP="00A75C24">
      <w:pPr>
        <w:rPr>
          <w:szCs w:val="28"/>
        </w:rPr>
      </w:pPr>
    </w:p>
    <w:p w:rsidR="00A75C24" w:rsidRDefault="00A75C24" w:rsidP="00A75C24">
      <w:pPr>
        <w:rPr>
          <w:szCs w:val="28"/>
        </w:rPr>
      </w:pPr>
    </w:p>
    <w:p w:rsidR="00A75C24" w:rsidRDefault="00A75C24" w:rsidP="00A75C24">
      <w:pPr>
        <w:rPr>
          <w:szCs w:val="28"/>
        </w:rPr>
      </w:pPr>
    </w:p>
    <w:p w:rsidR="00A75C24" w:rsidRDefault="00A75C24" w:rsidP="00A75C24">
      <w:pPr>
        <w:rPr>
          <w:szCs w:val="28"/>
        </w:rPr>
      </w:pPr>
    </w:p>
    <w:p w:rsidR="00A75C24" w:rsidRDefault="00A75C24" w:rsidP="00A75C2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Приложение № 1                                    </w:t>
      </w:r>
    </w:p>
    <w:p w:rsidR="00A75C24" w:rsidRDefault="00A75C24" w:rsidP="00A75C24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УТВЕРЖДЕНО</w:t>
      </w:r>
    </w:p>
    <w:p w:rsidR="00A75C24" w:rsidRDefault="00A75C24" w:rsidP="00A75C24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решением Совета сельского               </w:t>
      </w:r>
    </w:p>
    <w:p w:rsidR="00A75C24" w:rsidRDefault="00A75C24" w:rsidP="00A75C24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поселения «Ленинское»</w:t>
      </w:r>
    </w:p>
    <w:p w:rsidR="00A75C24" w:rsidRDefault="00A75C24" w:rsidP="00A75C24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D178DB">
        <w:rPr>
          <w:szCs w:val="28"/>
        </w:rPr>
        <w:t xml:space="preserve">        от </w:t>
      </w:r>
      <w:r w:rsidR="00C0660D">
        <w:rPr>
          <w:szCs w:val="28"/>
        </w:rPr>
        <w:t>26.01.</w:t>
      </w:r>
      <w:bookmarkStart w:id="0" w:name="_GoBack"/>
      <w:bookmarkEnd w:id="0"/>
      <w:r w:rsidR="00D178DB">
        <w:rPr>
          <w:szCs w:val="28"/>
        </w:rPr>
        <w:t xml:space="preserve">2021 года № </w:t>
      </w:r>
      <w:r w:rsidR="00C0660D">
        <w:rPr>
          <w:szCs w:val="28"/>
        </w:rPr>
        <w:t>125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Гарантированный перечень услуг на погребение умерших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Доставка трупа на патологоанатомическое вскрытие – 4 000 руб.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Доставка трупа из морга до п. Ленинский                        – 4 000 руб.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Копка могилы: 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летний период                                        – 3 000 руб., 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зимний период                                       – 6 000 руб.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Заказ и доставка гроба                                                          – 4 500 руб.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Заказ и доставка надгробья                                                  -  4 000  руб. 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Изготовление ограды деревянной                                       -  3 000 руб.         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Итого: 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летний период        </w:t>
      </w:r>
      <w:r w:rsidR="00292D09">
        <w:rPr>
          <w:sz w:val="28"/>
          <w:szCs w:val="28"/>
        </w:rPr>
        <w:t xml:space="preserve">                            – 24</w:t>
      </w:r>
      <w:r>
        <w:rPr>
          <w:sz w:val="28"/>
          <w:szCs w:val="28"/>
        </w:rPr>
        <w:t xml:space="preserve"> 500 руб.; </w:t>
      </w:r>
    </w:p>
    <w:p w:rsidR="00A75C24" w:rsidRDefault="00A75C24" w:rsidP="00A75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зимний период       </w:t>
      </w:r>
      <w:r w:rsidR="00292D09">
        <w:rPr>
          <w:sz w:val="28"/>
          <w:szCs w:val="28"/>
        </w:rPr>
        <w:t xml:space="preserve">                            – 27</w:t>
      </w:r>
      <w:r>
        <w:rPr>
          <w:sz w:val="28"/>
          <w:szCs w:val="28"/>
        </w:rPr>
        <w:t xml:space="preserve"> 500 руб.  </w:t>
      </w:r>
    </w:p>
    <w:p w:rsidR="00A75C24" w:rsidRDefault="00A75C24" w:rsidP="00A75C24">
      <w:pPr>
        <w:jc w:val="center"/>
        <w:rPr>
          <w:szCs w:val="28"/>
        </w:rPr>
      </w:pPr>
    </w:p>
    <w:p w:rsidR="00A75C24" w:rsidRDefault="00A75C24" w:rsidP="00A75C24">
      <w:r>
        <w:t xml:space="preserve"> </w:t>
      </w:r>
    </w:p>
    <w:p w:rsidR="00A75C24" w:rsidRDefault="00A75C24" w:rsidP="00A75C24"/>
    <w:p w:rsidR="00A75C24" w:rsidRDefault="00A75C24" w:rsidP="00A75C24"/>
    <w:p w:rsidR="00A75C24" w:rsidRDefault="00A75C24" w:rsidP="00A75C24"/>
    <w:p w:rsidR="00A75C24" w:rsidRDefault="00A75C24" w:rsidP="00A75C24"/>
    <w:p w:rsidR="002D7323" w:rsidRDefault="002D7323"/>
    <w:sectPr w:rsidR="002D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4F"/>
    <w:rsid w:val="00292D09"/>
    <w:rsid w:val="002D7323"/>
    <w:rsid w:val="00914BC5"/>
    <w:rsid w:val="00A75C24"/>
    <w:rsid w:val="00C0660D"/>
    <w:rsid w:val="00D178DB"/>
    <w:rsid w:val="00E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C2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C2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2021-01-19T00:20:00Z</dcterms:created>
  <dcterms:modified xsi:type="dcterms:W3CDTF">2021-01-26T06:42:00Z</dcterms:modified>
</cp:coreProperties>
</file>