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0EB" w:rsidRDefault="007560EB" w:rsidP="007560EB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СЕЛЬСКОГО ПОСЕЛЕНИЯ </w:t>
      </w:r>
    </w:p>
    <w:p w:rsidR="007560EB" w:rsidRDefault="007560EB" w:rsidP="007560EB">
      <w:pPr>
        <w:jc w:val="center"/>
        <w:rPr>
          <w:b/>
          <w:sz w:val="28"/>
        </w:rPr>
      </w:pPr>
      <w:r>
        <w:rPr>
          <w:b/>
          <w:sz w:val="28"/>
        </w:rPr>
        <w:t>«ГОРЕКАЦАНСКОЕ»</w:t>
      </w:r>
    </w:p>
    <w:p w:rsidR="007560EB" w:rsidRDefault="007560EB" w:rsidP="007560EB">
      <w:pPr>
        <w:jc w:val="center"/>
        <w:rPr>
          <w:b/>
          <w:sz w:val="28"/>
        </w:rPr>
      </w:pPr>
    </w:p>
    <w:p w:rsidR="007560EB" w:rsidRDefault="007560EB" w:rsidP="007560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560EB" w:rsidRDefault="007560EB" w:rsidP="007560EB">
      <w:pPr>
        <w:jc w:val="center"/>
        <w:rPr>
          <w:b/>
          <w:sz w:val="28"/>
        </w:rPr>
      </w:pPr>
    </w:p>
    <w:p w:rsidR="007560EB" w:rsidRDefault="007560EB" w:rsidP="007560EB">
      <w:pPr>
        <w:rPr>
          <w:b/>
          <w:sz w:val="28"/>
        </w:rPr>
      </w:pPr>
      <w:r>
        <w:rPr>
          <w:b/>
          <w:sz w:val="28"/>
        </w:rPr>
        <w:t>09 февраля 2022 года                                                                                    №06</w:t>
      </w:r>
    </w:p>
    <w:p w:rsidR="007560EB" w:rsidRDefault="007560EB" w:rsidP="007560EB">
      <w:pPr>
        <w:rPr>
          <w:b/>
          <w:sz w:val="28"/>
        </w:rPr>
      </w:pPr>
    </w:p>
    <w:p w:rsidR="007560EB" w:rsidRDefault="007560EB" w:rsidP="007560EB">
      <w:pPr>
        <w:jc w:val="center"/>
        <w:rPr>
          <w:b/>
          <w:sz w:val="28"/>
        </w:rPr>
      </w:pPr>
      <w:r>
        <w:rPr>
          <w:b/>
          <w:sz w:val="28"/>
        </w:rPr>
        <w:t>с. Горекацан</w:t>
      </w:r>
    </w:p>
    <w:p w:rsidR="007560EB" w:rsidRDefault="007560EB" w:rsidP="007560EB">
      <w:pPr>
        <w:jc w:val="both"/>
      </w:pPr>
    </w:p>
    <w:p w:rsidR="007560EB" w:rsidRDefault="007560EB" w:rsidP="007560EB">
      <w:pPr>
        <w:jc w:val="center"/>
        <w:rPr>
          <w:sz w:val="28"/>
        </w:rPr>
      </w:pPr>
    </w:p>
    <w:p w:rsidR="007560EB" w:rsidRDefault="007560EB" w:rsidP="007560EB">
      <w:pPr>
        <w:jc w:val="center"/>
        <w:rPr>
          <w:sz w:val="28"/>
        </w:rPr>
      </w:pPr>
    </w:p>
    <w:p w:rsidR="007560EB" w:rsidRDefault="007560EB" w:rsidP="007560EB">
      <w:pPr>
        <w:jc w:val="center"/>
        <w:rPr>
          <w:b/>
          <w:sz w:val="28"/>
        </w:rPr>
      </w:pPr>
      <w:r>
        <w:rPr>
          <w:b/>
          <w:sz w:val="28"/>
        </w:rPr>
        <w:t>Об утверждении перечня первичных средств пожаротушения</w:t>
      </w:r>
    </w:p>
    <w:p w:rsidR="007560EB" w:rsidRDefault="007560EB" w:rsidP="007560EB">
      <w:pPr>
        <w:jc w:val="center"/>
        <w:rPr>
          <w:b/>
          <w:sz w:val="28"/>
        </w:rPr>
      </w:pPr>
      <w:r>
        <w:rPr>
          <w:b/>
          <w:sz w:val="28"/>
        </w:rPr>
        <w:t>для организации самозащиты</w:t>
      </w:r>
      <w:r>
        <w:rPr>
          <w:sz w:val="28"/>
        </w:rPr>
        <w:t xml:space="preserve"> </w:t>
      </w:r>
      <w:r>
        <w:rPr>
          <w:b/>
          <w:sz w:val="28"/>
        </w:rPr>
        <w:t>индивидуальных жилых домов в</w:t>
      </w:r>
    </w:p>
    <w:p w:rsidR="007560EB" w:rsidRDefault="007560EB" w:rsidP="007560EB">
      <w:pPr>
        <w:jc w:val="center"/>
        <w:rPr>
          <w:b/>
          <w:sz w:val="28"/>
        </w:rPr>
      </w:pPr>
      <w:r>
        <w:rPr>
          <w:b/>
          <w:sz w:val="28"/>
        </w:rPr>
        <w:t>населенных пунктах сельского поселения «Горекацанское»</w:t>
      </w:r>
    </w:p>
    <w:p w:rsidR="007560EB" w:rsidRDefault="007560EB" w:rsidP="007560EB">
      <w:pPr>
        <w:ind w:firstLine="708"/>
        <w:jc w:val="both"/>
        <w:rPr>
          <w:sz w:val="28"/>
        </w:rPr>
      </w:pPr>
    </w:p>
    <w:p w:rsidR="007560EB" w:rsidRDefault="007560EB" w:rsidP="007560EB">
      <w:pPr>
        <w:ind w:firstLine="708"/>
        <w:jc w:val="both"/>
        <w:rPr>
          <w:sz w:val="28"/>
        </w:rPr>
      </w:pPr>
    </w:p>
    <w:p w:rsidR="007560EB" w:rsidRDefault="007560EB" w:rsidP="007560EB">
      <w:pPr>
        <w:ind w:firstLine="851"/>
        <w:jc w:val="both"/>
        <w:rPr>
          <w:sz w:val="28"/>
        </w:rPr>
      </w:pPr>
      <w:r>
        <w:rPr>
          <w:sz w:val="28"/>
        </w:rPr>
        <w:t xml:space="preserve"> В соответствие с Федеральным законом от 21.12.1994 г. № 69-ФЗ «О пожарной безопасности», Федеральным законом от 06.10.2003 г. № 131-ФЗ «Об общих принципах организации местного самоуправления в Российской Федерации», в целях обеспечения самозащиты населенных пунктов сельских поселений от пожаров, организации тушения пожаров и ограничения последствий от них Администрация  сельского поселения «Горекацанское» </w:t>
      </w:r>
    </w:p>
    <w:p w:rsidR="007560EB" w:rsidRDefault="007560EB" w:rsidP="007560EB">
      <w:pPr>
        <w:ind w:firstLine="851"/>
        <w:jc w:val="both"/>
        <w:rPr>
          <w:spacing w:val="20"/>
          <w:sz w:val="28"/>
        </w:rPr>
      </w:pPr>
      <w:r>
        <w:rPr>
          <w:b/>
          <w:spacing w:val="20"/>
          <w:sz w:val="28"/>
        </w:rPr>
        <w:t>п о с т а н о в л я е т</w:t>
      </w:r>
      <w:r>
        <w:rPr>
          <w:spacing w:val="20"/>
          <w:sz w:val="28"/>
        </w:rPr>
        <w:t>:</w:t>
      </w:r>
    </w:p>
    <w:p w:rsidR="007560EB" w:rsidRDefault="007560EB" w:rsidP="007560EB">
      <w:pPr>
        <w:ind w:firstLine="851"/>
        <w:jc w:val="both"/>
        <w:rPr>
          <w:spacing w:val="20"/>
          <w:sz w:val="28"/>
        </w:rPr>
      </w:pPr>
    </w:p>
    <w:p w:rsidR="007560EB" w:rsidRDefault="007560EB" w:rsidP="007560EB">
      <w:pPr>
        <w:pStyle w:val="1"/>
        <w:numPr>
          <w:ilvl w:val="0"/>
          <w:numId w:val="1"/>
        </w:numPr>
        <w:tabs>
          <w:tab w:val="left" w:pos="851"/>
        </w:tabs>
        <w:ind w:left="0" w:firstLine="540"/>
        <w:jc w:val="both"/>
      </w:pPr>
      <w:r>
        <w:rPr>
          <w:sz w:val="28"/>
        </w:rPr>
        <w:t>Утвердить прилагаемый Перечень первичных средств пожаротушения для организации самозащиты индивидуальных жилых домов</w:t>
      </w:r>
      <w:r>
        <w:t>.</w:t>
      </w:r>
    </w:p>
    <w:p w:rsidR="007560EB" w:rsidRDefault="007560EB" w:rsidP="007560EB">
      <w:pPr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sz w:val="28"/>
        </w:rPr>
      </w:pPr>
      <w:r>
        <w:rPr>
          <w:sz w:val="28"/>
        </w:rPr>
        <w:t>Рекомендовать  хозяевам домовладений  в срок до 1 апреля 2022 г. организовать работу по укомплектованию личных подворий согласно утвержденного перечня.</w:t>
      </w:r>
    </w:p>
    <w:p w:rsidR="007560EB" w:rsidRDefault="007560EB" w:rsidP="007560EB">
      <w:pPr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sz w:val="28"/>
        </w:rPr>
      </w:pPr>
      <w:r>
        <w:rPr>
          <w:sz w:val="28"/>
        </w:rPr>
        <w:t>Контроль за исполнением настоящего постановления оставляю за собой.</w:t>
      </w:r>
    </w:p>
    <w:p w:rsidR="007560EB" w:rsidRDefault="007560EB" w:rsidP="007560EB">
      <w:pPr>
        <w:tabs>
          <w:tab w:val="left" w:pos="851"/>
        </w:tabs>
        <w:ind w:left="540"/>
        <w:jc w:val="both"/>
        <w:rPr>
          <w:sz w:val="28"/>
        </w:rPr>
      </w:pPr>
    </w:p>
    <w:p w:rsidR="007560EB" w:rsidRDefault="007560EB" w:rsidP="007560EB">
      <w:pPr>
        <w:jc w:val="both"/>
        <w:rPr>
          <w:sz w:val="28"/>
        </w:rPr>
      </w:pPr>
    </w:p>
    <w:p w:rsidR="007560EB" w:rsidRDefault="007560EB" w:rsidP="007560EB">
      <w:pPr>
        <w:jc w:val="both"/>
        <w:rPr>
          <w:sz w:val="28"/>
        </w:rPr>
      </w:pPr>
    </w:p>
    <w:p w:rsidR="007560EB" w:rsidRDefault="007560EB" w:rsidP="007560EB">
      <w:pPr>
        <w:ind w:left="360"/>
        <w:jc w:val="both"/>
        <w:rPr>
          <w:sz w:val="28"/>
        </w:rPr>
      </w:pPr>
    </w:p>
    <w:p w:rsidR="007560EB" w:rsidRDefault="007560EB" w:rsidP="007560EB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7560EB" w:rsidRDefault="007560EB" w:rsidP="007560EB">
      <w:pPr>
        <w:rPr>
          <w:sz w:val="28"/>
          <w:szCs w:val="28"/>
        </w:rPr>
      </w:pPr>
      <w:r>
        <w:rPr>
          <w:sz w:val="28"/>
          <w:szCs w:val="28"/>
        </w:rPr>
        <w:t>«Горекацанское»                                                                           В.И.Харин</w:t>
      </w:r>
    </w:p>
    <w:p w:rsidR="007560EB" w:rsidRDefault="007560EB" w:rsidP="007560EB"/>
    <w:p w:rsidR="007560EB" w:rsidRDefault="007560EB" w:rsidP="007560EB">
      <w:pPr>
        <w:ind w:firstLine="851"/>
        <w:jc w:val="both"/>
        <w:rPr>
          <w:spacing w:val="20"/>
          <w:sz w:val="28"/>
        </w:rPr>
      </w:pPr>
    </w:p>
    <w:p w:rsidR="007560EB" w:rsidRDefault="007560EB" w:rsidP="007560EB">
      <w:pPr>
        <w:ind w:firstLine="851"/>
        <w:jc w:val="both"/>
        <w:rPr>
          <w:spacing w:val="20"/>
          <w:sz w:val="28"/>
        </w:rPr>
      </w:pPr>
    </w:p>
    <w:p w:rsidR="007560EB" w:rsidRDefault="007560EB" w:rsidP="007560EB">
      <w:pPr>
        <w:ind w:firstLine="851"/>
        <w:jc w:val="both"/>
        <w:rPr>
          <w:spacing w:val="20"/>
          <w:sz w:val="28"/>
        </w:rPr>
      </w:pPr>
    </w:p>
    <w:p w:rsidR="007560EB" w:rsidRDefault="007560EB" w:rsidP="007560EB">
      <w:pPr>
        <w:ind w:firstLine="851"/>
        <w:jc w:val="both"/>
        <w:rPr>
          <w:spacing w:val="20"/>
          <w:sz w:val="28"/>
        </w:rPr>
      </w:pPr>
    </w:p>
    <w:p w:rsidR="007560EB" w:rsidRDefault="007560EB" w:rsidP="007560EB">
      <w:pPr>
        <w:ind w:firstLine="851"/>
        <w:jc w:val="both"/>
        <w:rPr>
          <w:spacing w:val="20"/>
          <w:sz w:val="28"/>
        </w:rPr>
      </w:pPr>
    </w:p>
    <w:p w:rsidR="007560EB" w:rsidRDefault="007560EB" w:rsidP="007560EB">
      <w:pPr>
        <w:ind w:firstLine="851"/>
        <w:jc w:val="both"/>
        <w:rPr>
          <w:spacing w:val="20"/>
          <w:sz w:val="28"/>
        </w:rPr>
      </w:pPr>
    </w:p>
    <w:p w:rsidR="007560EB" w:rsidRDefault="007560EB" w:rsidP="007560EB">
      <w:pPr>
        <w:pStyle w:val="3"/>
      </w:pPr>
      <w:r>
        <w:lastRenderedPageBreak/>
        <w:t>Приложение</w:t>
      </w:r>
    </w:p>
    <w:p w:rsidR="007560EB" w:rsidRDefault="007560EB" w:rsidP="007560EB">
      <w:pPr>
        <w:pStyle w:val="4"/>
      </w:pPr>
    </w:p>
    <w:p w:rsidR="007560EB" w:rsidRDefault="007560EB" w:rsidP="007560EB">
      <w:pPr>
        <w:pStyle w:val="4"/>
      </w:pPr>
      <w:r>
        <w:t>ПЕРЕЧЕНЬ</w:t>
      </w:r>
    </w:p>
    <w:p w:rsidR="007560EB" w:rsidRDefault="007560EB" w:rsidP="007560EB">
      <w:pPr>
        <w:jc w:val="center"/>
        <w:rPr>
          <w:sz w:val="28"/>
        </w:rPr>
      </w:pPr>
      <w:r>
        <w:rPr>
          <w:sz w:val="28"/>
        </w:rPr>
        <w:t>первичных средств пожаротушения для организации самозащиты</w:t>
      </w:r>
    </w:p>
    <w:p w:rsidR="007560EB" w:rsidRDefault="007560EB" w:rsidP="007560EB">
      <w:pPr>
        <w:jc w:val="center"/>
        <w:rPr>
          <w:sz w:val="28"/>
        </w:rPr>
      </w:pPr>
      <w:r>
        <w:rPr>
          <w:sz w:val="28"/>
        </w:rPr>
        <w:t xml:space="preserve"> индивидуальных жилых домов</w:t>
      </w:r>
    </w:p>
    <w:p w:rsidR="007560EB" w:rsidRDefault="007560EB" w:rsidP="007560EB">
      <w:pPr>
        <w:jc w:val="center"/>
        <w:rPr>
          <w:spacing w:val="20"/>
          <w:sz w:val="28"/>
        </w:rPr>
      </w:pPr>
    </w:p>
    <w:p w:rsidR="007560EB" w:rsidRDefault="007560EB" w:rsidP="007560EB">
      <w:pPr>
        <w:numPr>
          <w:ilvl w:val="3"/>
          <w:numId w:val="1"/>
        </w:numPr>
        <w:tabs>
          <w:tab w:val="left" w:pos="993"/>
        </w:tabs>
        <w:ind w:left="0" w:firstLine="567"/>
        <w:jc w:val="both"/>
        <w:rPr>
          <w:spacing w:val="20"/>
          <w:sz w:val="28"/>
        </w:rPr>
      </w:pPr>
      <w:r>
        <w:rPr>
          <w:spacing w:val="20"/>
          <w:sz w:val="28"/>
        </w:rPr>
        <w:t>Каждый индивидуальный жилой дом должен быть оборудован первичными средствами пожаротушения:</w:t>
      </w:r>
    </w:p>
    <w:p w:rsidR="007560EB" w:rsidRDefault="007560EB" w:rsidP="007560EB">
      <w:pPr>
        <w:numPr>
          <w:ilvl w:val="0"/>
          <w:numId w:val="2"/>
        </w:numPr>
        <w:ind w:left="0" w:firstLine="567"/>
        <w:jc w:val="both"/>
        <w:rPr>
          <w:spacing w:val="20"/>
          <w:sz w:val="28"/>
        </w:rPr>
      </w:pPr>
      <w:r>
        <w:rPr>
          <w:spacing w:val="20"/>
          <w:sz w:val="28"/>
        </w:rPr>
        <w:t>емкость (бочка) с водой объемом не менее 200 литров;</w:t>
      </w:r>
    </w:p>
    <w:p w:rsidR="007560EB" w:rsidRDefault="007560EB" w:rsidP="007560EB">
      <w:pPr>
        <w:numPr>
          <w:ilvl w:val="0"/>
          <w:numId w:val="2"/>
        </w:numPr>
        <w:ind w:left="0" w:firstLine="567"/>
        <w:jc w:val="both"/>
        <w:rPr>
          <w:spacing w:val="20"/>
          <w:sz w:val="28"/>
        </w:rPr>
      </w:pPr>
      <w:r>
        <w:rPr>
          <w:spacing w:val="20"/>
          <w:sz w:val="28"/>
        </w:rPr>
        <w:t>огнетушитель;</w:t>
      </w:r>
    </w:p>
    <w:p w:rsidR="007560EB" w:rsidRDefault="007560EB" w:rsidP="007560EB">
      <w:pPr>
        <w:numPr>
          <w:ilvl w:val="0"/>
          <w:numId w:val="2"/>
        </w:numPr>
        <w:ind w:left="0" w:firstLine="567"/>
        <w:jc w:val="both"/>
        <w:rPr>
          <w:spacing w:val="20"/>
          <w:sz w:val="28"/>
        </w:rPr>
      </w:pPr>
      <w:r>
        <w:rPr>
          <w:spacing w:val="20"/>
          <w:sz w:val="28"/>
        </w:rPr>
        <w:t>ведро;</w:t>
      </w:r>
    </w:p>
    <w:p w:rsidR="007560EB" w:rsidRDefault="007560EB" w:rsidP="007560EB">
      <w:pPr>
        <w:numPr>
          <w:ilvl w:val="0"/>
          <w:numId w:val="2"/>
        </w:numPr>
        <w:ind w:left="0" w:firstLine="567"/>
        <w:jc w:val="both"/>
        <w:rPr>
          <w:spacing w:val="20"/>
          <w:sz w:val="28"/>
        </w:rPr>
      </w:pPr>
      <w:r>
        <w:rPr>
          <w:spacing w:val="20"/>
          <w:sz w:val="28"/>
        </w:rPr>
        <w:t>лопата;</w:t>
      </w:r>
    </w:p>
    <w:p w:rsidR="007560EB" w:rsidRDefault="007560EB" w:rsidP="007560EB">
      <w:pPr>
        <w:numPr>
          <w:ilvl w:val="0"/>
          <w:numId w:val="2"/>
        </w:numPr>
        <w:ind w:left="0" w:firstLine="567"/>
        <w:jc w:val="both"/>
        <w:rPr>
          <w:spacing w:val="20"/>
          <w:sz w:val="28"/>
        </w:rPr>
      </w:pPr>
      <w:r>
        <w:rPr>
          <w:spacing w:val="20"/>
          <w:sz w:val="28"/>
        </w:rPr>
        <w:t>емкость с песком;</w:t>
      </w:r>
    </w:p>
    <w:p w:rsidR="007560EB" w:rsidRDefault="007560EB" w:rsidP="007560EB">
      <w:pPr>
        <w:numPr>
          <w:ilvl w:val="0"/>
          <w:numId w:val="2"/>
        </w:numPr>
        <w:ind w:left="0" w:firstLine="567"/>
        <w:jc w:val="both"/>
        <w:rPr>
          <w:spacing w:val="20"/>
          <w:sz w:val="28"/>
        </w:rPr>
      </w:pPr>
      <w:r>
        <w:rPr>
          <w:spacing w:val="20"/>
          <w:sz w:val="28"/>
        </w:rPr>
        <w:t>метла;</w:t>
      </w:r>
    </w:p>
    <w:p w:rsidR="007560EB" w:rsidRDefault="007560EB" w:rsidP="007560EB">
      <w:pPr>
        <w:numPr>
          <w:ilvl w:val="0"/>
          <w:numId w:val="2"/>
        </w:numPr>
        <w:ind w:left="0" w:firstLine="567"/>
        <w:jc w:val="both"/>
        <w:rPr>
          <w:spacing w:val="20"/>
          <w:sz w:val="28"/>
        </w:rPr>
      </w:pPr>
      <w:r>
        <w:rPr>
          <w:spacing w:val="20"/>
          <w:sz w:val="28"/>
        </w:rPr>
        <w:t>кошма;</w:t>
      </w:r>
    </w:p>
    <w:p w:rsidR="007560EB" w:rsidRDefault="007560EB" w:rsidP="007560EB">
      <w:pPr>
        <w:numPr>
          <w:ilvl w:val="0"/>
          <w:numId w:val="2"/>
        </w:numPr>
        <w:ind w:left="0" w:firstLine="567"/>
        <w:jc w:val="both"/>
        <w:rPr>
          <w:spacing w:val="20"/>
          <w:sz w:val="28"/>
        </w:rPr>
      </w:pPr>
      <w:r>
        <w:rPr>
          <w:spacing w:val="20"/>
          <w:sz w:val="28"/>
        </w:rPr>
        <w:t>лом (багор);</w:t>
      </w:r>
    </w:p>
    <w:p w:rsidR="007560EB" w:rsidRDefault="007560EB" w:rsidP="007560EB">
      <w:pPr>
        <w:numPr>
          <w:ilvl w:val="0"/>
          <w:numId w:val="2"/>
        </w:numPr>
        <w:ind w:left="0" w:firstLine="567"/>
        <w:jc w:val="both"/>
        <w:rPr>
          <w:spacing w:val="20"/>
          <w:sz w:val="28"/>
        </w:rPr>
      </w:pPr>
      <w:r>
        <w:rPr>
          <w:spacing w:val="20"/>
          <w:sz w:val="28"/>
        </w:rPr>
        <w:t>другие подручные средства.</w:t>
      </w:r>
    </w:p>
    <w:p w:rsidR="007560EB" w:rsidRDefault="007560EB" w:rsidP="007560EB"/>
    <w:p w:rsidR="00A121B3" w:rsidRDefault="00A121B3"/>
    <w:sectPr w:rsidR="00A121B3" w:rsidSect="00A12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40BAC"/>
    <w:multiLevelType w:val="multilevel"/>
    <w:tmpl w:val="060EBFE4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C717D9"/>
    <w:multiLevelType w:val="singleLevel"/>
    <w:tmpl w:val="48D468F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560EB"/>
    <w:rsid w:val="007560EB"/>
    <w:rsid w:val="00A12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60EB"/>
    <w:pPr>
      <w:keepNext/>
      <w:outlineLvl w:val="0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7560EB"/>
    <w:pPr>
      <w:keepNext/>
      <w:ind w:firstLine="851"/>
      <w:jc w:val="right"/>
      <w:outlineLvl w:val="2"/>
    </w:pPr>
    <w:rPr>
      <w:spacing w:val="20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7560EB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0E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560EB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560E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8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2022-02-09T00:07:00Z</dcterms:created>
  <dcterms:modified xsi:type="dcterms:W3CDTF">2022-02-09T00:07:00Z</dcterms:modified>
</cp:coreProperties>
</file>