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«АРТИНСКОЕ»</w:t>
      </w:r>
    </w:p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D642D" w:rsidRPr="006610E7" w:rsidRDefault="00FD642D" w:rsidP="00FD64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 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№ 2</w:t>
      </w:r>
    </w:p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E7">
        <w:rPr>
          <w:rFonts w:ascii="Times New Roman" w:hAnsi="Times New Roman" w:cs="Times New Roman"/>
          <w:b/>
          <w:bCs/>
          <w:sz w:val="28"/>
          <w:szCs w:val="28"/>
        </w:rPr>
        <w:t>село  Арта</w:t>
      </w:r>
    </w:p>
    <w:p w:rsidR="00FD642D" w:rsidRPr="006610E7" w:rsidRDefault="00FD642D" w:rsidP="00FD6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6610E7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в связи с материнством на день смерти на территории сельского поселения «Артинское»</w:t>
      </w:r>
    </w:p>
    <w:p w:rsidR="00FD642D" w:rsidRPr="006610E7" w:rsidRDefault="00FD642D" w:rsidP="00FD64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0E7"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от 12 января 1996 г. № 8 - ФЗ «О погребении и похоронном деле»,</w:t>
      </w:r>
      <w:r w:rsidRPr="00B32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B323DB">
        <w:rPr>
          <w:rFonts w:ascii="Times New Roman" w:hAnsi="Times New Roman" w:cs="Times New Roman"/>
          <w:sz w:val="28"/>
          <w:szCs w:val="28"/>
        </w:rPr>
        <w:t>от 24 июля 2009 г. № 213-ФЗ «О внесении изменений в отдельные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323DB">
        <w:rPr>
          <w:rFonts w:ascii="Times New Roman" w:hAnsi="Times New Roman" w:cs="Times New Roman"/>
          <w:sz w:val="28"/>
          <w:szCs w:val="28"/>
        </w:rPr>
        <w:t>», ФЗ от 16.04.2015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3DB">
        <w:rPr>
          <w:rFonts w:ascii="Times New Roman" w:hAnsi="Times New Roman" w:cs="Times New Roman"/>
          <w:sz w:val="28"/>
          <w:szCs w:val="28"/>
        </w:rPr>
        <w:t>68-ФЗ согласно ст.4.2 «О приостановлении действия положений отд</w:t>
      </w:r>
      <w:r>
        <w:rPr>
          <w:rFonts w:ascii="Times New Roman" w:hAnsi="Times New Roman" w:cs="Times New Roman"/>
          <w:sz w:val="28"/>
          <w:szCs w:val="28"/>
        </w:rPr>
        <w:t>ельных законодательных актов РФ</w:t>
      </w:r>
      <w:r w:rsidRPr="00B323DB">
        <w:rPr>
          <w:rFonts w:ascii="Times New Roman" w:hAnsi="Times New Roman" w:cs="Times New Roman"/>
          <w:sz w:val="28"/>
          <w:szCs w:val="28"/>
        </w:rPr>
        <w:t xml:space="preserve">», ст. 8 п. 23 Устава сельского поселения «Артинское»,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B323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23DB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B323D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323DB">
        <w:rPr>
          <w:rFonts w:ascii="Times New Roman" w:hAnsi="Times New Roman" w:cs="Times New Roman"/>
          <w:b/>
          <w:sz w:val="28"/>
          <w:szCs w:val="28"/>
        </w:rPr>
        <w:t xml:space="preserve"> в л я ю:</w:t>
      </w:r>
      <w:r w:rsidRPr="006610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D642D" w:rsidRPr="00250FE6" w:rsidRDefault="00FD642D" w:rsidP="00FD64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FE6">
        <w:rPr>
          <w:rFonts w:ascii="Times New Roman" w:hAnsi="Times New Roman" w:cs="Times New Roman"/>
          <w:sz w:val="28"/>
          <w:szCs w:val="28"/>
        </w:rPr>
        <w:t xml:space="preserve">1. Утвердить стоимость услуг, предоставляемых согласно гарантированному перечню услуг по погребению умерших пенсионеров, не подлежащих </w:t>
      </w:r>
      <w:r w:rsidRPr="00250FE6">
        <w:rPr>
          <w:rFonts w:ascii="Times New Roman" w:hAnsi="Times New Roman" w:cs="Times New Roman"/>
          <w:bCs/>
          <w:sz w:val="28"/>
          <w:szCs w:val="28"/>
        </w:rPr>
        <w:t>обязательному социальному страхованию на случай временной нетрудоспособности в связи с материнством на день смерти на территории сельского поселения «Артинское»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642D" w:rsidRPr="00250FE6" w:rsidRDefault="00FD642D" w:rsidP="00FD6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250FE6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«Артинское», библиотеке сельского поселения «Артинское».</w:t>
      </w:r>
    </w:p>
    <w:p w:rsidR="00FD642D" w:rsidRPr="006610E7" w:rsidRDefault="00FD642D" w:rsidP="00FD642D">
      <w:pPr>
        <w:pStyle w:val="a3"/>
        <w:tabs>
          <w:tab w:val="left" w:pos="993"/>
        </w:tabs>
        <w:ind w:left="0"/>
        <w:jc w:val="both"/>
      </w:pPr>
    </w:p>
    <w:p w:rsidR="00FD642D" w:rsidRPr="006610E7" w:rsidRDefault="00FD642D" w:rsidP="00FD642D">
      <w:pPr>
        <w:pStyle w:val="a3"/>
        <w:tabs>
          <w:tab w:val="left" w:pos="993"/>
        </w:tabs>
        <w:ind w:left="0"/>
        <w:jc w:val="both"/>
      </w:pPr>
    </w:p>
    <w:p w:rsidR="00FD642D" w:rsidRPr="006610E7" w:rsidRDefault="00FD642D" w:rsidP="00FD642D">
      <w:pPr>
        <w:pStyle w:val="a3"/>
        <w:tabs>
          <w:tab w:val="left" w:pos="993"/>
        </w:tabs>
        <w:ind w:left="0"/>
        <w:jc w:val="both"/>
      </w:pPr>
      <w:r w:rsidRPr="006610E7">
        <w:t xml:space="preserve">Глава сельского </w:t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  <w:t xml:space="preserve">                       поселения «Артинское»</w:t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 w:rsidRPr="006610E7">
        <w:tab/>
      </w:r>
      <w:r>
        <w:t>А.В. Просянников</w:t>
      </w:r>
      <w:r w:rsidRPr="006610E7">
        <w:t xml:space="preserve"> </w:t>
      </w:r>
    </w:p>
    <w:p w:rsidR="00FD642D" w:rsidRPr="006610E7" w:rsidRDefault="00FD642D" w:rsidP="00FD64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642D" w:rsidRDefault="00FD642D" w:rsidP="00FD64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642D" w:rsidRPr="006610E7" w:rsidRDefault="00FD642D" w:rsidP="00FD642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D642D" w:rsidRPr="006610E7" w:rsidTr="006A714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42D" w:rsidRPr="006610E7" w:rsidRDefault="00FD642D" w:rsidP="006A7140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42D" w:rsidRPr="00550789" w:rsidRDefault="00FD642D" w:rsidP="006A71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тверждено                                                 постановлением администрации                                         сельского поселения «Артин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ское»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января 2022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642D" w:rsidRPr="006610E7" w:rsidRDefault="00FD642D" w:rsidP="00FD642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610E7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в связи с материнством на день смерти на территории сельского поселения «Артинское»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170"/>
        <w:gridCol w:w="1965"/>
        <w:gridCol w:w="1738"/>
        <w:gridCol w:w="1739"/>
      </w:tblGrid>
      <w:tr w:rsidR="00FD642D" w:rsidRPr="006610E7" w:rsidTr="006A7140">
        <w:trPr>
          <w:trHeight w:val="11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п / </w:t>
            </w:r>
            <w:proofErr w:type="gramStart"/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Гарантированный перечень услуг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Тариф в рублях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ГСМ  1л. *42.7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FD6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Покупка гроба, надгробия, оградка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FD6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753532" w:rsidRDefault="00FD642D" w:rsidP="006A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32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Вскрытие трупа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от места выноса до кладбища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D642D" w:rsidRPr="006610E7" w:rsidTr="006A7140">
        <w:trPr>
          <w:trHeight w:val="2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летом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зимой</w:t>
            </w:r>
          </w:p>
        </w:tc>
      </w:tr>
      <w:tr w:rsidR="00FD642D" w:rsidRPr="006610E7" w:rsidTr="006A7140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2D" w:rsidRPr="006610E7" w:rsidRDefault="00FD642D" w:rsidP="006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2D" w:rsidRPr="006610E7" w:rsidRDefault="00FD642D" w:rsidP="006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2D" w:rsidRPr="006610E7" w:rsidRDefault="00FD642D" w:rsidP="006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642D" w:rsidRPr="006610E7" w:rsidTr="006A71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41 240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2D" w:rsidRPr="006610E7" w:rsidRDefault="00FD642D" w:rsidP="006A7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45 500</w:t>
            </w:r>
            <w:bookmarkStart w:id="0" w:name="_GoBack"/>
            <w:bookmarkEnd w:id="0"/>
          </w:p>
        </w:tc>
      </w:tr>
    </w:tbl>
    <w:p w:rsidR="00FD642D" w:rsidRPr="006610E7" w:rsidRDefault="00FD642D" w:rsidP="00FD642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4E36" w:rsidRDefault="00424E36"/>
    <w:sectPr w:rsidR="0042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B"/>
    <w:rsid w:val="00424E36"/>
    <w:rsid w:val="00734D6B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42D"/>
    <w:pPr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42D"/>
    <w:pPr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2022-03-22T05:41:00Z</dcterms:created>
  <dcterms:modified xsi:type="dcterms:W3CDTF">2022-03-22T05:43:00Z</dcterms:modified>
</cp:coreProperties>
</file>