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3A" w:rsidRDefault="00F67A3A" w:rsidP="00F67A3A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по работе с обращениями граждан за 1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F67A3A" w:rsidRDefault="00F67A3A" w:rsidP="00F67A3A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первого квартала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администрацию муниципального района «Улётовский район» поступило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обращений граждан, из них </w:t>
      </w:r>
      <w:r>
        <w:rPr>
          <w:sz w:val="28"/>
          <w:szCs w:val="28"/>
        </w:rPr>
        <w:t>1 обращения направлено</w:t>
      </w:r>
      <w:r>
        <w:rPr>
          <w:sz w:val="28"/>
          <w:szCs w:val="28"/>
        </w:rPr>
        <w:t xml:space="preserve"> для исполнения по компетенции из</w:t>
      </w:r>
      <w:r>
        <w:rPr>
          <w:sz w:val="28"/>
          <w:szCs w:val="28"/>
        </w:rPr>
        <w:t xml:space="preserve"> Министерства обороны Российской Федерации</w:t>
      </w:r>
      <w:r>
        <w:rPr>
          <w:sz w:val="28"/>
          <w:szCs w:val="28"/>
        </w:rPr>
        <w:t xml:space="preserve">, 4 обращения направлены для исполнения по компетенции, которые поступили в интернет-приемную официального портала Забайкальского края, 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обращений поступило в адрес главы муниципального района «Улётовский район»</w:t>
      </w:r>
      <w:r>
        <w:rPr>
          <w:sz w:val="28"/>
          <w:szCs w:val="28"/>
        </w:rPr>
        <w:t xml:space="preserve">, 1 обращение </w:t>
      </w:r>
      <w:r>
        <w:rPr>
          <w:sz w:val="28"/>
          <w:szCs w:val="28"/>
        </w:rPr>
        <w:t>направлено для исполнения</w:t>
      </w:r>
      <w:proofErr w:type="gramEnd"/>
      <w:r>
        <w:rPr>
          <w:sz w:val="28"/>
          <w:szCs w:val="28"/>
        </w:rPr>
        <w:t xml:space="preserve"> по компетенции из</w:t>
      </w:r>
      <w:r>
        <w:rPr>
          <w:sz w:val="28"/>
          <w:szCs w:val="28"/>
        </w:rPr>
        <w:t xml:space="preserve"> Прокуратуры Улётовского района</w:t>
      </w:r>
      <w:r>
        <w:rPr>
          <w:sz w:val="28"/>
          <w:szCs w:val="28"/>
        </w:rPr>
        <w:t>.</w:t>
      </w:r>
    </w:p>
    <w:p w:rsidR="00F67A3A" w:rsidRDefault="00F67A3A" w:rsidP="00F67A3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зарегистрировано 1 устное обращение (регистрация в СЭД «Дело»</w:t>
      </w:r>
      <w:r>
        <w:rPr>
          <w:sz w:val="28"/>
          <w:szCs w:val="28"/>
        </w:rPr>
        <w:t>), 2 обращения в ходе личного приёма главы</w:t>
      </w:r>
      <w:r>
        <w:rPr>
          <w:sz w:val="28"/>
          <w:szCs w:val="28"/>
        </w:rPr>
        <w:t>.</w:t>
      </w:r>
    </w:p>
    <w:p w:rsidR="00F67A3A" w:rsidRDefault="00F67A3A" w:rsidP="00F67A3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 результатам рассмотрения  обращений граждан показал, что даны квалифицированные разъяснения по всем  обращениям.</w:t>
      </w:r>
    </w:p>
    <w:p w:rsidR="00F67A3A" w:rsidRDefault="00F67A3A" w:rsidP="00F67A3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F67A3A" w:rsidRDefault="00F67A3A" w:rsidP="00F67A3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поселений: </w:t>
      </w:r>
    </w:p>
    <w:p w:rsidR="00F67A3A" w:rsidRDefault="00F67A3A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«Улётовское» - </w:t>
      </w:r>
      <w:r w:rsidR="0015138D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15138D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F67A3A" w:rsidRDefault="00F67A3A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«Доронинское» - </w:t>
      </w:r>
      <w:r w:rsidR="0015138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15138D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F67A3A" w:rsidRDefault="00F67A3A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 xml:space="preserve">» - </w:t>
      </w:r>
      <w:r w:rsidR="0015138D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 w:rsidR="0015138D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F67A3A" w:rsidRDefault="00F67A3A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>» - 3 обращения,</w:t>
      </w:r>
    </w:p>
    <w:p w:rsidR="00F67A3A" w:rsidRDefault="00F67A3A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15138D">
        <w:rPr>
          <w:sz w:val="28"/>
          <w:szCs w:val="28"/>
        </w:rPr>
        <w:t>Горекацанское</w:t>
      </w:r>
      <w:proofErr w:type="spellEnd"/>
      <w:r>
        <w:rPr>
          <w:sz w:val="28"/>
          <w:szCs w:val="28"/>
        </w:rPr>
        <w:t>» - 1 обращение,</w:t>
      </w:r>
    </w:p>
    <w:p w:rsidR="00F67A3A" w:rsidRDefault="0015138D" w:rsidP="00F67A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ита</w:t>
      </w:r>
      <w:proofErr w:type="spellEnd"/>
      <w:r>
        <w:rPr>
          <w:sz w:val="28"/>
          <w:szCs w:val="28"/>
        </w:rPr>
        <w:t xml:space="preserve"> </w:t>
      </w:r>
      <w:r w:rsidR="00F67A3A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F67A3A">
        <w:rPr>
          <w:sz w:val="28"/>
          <w:szCs w:val="28"/>
        </w:rPr>
        <w:t xml:space="preserve"> обращение.</w:t>
      </w:r>
    </w:p>
    <w:p w:rsidR="00F67A3A" w:rsidRDefault="00F67A3A" w:rsidP="00F67A3A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анализ обращений показывает, что граждане обращаются по различным вопросам –</w:t>
      </w:r>
      <w:r w:rsidR="0015138D">
        <w:rPr>
          <w:sz w:val="28"/>
          <w:szCs w:val="28"/>
        </w:rPr>
        <w:t xml:space="preserve"> </w:t>
      </w:r>
      <w:bookmarkStart w:id="0" w:name="_GoBack"/>
      <w:bookmarkEnd w:id="0"/>
      <w:r w:rsidR="0015138D">
        <w:rPr>
          <w:sz w:val="28"/>
          <w:szCs w:val="28"/>
        </w:rPr>
        <w:t>подвоз учащихся, отлов животных (собак), ремонт муниципального жилья, улучшение</w:t>
      </w:r>
      <w:r>
        <w:rPr>
          <w:sz w:val="28"/>
          <w:szCs w:val="28"/>
        </w:rPr>
        <w:t xml:space="preserve"> жилищных условий,  </w:t>
      </w:r>
      <w:r w:rsidR="0015138D">
        <w:rPr>
          <w:sz w:val="28"/>
          <w:szCs w:val="28"/>
        </w:rPr>
        <w:t>выплаты при рождении ребёнка, получение подарка при рождении ребёнка, оказание содействия в ремонте канализационного колодца.</w:t>
      </w:r>
    </w:p>
    <w:p w:rsidR="00F67A3A" w:rsidRPr="000A5DB9" w:rsidRDefault="00F67A3A" w:rsidP="00F67A3A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DB9"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рассмотрены в соответствии с Федеральным законом от  2 мая 2006 года № 59-ФЗ «О порядке рассмотрения обращений граждан Российской Федерации». </w:t>
      </w:r>
    </w:p>
    <w:p w:rsidR="00F67A3A" w:rsidRDefault="00F67A3A" w:rsidP="00F67A3A">
      <w:pPr>
        <w:pStyle w:val="a3"/>
        <w:ind w:firstLine="360"/>
        <w:jc w:val="both"/>
        <w:rPr>
          <w:sz w:val="28"/>
          <w:szCs w:val="28"/>
        </w:rPr>
      </w:pPr>
    </w:p>
    <w:p w:rsidR="00F67A3A" w:rsidRDefault="00F67A3A" w:rsidP="00F67A3A">
      <w:pPr>
        <w:pStyle w:val="a3"/>
        <w:spacing w:after="0"/>
        <w:jc w:val="center"/>
        <w:rPr>
          <w:b/>
          <w:sz w:val="28"/>
          <w:szCs w:val="28"/>
        </w:rPr>
      </w:pPr>
    </w:p>
    <w:p w:rsidR="00F67A3A" w:rsidRDefault="00F67A3A" w:rsidP="00F67A3A"/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3A"/>
    <w:rsid w:val="00010AE3"/>
    <w:rsid w:val="0015138D"/>
    <w:rsid w:val="00415353"/>
    <w:rsid w:val="007A77D6"/>
    <w:rsid w:val="008512E4"/>
    <w:rsid w:val="00967964"/>
    <w:rsid w:val="00BC65BF"/>
    <w:rsid w:val="00F6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A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A3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2022-04-06T01:09:00Z</dcterms:created>
  <dcterms:modified xsi:type="dcterms:W3CDTF">2022-04-06T01:25:00Z</dcterms:modified>
</cp:coreProperties>
</file>