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FB" w:rsidRDefault="00F817FB" w:rsidP="00F81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 СЕЛЬСКОГО ПОСЕЛЕНИЯ «ЛЕНИНСКОЕ»</w:t>
      </w:r>
    </w:p>
    <w:p w:rsidR="00F817FB" w:rsidRDefault="00F817FB" w:rsidP="00F81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F817FB" w:rsidRDefault="00F817FB" w:rsidP="00F81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F817FB" w:rsidRDefault="00F817FB" w:rsidP="00F81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7FB" w:rsidRDefault="00F817FB" w:rsidP="00F8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7FB" w:rsidRDefault="00470B0E" w:rsidP="00F817FB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июня 2020</w:t>
      </w:r>
      <w:r w:rsidR="00F817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8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7</w:t>
      </w:r>
    </w:p>
    <w:p w:rsidR="00F817FB" w:rsidRDefault="00F817FB" w:rsidP="00F81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817FB" w:rsidRDefault="00F817FB" w:rsidP="00F8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F817FB" w:rsidRDefault="00F817FB" w:rsidP="00F817FB">
      <w:pPr>
        <w:spacing w:after="0" w:line="240" w:lineRule="auto"/>
        <w:rPr>
          <w:rFonts w:ascii="Times New Roman" w:hAnsi="Times New Roman" w:cs="Times New Roman"/>
        </w:rPr>
      </w:pPr>
    </w:p>
    <w:p w:rsidR="00F817FB" w:rsidRDefault="00F817FB" w:rsidP="00F817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7FB" w:rsidRDefault="00F817FB" w:rsidP="00F817FB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О создании комиссии по списанию, </w:t>
      </w:r>
      <w:proofErr w:type="spellStart"/>
      <w:proofErr w:type="gramStart"/>
      <w:r>
        <w:rPr>
          <w:rStyle w:val="a4"/>
          <w:sz w:val="28"/>
          <w:szCs w:val="28"/>
        </w:rPr>
        <w:t>приеме-передачи</w:t>
      </w:r>
      <w:proofErr w:type="spellEnd"/>
      <w:proofErr w:type="gramEnd"/>
      <w:r>
        <w:rPr>
          <w:rStyle w:val="a4"/>
          <w:sz w:val="28"/>
          <w:szCs w:val="28"/>
        </w:rPr>
        <w:t xml:space="preserve"> основных средств, находящихся в муниципальной собственности сельского поселения «Ленинское»</w:t>
      </w:r>
    </w:p>
    <w:p w:rsidR="00F817FB" w:rsidRDefault="00F817FB" w:rsidP="00F817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17FB" w:rsidRDefault="00F817FB" w:rsidP="00F817FB">
      <w:pPr>
        <w:spacing w:after="0" w:line="240" w:lineRule="auto"/>
        <w:jc w:val="center"/>
        <w:rPr>
          <w:color w:val="000000"/>
          <w:szCs w:val="28"/>
        </w:rPr>
      </w:pPr>
    </w:p>
    <w:p w:rsidR="00F817FB" w:rsidRDefault="00F817FB" w:rsidP="00F817F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52635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52635"/>
            <w:sz w:val="28"/>
            <w:szCs w:val="28"/>
          </w:rPr>
          <w:t>2003 г</w:t>
        </w:r>
      </w:smartTag>
      <w:r>
        <w:rPr>
          <w:color w:val="052635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Федеральным законом от 06 декабря 2011 г № 402-ФЗ «О бухгалтерском учете» в целях определения порядка списания, </w:t>
      </w:r>
      <w:proofErr w:type="spellStart"/>
      <w:r>
        <w:rPr>
          <w:rStyle w:val="a4"/>
          <w:sz w:val="28"/>
          <w:szCs w:val="28"/>
        </w:rPr>
        <w:t>приеме-передачи</w:t>
      </w:r>
      <w:proofErr w:type="spellEnd"/>
      <w:r>
        <w:rPr>
          <w:color w:val="000000"/>
          <w:sz w:val="28"/>
          <w:szCs w:val="28"/>
        </w:rPr>
        <w:t xml:space="preserve"> основных средств, находящихся в муниципальной собственности сельского поселения «Ленинское», Администрация сельского поселения «Ленинское»  постановила:</w:t>
      </w:r>
      <w:r>
        <w:rPr>
          <w:b/>
          <w:color w:val="000000"/>
          <w:sz w:val="28"/>
          <w:szCs w:val="28"/>
        </w:rPr>
        <w:t xml:space="preserve"> </w:t>
      </w:r>
    </w:p>
    <w:p w:rsidR="00F817FB" w:rsidRDefault="00AE362B" w:rsidP="00F817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</w:t>
      </w:r>
      <w:r w:rsidR="00F817FB">
        <w:rPr>
          <w:sz w:val="28"/>
          <w:szCs w:val="28"/>
        </w:rPr>
        <w:t xml:space="preserve"> комиссию по списанию, </w:t>
      </w:r>
      <w:proofErr w:type="spellStart"/>
      <w:proofErr w:type="gramStart"/>
      <w:r w:rsidR="00F817FB">
        <w:rPr>
          <w:rStyle w:val="a4"/>
          <w:sz w:val="28"/>
          <w:szCs w:val="28"/>
        </w:rPr>
        <w:t>приеме-передачи</w:t>
      </w:r>
      <w:proofErr w:type="spellEnd"/>
      <w:proofErr w:type="gramEnd"/>
      <w:r w:rsidR="00F817FB">
        <w:rPr>
          <w:sz w:val="28"/>
          <w:szCs w:val="28"/>
        </w:rPr>
        <w:t xml:space="preserve"> основных средств, находящихся                 в муниципальной собственности  сельского поселения «Ленинское», согласно  приложению 1.</w:t>
      </w:r>
    </w:p>
    <w:p w:rsidR="00F817FB" w:rsidRDefault="00F817FB" w:rsidP="00F817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Утвердить Положение о комиссии по списанию,</w:t>
      </w:r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приеме-передачи</w:t>
      </w:r>
      <w:proofErr w:type="spellEnd"/>
      <w:proofErr w:type="gramEnd"/>
      <w:r>
        <w:rPr>
          <w:sz w:val="28"/>
          <w:szCs w:val="28"/>
        </w:rPr>
        <w:t xml:space="preserve"> основных средств согласно приложению 2.</w:t>
      </w:r>
    </w:p>
    <w:p w:rsidR="00F817FB" w:rsidRDefault="00F817FB" w:rsidP="00F817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</w:t>
      </w:r>
      <w:r>
        <w:rPr>
          <w:bCs/>
          <w:color w:val="052635"/>
          <w:sz w:val="28"/>
          <w:szCs w:val="28"/>
        </w:rPr>
        <w:t xml:space="preserve"> перечень</w:t>
      </w:r>
      <w:r>
        <w:rPr>
          <w:color w:val="052635"/>
          <w:sz w:val="28"/>
          <w:szCs w:val="28"/>
        </w:rPr>
        <w:t xml:space="preserve"> </w:t>
      </w:r>
      <w:r>
        <w:rPr>
          <w:bCs/>
          <w:color w:val="052635"/>
          <w:sz w:val="28"/>
          <w:szCs w:val="28"/>
        </w:rPr>
        <w:t xml:space="preserve">документов на списание, </w:t>
      </w:r>
      <w:proofErr w:type="spellStart"/>
      <w:proofErr w:type="gramStart"/>
      <w:r>
        <w:rPr>
          <w:rStyle w:val="a4"/>
          <w:sz w:val="28"/>
          <w:szCs w:val="28"/>
        </w:rPr>
        <w:t>приеме-передачи</w:t>
      </w:r>
      <w:proofErr w:type="spellEnd"/>
      <w:proofErr w:type="gramEnd"/>
      <w:r>
        <w:rPr>
          <w:bCs/>
          <w:color w:val="052635"/>
          <w:sz w:val="28"/>
          <w:szCs w:val="28"/>
        </w:rPr>
        <w:t xml:space="preserve"> основных средств согласно приложению 3.</w:t>
      </w:r>
    </w:p>
    <w:p w:rsidR="00F817FB" w:rsidRDefault="00F817FB" w:rsidP="00F817FB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F817FB" w:rsidRDefault="00F817FB" w:rsidP="00F817F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обнародовать на информационных стендах сельского поселения «Ленинское».</w:t>
      </w:r>
    </w:p>
    <w:p w:rsidR="00F817FB" w:rsidRDefault="00F817FB" w:rsidP="00F817F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817FB" w:rsidRDefault="00F817FB" w:rsidP="00F8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FB" w:rsidRDefault="00F817FB" w:rsidP="00F8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FB" w:rsidRDefault="00F817FB" w:rsidP="00F8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       Т.И. Романова</w:t>
      </w:r>
    </w:p>
    <w:p w:rsidR="00F817FB" w:rsidRDefault="00F817FB" w:rsidP="00F8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62B" w:rsidRDefault="00AE362B" w:rsidP="00F81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62B" w:rsidRDefault="00AE362B" w:rsidP="00F81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62B" w:rsidRDefault="00AE362B" w:rsidP="00F81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62B" w:rsidRDefault="00AE362B" w:rsidP="00F81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817FB" w:rsidRDefault="00F817FB" w:rsidP="00F81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постановлению главы</w:t>
      </w:r>
    </w:p>
    <w:p w:rsidR="00F817FB" w:rsidRDefault="00F817FB" w:rsidP="00F817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сельского поселения «Ленинское» </w:t>
      </w:r>
    </w:p>
    <w:p w:rsidR="00F817FB" w:rsidRDefault="00F817FB" w:rsidP="00F81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02.09.2019 г № 11</w:t>
      </w:r>
    </w:p>
    <w:p w:rsidR="00F817FB" w:rsidRDefault="00F817FB" w:rsidP="00F81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817FB" w:rsidRDefault="00F817FB" w:rsidP="00F817FB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СОСТАВ</w:t>
      </w:r>
    </w:p>
    <w:p w:rsidR="00F817FB" w:rsidRDefault="00F817FB" w:rsidP="00F817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комиссии по списанию основных средств, находящихся</w:t>
      </w:r>
    </w:p>
    <w:p w:rsidR="00F817FB" w:rsidRDefault="00F817FB" w:rsidP="00F817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в муниципальной собственности  сельского поселения «Ленинское»</w:t>
      </w:r>
    </w:p>
    <w:p w:rsidR="00F817FB" w:rsidRDefault="00F817FB" w:rsidP="00F817F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pStyle w:val="HTML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комиссии:  Романова Т.И.  – глава сельского поселения «Ленинское»</w:t>
      </w:r>
    </w:p>
    <w:p w:rsidR="00F817FB" w:rsidRDefault="00F817FB" w:rsidP="00F81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817FB" w:rsidRDefault="00F817FB" w:rsidP="00F81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F817FB" w:rsidRDefault="00F817FB" w:rsidP="00F817F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 Ю.Н. – главный специалист  администрации  сельского поселения </w:t>
      </w:r>
    </w:p>
    <w:p w:rsidR="00F817FB" w:rsidRDefault="00F817FB" w:rsidP="00F817F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«Ленинское» 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F817FB" w:rsidRDefault="00F817FB" w:rsidP="00F817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Богодухов О.Е. – водитель администрации сельского поселения «Ленинское»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Зыков Р.В.  – депутат Совета сельского поселения «Ленинское»;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Захаров А.А. - главный специалист Муниципального казенного учреждения «Центр бухгалтерского учета  и материально технического обеспечения»</w:t>
      </w:r>
    </w:p>
    <w:p w:rsidR="00F817FB" w:rsidRDefault="00F817FB" w:rsidP="00F817F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17FB" w:rsidRDefault="00F817FB" w:rsidP="00F817F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Приложение 2</w:t>
      </w: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постановлению </w:t>
      </w: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</w:t>
      </w: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от 02.09.2019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г.№4</w:t>
      </w: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shd w:val="clear" w:color="auto" w:fill="FFFFFF"/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shd w:val="clear" w:color="auto" w:fill="FFFFFF"/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о комиссии по списанию основных средств, находящихся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в муниципальной собственности  сельского поселения </w:t>
      </w:r>
      <w:r>
        <w:rPr>
          <w:sz w:val="28"/>
          <w:szCs w:val="28"/>
        </w:rPr>
        <w:t>«Ленинское»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 xml:space="preserve">Настоящее Положение о порядке списания муниципального имущества (основных средств)  сельского поселения </w:t>
      </w:r>
      <w:r>
        <w:rPr>
          <w:rFonts w:ascii="Times New Roman" w:hAnsi="Times New Roman" w:cs="Times New Roman"/>
          <w:sz w:val="28"/>
          <w:szCs w:val="28"/>
        </w:rPr>
        <w:t>«Ленинское»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(далее – Положение) разработано в соответствии с Гражданским кодексом Российской Федерации;  Федеральными законами от 06.10.2003 № 131-ФЗ «Об общих принципах организации местного самоуправления в Российской Федерации», от 06.12.2011 г № 402-ФЗ «О бухгалтерском учете»; 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</w:rPr>
        <w:t xml:space="preserve">) учреждений и инструкций по его применению», и </w:t>
      </w:r>
      <w:r>
        <w:rPr>
          <w:rFonts w:ascii="Times New Roman" w:hAnsi="Times New Roman" w:cs="Times New Roman"/>
          <w:sz w:val="28"/>
          <w:szCs w:val="28"/>
        </w:rPr>
        <w:t>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  сельского поселения «Ленинское»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определяет порядок организации списания объектов основных средств, находящихся в муниципальной собственности</w:t>
      </w:r>
      <w:r>
        <w:rPr>
          <w:rStyle w:val="a4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«Ленинское» и полномочия комиссии.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Действие настоящего Положения распространяется на объекты муниципального имущества (основные средства), являющиеся муниципальной собственностью   сельского поселения </w:t>
      </w:r>
      <w:r>
        <w:rPr>
          <w:rFonts w:ascii="Times New Roman" w:hAnsi="Times New Roman" w:cs="Times New Roman"/>
          <w:sz w:val="28"/>
          <w:szCs w:val="28"/>
        </w:rPr>
        <w:t>«Ленинское»</w:t>
      </w:r>
      <w:r>
        <w:rPr>
          <w:rFonts w:ascii="Times New Roman" w:hAnsi="Times New Roman" w:cs="Times New Roman"/>
          <w:color w:val="052635"/>
          <w:sz w:val="28"/>
          <w:szCs w:val="28"/>
        </w:rPr>
        <w:t>: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>принятые к бухгалтерскому учету органами местного самоуправления;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Комиссия по списанию основных средств (далее – Комиссия) является постоянно действующей, создана в целях координации работы по списанию муниципального имущества.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отношении муниципального имущества, закрепленного на праве оперативного управления и имущества, составляющего муниципальную </w:t>
      </w:r>
      <w:r>
        <w:rPr>
          <w:sz w:val="28"/>
          <w:szCs w:val="28"/>
        </w:rPr>
        <w:lastRenderedPageBreak/>
        <w:t>собственность, документы на списание готовят специалисты   администрации сельского поселения.</w:t>
      </w:r>
    </w:p>
    <w:p w:rsidR="00F817FB" w:rsidRDefault="00F817FB" w:rsidP="00F817FB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Списание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в соответствии с действующим законодательством и настоящим Положением.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 xml:space="preserve">1.5. Муниципальное имущество, закрепленное на праве оперативного управления за муниципальными учреждениями, а также 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 xml:space="preserve">имущество, составляющее муниципальную </w:t>
      </w:r>
      <w:r>
        <w:rPr>
          <w:rFonts w:ascii="Times New Roman" w:hAnsi="Times New Roman" w:cs="Times New Roman"/>
          <w:sz w:val="28"/>
          <w:szCs w:val="28"/>
        </w:rPr>
        <w:t>казну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сельского поселения списывается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</w:rPr>
        <w:t xml:space="preserve"> с  баланса по следующим основаниям: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пришедшее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>ликвидация по аварии;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>частичная ликвидация при выполнении работ по реконструкции;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>нарушение нормальных условий эксплуатации;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>хищение или уничтожение имущества;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>по другим причинам.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</w:r>
    </w:p>
    <w:p w:rsidR="00F817FB" w:rsidRDefault="00F817FB" w:rsidP="00F817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52635"/>
          <w:sz w:val="28"/>
          <w:szCs w:val="28"/>
        </w:rPr>
        <w:t>2. Порядок списания муниципального имущества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 учреждениях, органах  приказом руководителя создается комиссия, в состав которой входят: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руководитель муниципального предприятия, учреждения;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бухгалтер или его заместитель, руководитель группы бухгалтерского учета или бухгалтер по основным средствам;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материально ответственные за сохранность списываемого имущества;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представители иных служб и организаций (в случае необходимости).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</w:t>
      </w:r>
      <w:r>
        <w:rPr>
          <w:rFonts w:ascii="Times New Roman" w:hAnsi="Times New Roman" w:cs="Times New Roman"/>
          <w:sz w:val="28"/>
          <w:szCs w:val="28"/>
        </w:rPr>
        <w:t>казне</w:t>
      </w:r>
      <w:r>
        <w:rPr>
          <w:rFonts w:ascii="Times New Roman" w:hAnsi="Times New Roman" w:cs="Times New Roman"/>
          <w:color w:val="052635"/>
          <w:sz w:val="28"/>
          <w:szCs w:val="28"/>
        </w:rPr>
        <w:t>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сельского поселени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Ленинское» создается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</w:rPr>
        <w:t>комиссия.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>2.1.3. В компетенцию комиссии входит: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>проверка акта на списание основных средств: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 xml:space="preserve">а) для муниципальных учреждений и органов местного самоуправления, а также имущества, составляющего казну  сельского поселения </w:t>
      </w:r>
      <w:r>
        <w:rPr>
          <w:rFonts w:ascii="Times New Roman" w:hAnsi="Times New Roman" w:cs="Times New Roman"/>
          <w:sz w:val="28"/>
          <w:szCs w:val="28"/>
        </w:rPr>
        <w:t>«Ленинское»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– по унифицированным формам № ОС-4б «Акт о </w:t>
      </w:r>
      <w:r>
        <w:rPr>
          <w:rFonts w:ascii="Times New Roman" w:hAnsi="Times New Roman" w:cs="Times New Roman"/>
          <w:color w:val="052635"/>
          <w:sz w:val="28"/>
          <w:szCs w:val="28"/>
        </w:rPr>
        <w:lastRenderedPageBreak/>
        <w:t>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бюджетных учреждениях, утвержденной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2.1.4. При списании с бухгалтерского учета,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акт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глава администрации 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</w:rPr>
        <w:t xml:space="preserve">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комиссию.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2.1.6. По результатам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 составляются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>2.1.7. Списание муниципального имущества без согласия комиссии не допускается.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>2.2. Отражение списания основных сре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</w:rPr>
        <w:t>ухгалтерском учете.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>2.4.1. Администрация в течение 10 дней с момента представления комиссией всех необходимых документов дает согласие на списание муниципального имущества в форме постановления (распоряжения) администрации.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>2.4.2. Специалист по бухгалтерскому учету после получения постановления (распоряжения) администрации о списании муниципального имущества обязан: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>отразить списание муниципального имущества в бухгалтерском учете;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>произвести демонтаж, ликвидацию списанных основных средств.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2.4.3.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</w:rPr>
        <w:t>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Порядок работы Комиссии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Общее руководство работой Комиссии осуществляет главный специалист администрации – председатель Комиссии.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Функции председателя Комиссии: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руководство деятельностью Комиссии;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предложения по изменению состава Комиссии;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решает иные вопросы в рамках компетенции Комиссии.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Функции секретаря Комиссии: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извещает членов Комиссии о месте и времени проведения заседания Комиссии;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оформляет протокол заседания Комиссии;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 иную необходимую для рассмотрения Комиссией информацию.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Основной формой работы Комиссии является заседание, которое проводится по мере необходимости.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Заседание правомочно, если на нем присутствуют не менее 2/3 общего числа ее членов.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Заключение  Комиссии подписывается всеми членами Комиссии.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На основании заключения и актов на списание основных сре</w:t>
      </w:r>
      <w:proofErr w:type="gramStart"/>
      <w:r>
        <w:rPr>
          <w:sz w:val="28"/>
          <w:szCs w:val="28"/>
        </w:rPr>
        <w:t>дств гл</w:t>
      </w:r>
      <w:proofErr w:type="gramEnd"/>
      <w:r>
        <w:rPr>
          <w:sz w:val="28"/>
          <w:szCs w:val="28"/>
        </w:rPr>
        <w:t>авой администрации принимается решение о списании основных средств, находящихся в муниципальной собственности.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Предоставленные документы на списание основных средств, находящихся на балансе администрации  сельского поселени</w:t>
      </w:r>
      <w:proofErr w:type="gramStart"/>
      <w:r>
        <w:rPr>
          <w:sz w:val="28"/>
          <w:szCs w:val="28"/>
        </w:rPr>
        <w:t>я«</w:t>
      </w:r>
      <w:proofErr w:type="gramEnd"/>
      <w:r>
        <w:rPr>
          <w:sz w:val="28"/>
          <w:szCs w:val="28"/>
        </w:rPr>
        <w:t>Ленинское», рассматриваются Комиссией в течение десяти дней. Комиссия вправе изучить на месте состояние объектов основных средств и необходимости списания объектов.</w:t>
      </w:r>
    </w:p>
    <w:p w:rsidR="00F817FB" w:rsidRDefault="00F817FB" w:rsidP="00F817FB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Результаты рассмотрения комплекта документов, отражаются в протоколе заседания Комиссии.</w:t>
      </w: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3.12. По результату рассмотрения комплекта документов, отраженному в протоколе Комиссии, глава администрации принимает решение о списании основных средств.</w:t>
      </w:r>
    </w:p>
    <w:p w:rsidR="00F817FB" w:rsidRDefault="00F817FB" w:rsidP="00F817FB">
      <w:pPr>
        <w:shd w:val="clear" w:color="auto" w:fill="FFFFFF"/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3</w:t>
      </w: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постановлению </w:t>
      </w: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</w:t>
      </w:r>
    </w:p>
    <w:p w:rsidR="00F817FB" w:rsidRDefault="00F817FB" w:rsidP="00F817F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 02.09.2019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г.№11</w:t>
      </w: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</w:rPr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FB" w:rsidRDefault="00F817FB" w:rsidP="00F817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p w:rsidR="00F817FB" w:rsidRDefault="00F817FB" w:rsidP="00F817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2635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2635"/>
          <w:sz w:val="28"/>
          <w:szCs w:val="28"/>
        </w:rPr>
        <w:t>документов на списание основных средств</w:t>
      </w:r>
    </w:p>
    <w:p w:rsidR="00F817FB" w:rsidRDefault="00F817FB" w:rsidP="00F817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</w:p>
    <w:p w:rsidR="00F817FB" w:rsidRDefault="00F817FB" w:rsidP="00F817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</w:p>
    <w:p w:rsidR="00F817FB" w:rsidRDefault="00F817FB" w:rsidP="00F817FB">
      <w:pPr>
        <w:tabs>
          <w:tab w:val="left" w:pos="70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1. При списании основных сре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</w:rPr>
        <w:t>едставляются  следующие документы:</w:t>
      </w:r>
    </w:p>
    <w:p w:rsidR="00F817FB" w:rsidRDefault="00F817FB" w:rsidP="00F817FB">
      <w:pPr>
        <w:tabs>
          <w:tab w:val="left" w:pos="70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1.1. Перечень объектов, подлежащих списанию, с указанием конкретных причин списания объекта.</w:t>
      </w:r>
    </w:p>
    <w:p w:rsidR="00F817FB" w:rsidRDefault="00F817FB" w:rsidP="00F817FB">
      <w:pPr>
        <w:tabs>
          <w:tab w:val="left" w:pos="70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1.2. Копию инвентарной карточки учета основных средств.</w:t>
      </w:r>
    </w:p>
    <w:p w:rsidR="00F817FB" w:rsidRDefault="00F817FB" w:rsidP="00F817FB">
      <w:pPr>
        <w:tabs>
          <w:tab w:val="left" w:pos="70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1.3. Акты о списании основных средств (в 2 экземплярах).</w:t>
      </w:r>
    </w:p>
    <w:p w:rsidR="00F817FB" w:rsidRDefault="00F817FB" w:rsidP="00F817FB">
      <w:pPr>
        <w:tabs>
          <w:tab w:val="left" w:pos="70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1.4. Копию технического паспорта списываемого транспортного средства.</w:t>
      </w:r>
    </w:p>
    <w:p w:rsidR="00F817FB" w:rsidRDefault="00F817FB" w:rsidP="00F817FB">
      <w:pPr>
        <w:tabs>
          <w:tab w:val="left" w:pos="70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1.5. Копию приказа о создании постоянно действующей комиссии по списанию основных средств.</w:t>
      </w:r>
    </w:p>
    <w:p w:rsidR="00F817FB" w:rsidRDefault="00F817FB" w:rsidP="00F817FB">
      <w:pPr>
        <w:tabs>
          <w:tab w:val="left" w:pos="70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</w:p>
    <w:p w:rsidR="00F817FB" w:rsidRDefault="00F817FB" w:rsidP="00F817FB">
      <w:pPr>
        <w:tabs>
          <w:tab w:val="left" w:pos="708"/>
        </w:tabs>
        <w:spacing w:after="0" w:line="240" w:lineRule="auto"/>
        <w:ind w:firstLine="540"/>
        <w:jc w:val="both"/>
        <w:rPr>
          <w:color w:val="052635"/>
          <w:sz w:val="28"/>
          <w:szCs w:val="28"/>
        </w:rPr>
      </w:pPr>
    </w:p>
    <w:p w:rsidR="00F817FB" w:rsidRDefault="00F817FB" w:rsidP="00F817FB">
      <w:pPr>
        <w:tabs>
          <w:tab w:val="left" w:pos="708"/>
        </w:tabs>
        <w:spacing w:after="0" w:line="240" w:lineRule="auto"/>
        <w:ind w:firstLine="540"/>
        <w:jc w:val="both"/>
        <w:rPr>
          <w:color w:val="052635"/>
          <w:sz w:val="28"/>
          <w:szCs w:val="28"/>
        </w:rPr>
      </w:pPr>
    </w:p>
    <w:p w:rsidR="00F817FB" w:rsidRDefault="00F817FB" w:rsidP="00F817F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817FB" w:rsidRDefault="00F817FB" w:rsidP="00F81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BE2" w:rsidRDefault="00F80BE2" w:rsidP="00F817FB">
      <w:pPr>
        <w:spacing w:after="0" w:line="240" w:lineRule="auto"/>
      </w:pPr>
    </w:p>
    <w:sectPr w:rsidR="00F80BE2" w:rsidSect="005E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7FB"/>
    <w:rsid w:val="00314A97"/>
    <w:rsid w:val="00470B0E"/>
    <w:rsid w:val="005E1593"/>
    <w:rsid w:val="00AE362B"/>
    <w:rsid w:val="00F66C3F"/>
    <w:rsid w:val="00F80BE2"/>
    <w:rsid w:val="00F8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81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17F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F8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8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1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F81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2020-06-29T01:44:00Z</dcterms:created>
  <dcterms:modified xsi:type="dcterms:W3CDTF">2020-06-29T02:27:00Z</dcterms:modified>
</cp:coreProperties>
</file>