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84" w:rsidRPr="00597D32" w:rsidRDefault="00992684" w:rsidP="009926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7D32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«ЛЕНИНСКОЕ</w:t>
      </w:r>
      <w:r w:rsidRPr="00597D32">
        <w:rPr>
          <w:rFonts w:ascii="Times New Roman" w:hAnsi="Times New Roman"/>
          <w:b/>
          <w:sz w:val="28"/>
          <w:szCs w:val="28"/>
        </w:rPr>
        <w:t>» МУНИЦИПАЛЬНОГО РАЙОНА «УЛЁТОВСКИЙ РАЙОН» ЗАБАЙКАЛЬСКОГО КРАЯ</w:t>
      </w:r>
    </w:p>
    <w:p w:rsidR="00992684" w:rsidRPr="00597D32" w:rsidRDefault="00992684" w:rsidP="009926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7D32">
        <w:rPr>
          <w:rFonts w:ascii="Times New Roman" w:hAnsi="Times New Roman"/>
          <w:b/>
          <w:sz w:val="28"/>
          <w:szCs w:val="28"/>
        </w:rPr>
        <w:t>ПОСТАНОВЛЕНИЕ</w:t>
      </w:r>
    </w:p>
    <w:p w:rsidR="00992684" w:rsidRDefault="00992684" w:rsidP="0099268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2684" w:rsidRDefault="00992684" w:rsidP="00992684">
      <w:pPr>
        <w:tabs>
          <w:tab w:val="center" w:pos="47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июля </w:t>
      </w:r>
      <w:r w:rsidRPr="009473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года                                                                                           </w:t>
      </w:r>
      <w:r w:rsidRPr="00947388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10</w:t>
      </w:r>
    </w:p>
    <w:p w:rsidR="00992684" w:rsidRDefault="00992684" w:rsidP="00992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п.Ленинский</w:t>
      </w:r>
    </w:p>
    <w:p w:rsidR="00992684" w:rsidRDefault="00992684" w:rsidP="00992684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сельского поселения «Ленинское» № 21 от 22.08.2016 года «</w:t>
      </w:r>
      <w:r w:rsidRPr="00CE0253">
        <w:rPr>
          <w:rFonts w:ascii="Times New Roman" w:hAnsi="Times New Roman"/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«Ленинское</w:t>
      </w:r>
      <w:r w:rsidRPr="00CE0253">
        <w:rPr>
          <w:rFonts w:ascii="Times New Roman" w:hAnsi="Times New Roman"/>
          <w:b/>
          <w:sz w:val="28"/>
          <w:szCs w:val="28"/>
        </w:rPr>
        <w:t>» муниципального района «Улётовский район» Забайкальского края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92684" w:rsidRPr="00CE0253" w:rsidRDefault="00992684" w:rsidP="00992684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2684" w:rsidRPr="00597D32" w:rsidRDefault="001902BF" w:rsidP="00992684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ч.4 ст.47.2 Бюджетного кодекса РФ, с пп. «б» п. 2 Общих требованиях к порядку принятия решений о признании безнадежной к взысканию задолженности по платежам в бюджеты бюджетной системы РФ, утвержденных постановлением правительства РФ от 06.05.2016 №393, Постановления правительства РФ от 02.07.2020 № 975,</w:t>
      </w:r>
      <w:r w:rsidR="00992684">
        <w:rPr>
          <w:rFonts w:ascii="Times New Roman" w:hAnsi="Times New Roman"/>
          <w:sz w:val="28"/>
          <w:szCs w:val="28"/>
        </w:rPr>
        <w:t xml:space="preserve"> администрация</w:t>
      </w:r>
      <w:r w:rsidR="008F12A8">
        <w:rPr>
          <w:rFonts w:ascii="Times New Roman" w:hAnsi="Times New Roman"/>
          <w:sz w:val="28"/>
          <w:szCs w:val="28"/>
        </w:rPr>
        <w:t xml:space="preserve"> сельского поселения «Ленинское»</w:t>
      </w:r>
      <w:r w:rsidR="00992684">
        <w:rPr>
          <w:rFonts w:ascii="Times New Roman" w:hAnsi="Times New Roman"/>
          <w:sz w:val="28"/>
          <w:szCs w:val="28"/>
        </w:rPr>
        <w:t xml:space="preserve"> </w:t>
      </w:r>
      <w:r w:rsidR="00992684">
        <w:rPr>
          <w:rFonts w:ascii="Times New Roman" w:hAnsi="Times New Roman"/>
          <w:b/>
          <w:sz w:val="28"/>
          <w:szCs w:val="28"/>
        </w:rPr>
        <w:t xml:space="preserve">п </w:t>
      </w:r>
      <w:r w:rsidR="00992684" w:rsidRPr="00597D32">
        <w:rPr>
          <w:rFonts w:ascii="Times New Roman" w:hAnsi="Times New Roman"/>
          <w:b/>
          <w:sz w:val="28"/>
          <w:szCs w:val="28"/>
        </w:rPr>
        <w:t>о с т а н о в л я е т</w:t>
      </w:r>
      <w:r w:rsidR="00992684" w:rsidRPr="00597D32">
        <w:rPr>
          <w:rFonts w:ascii="Times New Roman" w:hAnsi="Times New Roman"/>
          <w:sz w:val="28"/>
          <w:szCs w:val="28"/>
        </w:rPr>
        <w:t>:</w:t>
      </w:r>
    </w:p>
    <w:p w:rsidR="00992684" w:rsidRDefault="00992684" w:rsidP="0099268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CA48D4">
        <w:rPr>
          <w:rFonts w:ascii="Times New Roman" w:hAnsi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 «Ленинское</w:t>
      </w:r>
      <w:r w:rsidRPr="00CA48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(Приложение №1) следующего содержания:</w:t>
      </w:r>
    </w:p>
    <w:p w:rsidR="00992684" w:rsidRDefault="008F12A8" w:rsidP="0099268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П.П. 4</w:t>
      </w:r>
      <w:r w:rsidR="0099268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.3</w:t>
      </w:r>
      <w:r w:rsidR="00992684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F12A8" w:rsidRPr="008F12A8" w:rsidRDefault="00992684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12A8">
        <w:rPr>
          <w:sz w:val="28"/>
          <w:szCs w:val="28"/>
        </w:rPr>
        <w:t>4.1.3</w:t>
      </w:r>
      <w:r w:rsidR="008F12A8" w:rsidRPr="008F12A8">
        <w:rPr>
          <w:sz w:val="28"/>
          <w:szCs w:val="28"/>
        </w:rPr>
        <w:t xml:space="preserve">. </w:t>
      </w:r>
      <w:r w:rsidR="008F12A8">
        <w:rPr>
          <w:sz w:val="28"/>
          <w:szCs w:val="28"/>
        </w:rPr>
        <w:t>Д</w:t>
      </w:r>
      <w:r w:rsidR="008F12A8" w:rsidRPr="008F12A8">
        <w:rPr>
          <w:sz w:val="28"/>
          <w:szCs w:val="28"/>
        </w:rPr>
        <w:t>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8F12A8" w:rsidRPr="008F12A8" w:rsidRDefault="008F12A8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12A8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8F12A8" w:rsidRPr="008F12A8" w:rsidRDefault="008F12A8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12A8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F12A8" w:rsidRPr="008F12A8" w:rsidRDefault="008F12A8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12A8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8F12A8" w:rsidRPr="008F12A8" w:rsidRDefault="008F12A8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12A8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F12A8" w:rsidRPr="008F12A8" w:rsidRDefault="008F12A8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F12A8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F12A8" w:rsidRPr="008F12A8" w:rsidRDefault="008F12A8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12A8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F12A8" w:rsidRPr="008F12A8" w:rsidRDefault="008F12A8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12A8">
        <w:rPr>
          <w:sz w:val="28"/>
          <w:szCs w:val="28"/>
        </w:rPr>
        <w:t>постановление судебного пр</w:t>
      </w:r>
      <w:r>
        <w:rPr>
          <w:sz w:val="28"/>
          <w:szCs w:val="28"/>
        </w:rPr>
        <w:t xml:space="preserve">истава-исполнителя об окончании </w:t>
      </w:r>
      <w:r w:rsidRPr="008F12A8">
        <w:rPr>
          <w:sz w:val="28"/>
          <w:szCs w:val="28"/>
        </w:rPr>
        <w:t>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8F12A8" w:rsidRPr="008F12A8" w:rsidRDefault="008F12A8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12A8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F12A8" w:rsidRDefault="008F12A8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12A8">
        <w:rPr>
          <w:sz w:val="28"/>
          <w:szCs w:val="28"/>
        </w:rPr>
        <w:t>постановление о прекращении исполнения постановления о назначени</w:t>
      </w:r>
      <w:r>
        <w:rPr>
          <w:sz w:val="28"/>
          <w:szCs w:val="28"/>
        </w:rPr>
        <w:t>и административного наказания."</w:t>
      </w:r>
    </w:p>
    <w:p w:rsidR="00B96D05" w:rsidRDefault="00B96D05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96D05" w:rsidRDefault="00B96D05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96D05" w:rsidRDefault="00B96D05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96D05" w:rsidRDefault="00B96D05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96D05" w:rsidRDefault="00B96D05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96D05" w:rsidRPr="008F12A8" w:rsidRDefault="00B96D05" w:rsidP="008F12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«Ленинское»                               Т.И.Романова</w:t>
      </w:r>
    </w:p>
    <w:p w:rsidR="008F12A8" w:rsidRPr="008F12A8" w:rsidRDefault="008F12A8" w:rsidP="008F12A8">
      <w:pPr>
        <w:tabs>
          <w:tab w:val="left" w:pos="1485"/>
        </w:tabs>
        <w:jc w:val="both"/>
        <w:rPr>
          <w:sz w:val="28"/>
          <w:szCs w:val="28"/>
        </w:rPr>
      </w:pPr>
    </w:p>
    <w:p w:rsidR="00BA6718" w:rsidRDefault="00BA6718" w:rsidP="00992684"/>
    <w:sectPr w:rsidR="00BA6718" w:rsidSect="00A0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472"/>
    <w:multiLevelType w:val="hybridMultilevel"/>
    <w:tmpl w:val="ACAE2CE0"/>
    <w:lvl w:ilvl="0" w:tplc="74B6D7C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A310A0D"/>
    <w:multiLevelType w:val="hybridMultilevel"/>
    <w:tmpl w:val="F760C61C"/>
    <w:lvl w:ilvl="0" w:tplc="D2C088CC">
      <w:start w:val="1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2684"/>
    <w:rsid w:val="001902BF"/>
    <w:rsid w:val="00357AFD"/>
    <w:rsid w:val="007616B3"/>
    <w:rsid w:val="008F12A8"/>
    <w:rsid w:val="00992684"/>
    <w:rsid w:val="00A0513D"/>
    <w:rsid w:val="00B96D05"/>
    <w:rsid w:val="00BA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8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8F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2020-07-27T04:23:00Z</dcterms:created>
  <dcterms:modified xsi:type="dcterms:W3CDTF">2020-07-27T04:49:00Z</dcterms:modified>
</cp:coreProperties>
</file>