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3B" w:rsidRPr="00050BF3" w:rsidRDefault="00050BF3" w:rsidP="001B3D5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bookmarkStart w:id="0" w:name="_GoBack"/>
      <w:r>
        <w:rPr>
          <w:rStyle w:val="c5"/>
          <w:color w:val="000000"/>
          <w:sz w:val="28"/>
          <w:szCs w:val="28"/>
        </w:rPr>
        <w:t xml:space="preserve">Организация работы по наставничеству молодых педагогов в  </w:t>
      </w:r>
      <w:r w:rsidR="0074243B">
        <w:rPr>
          <w:rStyle w:val="c5"/>
          <w:color w:val="000000"/>
          <w:sz w:val="28"/>
          <w:szCs w:val="28"/>
        </w:rPr>
        <w:t xml:space="preserve"> </w:t>
      </w:r>
      <w:r w:rsidR="0074243B" w:rsidRPr="00050BF3">
        <w:rPr>
          <w:rStyle w:val="c5"/>
          <w:b/>
          <w:color w:val="000000"/>
        </w:rPr>
        <w:t>МОУ ДРОВЯНИНСКАЯ СОШ</w:t>
      </w:r>
      <w:r w:rsidRPr="00050BF3">
        <w:rPr>
          <w:rStyle w:val="c5"/>
          <w:b/>
          <w:color w:val="000000"/>
        </w:rPr>
        <w:t xml:space="preserve">   УЛЁТОВСКОГ</w:t>
      </w:r>
      <w:r w:rsidR="001B3D5B">
        <w:rPr>
          <w:rStyle w:val="c5"/>
          <w:b/>
          <w:color w:val="000000"/>
        </w:rPr>
        <w:t>О РАЙОНА    ЗАБАЙКАЛЬСКОГО КРАЯ</w:t>
      </w:r>
    </w:p>
    <w:bookmarkEnd w:id="0"/>
    <w:p w:rsidR="0074243B" w:rsidRDefault="0074243B" w:rsidP="00BB425C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9D10CD" w:rsidRDefault="00BB425C" w:rsidP="00BB425C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t xml:space="preserve">В современных условиях педагог должен хорошо ориентироваться в теоретических вопросах, знать основы законодательной базы, быть методически подкован, и  в работе уметь применять свои знания. Но практика показывает, что в школу приходят педагоги, не совсем готовые к активной творческой работе, а требования к ним предъявляются такие же, как к педагогам со стажем. И для того, чтобы не уронить престиж школы, завоеванный старшими учителями, чтобы рядом трудились высокопрофессиональные коллеги, необходимо оказать поддержку в теоретической, практической и  эмоциональной </w:t>
      </w:r>
      <w:proofErr w:type="gramStart"/>
      <w:r>
        <w:rPr>
          <w:rStyle w:val="c5"/>
          <w:color w:val="000000"/>
          <w:sz w:val="28"/>
          <w:szCs w:val="28"/>
        </w:rPr>
        <w:t>сферах</w:t>
      </w:r>
      <w:proofErr w:type="gramEnd"/>
      <w:r>
        <w:rPr>
          <w:rStyle w:val="c5"/>
          <w:color w:val="000000"/>
          <w:sz w:val="28"/>
          <w:szCs w:val="28"/>
        </w:rPr>
        <w:t xml:space="preserve"> деятельности молодого педагога. </w:t>
      </w:r>
      <w:r>
        <w:rPr>
          <w:rStyle w:val="c5"/>
          <w:color w:val="000000"/>
          <w:sz w:val="28"/>
          <w:szCs w:val="28"/>
          <w:shd w:val="clear" w:color="auto" w:fill="FFFFFF"/>
        </w:rPr>
        <w:t>Одной из самых  важных составляющих работы школы является оказание методической, психологической, эмоциональной  поддержки начинающему специалисту.</w:t>
      </w:r>
    </w:p>
    <w:p w:rsidR="00BB425C" w:rsidRDefault="00BB425C" w:rsidP="00BB425C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9D10CD">
        <w:rPr>
          <w:rStyle w:val="c5"/>
          <w:color w:val="000000"/>
          <w:sz w:val="28"/>
          <w:szCs w:val="28"/>
          <w:shd w:val="clear" w:color="auto" w:fill="FFFFFF"/>
        </w:rPr>
        <w:t>На базе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МОУ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Дровянинская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Улётовского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9B0FE5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района Забайкальского края </w:t>
      </w:r>
      <w:r w:rsidR="009D10CD">
        <w:rPr>
          <w:rStyle w:val="c5"/>
          <w:color w:val="000000"/>
          <w:sz w:val="28"/>
          <w:szCs w:val="28"/>
          <w:shd w:val="clear" w:color="auto" w:fill="FFFFFF"/>
        </w:rPr>
        <w:t xml:space="preserve">организована работа     «Школа молодого педагога». Изначально разработано  «Положение о наставничестве», изданы приказы по прикреплению  наставников к молодым педагогическим работникам, имеются планы работ </w:t>
      </w:r>
      <w:r w:rsidR="00D611B0">
        <w:rPr>
          <w:rStyle w:val="c5"/>
          <w:color w:val="000000"/>
          <w:sz w:val="28"/>
          <w:szCs w:val="28"/>
          <w:shd w:val="clear" w:color="auto" w:fill="FFFFFF"/>
        </w:rPr>
        <w:t xml:space="preserve">и другие </w:t>
      </w:r>
      <w:proofErr w:type="gramStart"/>
      <w:r w:rsidR="00D611B0">
        <w:rPr>
          <w:rStyle w:val="c5"/>
          <w:color w:val="000000"/>
          <w:sz w:val="28"/>
          <w:szCs w:val="28"/>
          <w:shd w:val="clear" w:color="auto" w:fill="FFFFFF"/>
        </w:rPr>
        <w:t>докуме</w:t>
      </w:r>
      <w:r w:rsidR="00F1714C">
        <w:rPr>
          <w:rStyle w:val="c5"/>
          <w:color w:val="000000"/>
          <w:sz w:val="28"/>
          <w:szCs w:val="28"/>
          <w:shd w:val="clear" w:color="auto" w:fill="FFFFFF"/>
        </w:rPr>
        <w:t>нты</w:t>
      </w:r>
      <w:proofErr w:type="gramEnd"/>
      <w:r w:rsidR="00F1714C">
        <w:rPr>
          <w:rStyle w:val="c5"/>
          <w:color w:val="000000"/>
          <w:sz w:val="28"/>
          <w:szCs w:val="28"/>
          <w:shd w:val="clear" w:color="auto" w:fill="FFFFFF"/>
        </w:rPr>
        <w:t xml:space="preserve"> предусматривающие качественную </w:t>
      </w:r>
      <w:r w:rsidR="00D611B0">
        <w:rPr>
          <w:rStyle w:val="c5"/>
          <w:color w:val="000000"/>
          <w:sz w:val="28"/>
          <w:szCs w:val="28"/>
          <w:shd w:val="clear" w:color="auto" w:fill="FFFFFF"/>
        </w:rPr>
        <w:t xml:space="preserve"> организацию школьного наставничества.</w:t>
      </w:r>
    </w:p>
    <w:p w:rsidR="00D611B0" w:rsidRDefault="00D611B0" w:rsidP="00D611B0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Цель школьного наставничества: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Способствовать становлению профессиональной деятельности педагога,</w:t>
      </w:r>
      <w:r>
        <w:rPr>
          <w:rStyle w:val="c5"/>
          <w:color w:val="000000"/>
          <w:sz w:val="28"/>
          <w:szCs w:val="28"/>
        </w:rPr>
        <w:t> создавать условия для развития профессиональной компетентности молодого специалиста, </w:t>
      </w:r>
      <w:r>
        <w:rPr>
          <w:rStyle w:val="c5"/>
          <w:color w:val="000000"/>
          <w:sz w:val="28"/>
          <w:szCs w:val="28"/>
          <w:shd w:val="clear" w:color="auto" w:fill="FFFFFF"/>
        </w:rPr>
        <w:t> условия для самореализации, для приобретения им практических навыков, необходимых для педагогической деятельности, закрепления молодых специалистов в коллективе.</w:t>
      </w:r>
    </w:p>
    <w:p w:rsidR="00D611B0" w:rsidRDefault="00D611B0" w:rsidP="00D611B0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4"/>
          <w:color w:val="000000"/>
          <w:sz w:val="28"/>
          <w:szCs w:val="28"/>
          <w:u w:val="single"/>
        </w:rPr>
        <w:t>: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Способствовать формированию у молодого специалиста потребности в непрерывном самообразовании. Оказывать  методическую  помощь  молодому учителю.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Способствовать формированию индивидуального стиля творческой деятельности молодого учителя. Помочь учителю  внедрять творческие идеи в учебно-воспитательный процесс.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Способствовать  адаптации педагога в коллективе.  Оказывать психологическую поддержку молодому учителю.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Развитие современных компетенций педагога, требуемых ФГОС.</w:t>
      </w:r>
    </w:p>
    <w:p w:rsidR="00D611B0" w:rsidRDefault="00D611B0" w:rsidP="00D611B0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Пути решения задач:</w:t>
      </w:r>
      <w:r>
        <w:rPr>
          <w:rStyle w:val="c1"/>
          <w:color w:val="000000"/>
          <w:sz w:val="28"/>
          <w:szCs w:val="28"/>
        </w:rPr>
        <w:t> 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 условий для положительной  мотивации  учителя к освоению исследовательской функции педагогической деятельности, к саморазвитию;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содействие организации обучения педагога современным технологиям с учетом субъективного профессионального и личностного опыта;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использование </w:t>
      </w:r>
      <w:r>
        <w:rPr>
          <w:rStyle w:val="c1"/>
          <w:color w:val="000000"/>
          <w:sz w:val="28"/>
          <w:szCs w:val="28"/>
        </w:rPr>
        <w:t> различных способов  методической и психологической поддержки учителя на всех этапах реализации программы наставничества;  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 творческое  сотрудничество учителей на основе совместной организации и проведения мероприятий различного уровня.</w:t>
      </w:r>
    </w:p>
    <w:p w:rsidR="00D611B0" w:rsidRDefault="00D611B0" w:rsidP="00D611B0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Описание системы работы: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 Деятельность строится в три  этапа: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</w:t>
      </w:r>
      <w:r>
        <w:rPr>
          <w:rStyle w:val="c5"/>
          <w:color w:val="000000"/>
          <w:sz w:val="28"/>
          <w:szCs w:val="28"/>
        </w:rPr>
        <w:t> -</w:t>
      </w:r>
      <w:r>
        <w:rPr>
          <w:rStyle w:val="c20"/>
          <w:b/>
          <w:bCs/>
          <w:color w:val="000000"/>
          <w:sz w:val="28"/>
          <w:szCs w:val="28"/>
          <w:u w:val="single"/>
        </w:rPr>
        <w:t>адаптацию</w:t>
      </w:r>
      <w:r>
        <w:rPr>
          <w:rStyle w:val="c5"/>
          <w:color w:val="000000"/>
          <w:sz w:val="28"/>
          <w:szCs w:val="28"/>
        </w:rPr>
        <w:t> (освоение норм профессии, её ценностей, приобретение первоначального опыта, профессиональное самоопределение)</w:t>
      </w:r>
      <w:r>
        <w:rPr>
          <w:rStyle w:val="c1"/>
          <w:color w:val="000000"/>
          <w:sz w:val="28"/>
          <w:szCs w:val="28"/>
        </w:rPr>
        <w:t> – </w:t>
      </w:r>
      <w:r>
        <w:rPr>
          <w:rStyle w:val="c4"/>
          <w:i/>
          <w:iCs/>
          <w:color w:val="000000"/>
          <w:sz w:val="28"/>
          <w:szCs w:val="28"/>
          <w:u w:val="single"/>
        </w:rPr>
        <w:t>это диагностический этап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</w:t>
      </w:r>
      <w:r>
        <w:rPr>
          <w:rStyle w:val="c5"/>
          <w:color w:val="000000"/>
          <w:sz w:val="28"/>
          <w:szCs w:val="28"/>
        </w:rPr>
        <w:t> -</w:t>
      </w:r>
      <w:r>
        <w:rPr>
          <w:rStyle w:val="c20"/>
          <w:b/>
          <w:bCs/>
          <w:color w:val="000000"/>
          <w:sz w:val="28"/>
          <w:szCs w:val="28"/>
          <w:u w:val="single"/>
        </w:rPr>
        <w:t>становление</w:t>
      </w:r>
      <w:r>
        <w:rPr>
          <w:rStyle w:val="c5"/>
          <w:color w:val="000000"/>
          <w:sz w:val="28"/>
          <w:szCs w:val="28"/>
        </w:rPr>
        <w:t> (приобретение профессиональной компетентности, успешности, соответствия занимаемой должности) –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  <w:u w:val="single"/>
        </w:rPr>
        <w:t>этап творческого поиска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</w:t>
      </w:r>
      <w:r>
        <w:rPr>
          <w:rStyle w:val="c5"/>
          <w:color w:val="000000"/>
          <w:sz w:val="28"/>
          <w:szCs w:val="28"/>
        </w:rPr>
        <w:t> -</w:t>
      </w:r>
      <w:r>
        <w:rPr>
          <w:rStyle w:val="c20"/>
          <w:b/>
          <w:bCs/>
          <w:color w:val="000000"/>
          <w:sz w:val="28"/>
          <w:szCs w:val="28"/>
          <w:u w:val="single"/>
        </w:rPr>
        <w:t>развитие</w:t>
      </w:r>
      <w:r>
        <w:rPr>
          <w:rStyle w:val="c7"/>
          <w:b/>
          <w:bCs/>
          <w:color w:val="000000"/>
          <w:sz w:val="28"/>
          <w:szCs w:val="28"/>
        </w:rPr>
        <w:t> (</w:t>
      </w:r>
      <w:r>
        <w:rPr>
          <w:rStyle w:val="c5"/>
          <w:color w:val="000000"/>
          <w:sz w:val="28"/>
          <w:szCs w:val="28"/>
        </w:rPr>
        <w:t>развитие  совершенствование  и применение знаний, формирование мотивации к  инновационной деятельности, проектирование и  развитие профессиональной карьеры, творческая самореализация) –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  <w:u w:val="single"/>
        </w:rPr>
        <w:t>этап оценочно-рефлексивный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Система работы</w:t>
      </w:r>
      <w:r>
        <w:rPr>
          <w:rStyle w:val="c5"/>
          <w:color w:val="000000"/>
          <w:sz w:val="28"/>
          <w:szCs w:val="28"/>
          <w:shd w:val="clear" w:color="auto" w:fill="FFFFFF"/>
        </w:rPr>
        <w:t> строится таким образом,  что для эффективности деятельности применяются различные модели помощи молодому учителю</w:t>
      </w:r>
      <w:r w:rsidR="00F1714C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F1714C" w:rsidRPr="00F1714C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F1714C">
        <w:rPr>
          <w:rStyle w:val="c5"/>
          <w:color w:val="000000"/>
          <w:sz w:val="28"/>
          <w:szCs w:val="28"/>
          <w:shd w:val="clear" w:color="auto" w:fill="FFFFFF"/>
        </w:rPr>
        <w:t>методику</w:t>
      </w:r>
      <w:r w:rsidR="00F1714C">
        <w:rPr>
          <w:rStyle w:val="c1"/>
          <w:color w:val="000000"/>
          <w:sz w:val="28"/>
          <w:szCs w:val="28"/>
        </w:rPr>
        <w:t> передачи  знаний, культуры и опыта молодому</w:t>
      </w:r>
      <w:proofErr w:type="gramStart"/>
      <w:r w:rsidR="00F1714C">
        <w:rPr>
          <w:rStyle w:val="c1"/>
          <w:color w:val="000000"/>
          <w:sz w:val="28"/>
          <w:szCs w:val="28"/>
        </w:rPr>
        <w:t xml:space="preserve"> </w:t>
      </w:r>
      <w:r w:rsidR="00F1714C"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 w:rsidR="00F1714C">
        <w:rPr>
          <w:rStyle w:val="c5"/>
          <w:color w:val="000000"/>
          <w:sz w:val="28"/>
          <w:szCs w:val="28"/>
          <w:shd w:val="clear" w:color="auto" w:fill="FFFFFF"/>
        </w:rPr>
        <w:t>диагностика, творческий поиск,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F1714C">
        <w:rPr>
          <w:rStyle w:val="c5"/>
          <w:color w:val="000000"/>
          <w:sz w:val="28"/>
          <w:szCs w:val="28"/>
          <w:shd w:val="clear" w:color="auto" w:fill="FFFFFF"/>
        </w:rPr>
        <w:t>оценочно- рефлективный период.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методику</w:t>
      </w:r>
      <w:r>
        <w:rPr>
          <w:rStyle w:val="c1"/>
          <w:color w:val="000000"/>
          <w:sz w:val="28"/>
          <w:szCs w:val="28"/>
        </w:rPr>
        <w:t> передачи  знани</w:t>
      </w:r>
      <w:r w:rsidR="00F1714C">
        <w:rPr>
          <w:rStyle w:val="c1"/>
          <w:color w:val="000000"/>
          <w:sz w:val="28"/>
          <w:szCs w:val="28"/>
        </w:rPr>
        <w:t>й.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определ</w:t>
      </w:r>
      <w:r w:rsidR="00F1714C">
        <w:rPr>
          <w:rStyle w:val="c1"/>
          <w:color w:val="000000"/>
          <w:sz w:val="28"/>
          <w:szCs w:val="28"/>
        </w:rPr>
        <w:t>енных этапах деятельности  целесообразно</w:t>
      </w:r>
      <w:r>
        <w:rPr>
          <w:rStyle w:val="c1"/>
          <w:color w:val="000000"/>
          <w:sz w:val="28"/>
          <w:szCs w:val="28"/>
        </w:rPr>
        <w:t xml:space="preserve"> применять  </w:t>
      </w:r>
      <w:r w:rsidR="00F1714C">
        <w:rPr>
          <w:rStyle w:val="c7"/>
          <w:bCs/>
          <w:color w:val="000000"/>
          <w:sz w:val="28"/>
          <w:szCs w:val="28"/>
        </w:rPr>
        <w:t xml:space="preserve">методы по </w:t>
      </w:r>
      <w:r>
        <w:rPr>
          <w:rStyle w:val="c5"/>
          <w:color w:val="000000"/>
          <w:sz w:val="28"/>
          <w:szCs w:val="28"/>
          <w:shd w:val="clear" w:color="auto" w:fill="FFFFFF"/>
        </w:rPr>
        <w:t>  </w:t>
      </w:r>
      <w:r>
        <w:rPr>
          <w:rStyle w:val="c1"/>
          <w:color w:val="000000"/>
          <w:sz w:val="28"/>
          <w:szCs w:val="28"/>
        </w:rPr>
        <w:t>мотивированию молодого педагога к изменениям, организуется совместный поиск решения проблем. </w:t>
      </w:r>
      <w:r w:rsidRPr="00F1714C">
        <w:rPr>
          <w:rStyle w:val="c7"/>
          <w:bCs/>
          <w:color w:val="000000"/>
          <w:sz w:val="28"/>
          <w:szCs w:val="28"/>
        </w:rPr>
        <w:t>Реверсивное</w:t>
      </w:r>
      <w:r w:rsidRPr="00F1714C">
        <w:rPr>
          <w:rStyle w:val="c7"/>
          <w:rFonts w:ascii="Bernard MT Condensed" w:hAnsi="Bernard MT Condensed"/>
          <w:bCs/>
          <w:color w:val="000000"/>
          <w:sz w:val="28"/>
          <w:szCs w:val="28"/>
        </w:rPr>
        <w:t xml:space="preserve"> </w:t>
      </w:r>
      <w:r w:rsidRPr="00F1714C">
        <w:rPr>
          <w:rStyle w:val="c7"/>
          <w:bCs/>
          <w:color w:val="000000"/>
          <w:sz w:val="28"/>
          <w:szCs w:val="28"/>
        </w:rPr>
        <w:t>наставничество</w:t>
      </w:r>
      <w:r>
        <w:rPr>
          <w:rStyle w:val="c1"/>
          <w:color w:val="000000"/>
          <w:sz w:val="28"/>
          <w:szCs w:val="28"/>
        </w:rPr>
        <w:t> применяется, когда молодой педагог делится с коллегами своими наработками, новыми технологиями, тенденциями.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1714C">
        <w:rPr>
          <w:rStyle w:val="c20"/>
          <w:bCs/>
          <w:iCs/>
          <w:color w:val="000000"/>
          <w:sz w:val="28"/>
          <w:szCs w:val="28"/>
        </w:rPr>
        <w:t>На первом этапе – адаптационном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проходит знакомство с учителе</w:t>
      </w:r>
      <w:proofErr w:type="gramStart"/>
      <w:r>
        <w:rPr>
          <w:rStyle w:val="c1"/>
          <w:color w:val="000000"/>
          <w:sz w:val="28"/>
          <w:szCs w:val="28"/>
        </w:rPr>
        <w:t>м-</w:t>
      </w:r>
      <w:proofErr w:type="gramEnd"/>
      <w:r>
        <w:rPr>
          <w:rStyle w:val="c1"/>
          <w:color w:val="000000"/>
          <w:sz w:val="28"/>
          <w:szCs w:val="28"/>
        </w:rPr>
        <w:t xml:space="preserve"> наставником , анкетирование, определяется круг вопросов, с которых необходимо  начать работу. Затем  с молодым педагогом мы определяем цели, к которым стремится молодой педагог. Мотивирует учител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rStyle w:val="c1"/>
          <w:color w:val="000000"/>
          <w:sz w:val="28"/>
          <w:szCs w:val="28"/>
        </w:rPr>
        <w:t xml:space="preserve"> наставник  молодого специалиста на личностный и профессиональный рост.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Этому способствуют составление совместного плана работы  наставника и молодого педагога на первые три года.</w:t>
      </w:r>
    </w:p>
    <w:p w:rsidR="00D611B0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Мотивация молодого педагога</w:t>
      </w:r>
      <w:r>
        <w:rPr>
          <w:rStyle w:val="c5"/>
          <w:color w:val="000000"/>
          <w:sz w:val="28"/>
          <w:szCs w:val="28"/>
        </w:rPr>
        <w:t>: Чего я хочу?  Почему для меня это важно?  Как я могу этого добиться?</w:t>
      </w:r>
    </w:p>
    <w:p w:rsidR="00D611B0" w:rsidRPr="00F1714C" w:rsidRDefault="00D611B0" w:rsidP="00D611B0">
      <w:pPr>
        <w:pStyle w:val="c2"/>
        <w:shd w:val="clear" w:color="auto" w:fill="FFFFFF"/>
        <w:spacing w:before="0" w:beforeAutospacing="0" w:after="0" w:afterAutospacing="0"/>
        <w:rPr>
          <w:rFonts w:ascii="Bernard MT Condensed" w:hAnsi="Bernard MT Condensed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 xml:space="preserve">На этом этапе целесообразно </w:t>
      </w:r>
      <w:r w:rsidRPr="00F1714C">
        <w:rPr>
          <w:rStyle w:val="c5"/>
          <w:color w:val="000000"/>
          <w:sz w:val="28"/>
          <w:szCs w:val="28"/>
        </w:rPr>
        <w:t>построить</w:t>
      </w:r>
      <w:r w:rsidRPr="00F1714C">
        <w:rPr>
          <w:rStyle w:val="c7"/>
          <w:rFonts w:ascii="Bernard MT Condensed" w:hAnsi="Bernard MT Condensed"/>
          <w:b/>
          <w:bCs/>
          <w:i/>
          <w:iCs/>
          <w:color w:val="000000"/>
          <w:sz w:val="28"/>
          <w:szCs w:val="28"/>
        </w:rPr>
        <w:t> </w:t>
      </w:r>
      <w:r w:rsidR="00C638F7" w:rsidRPr="00F1714C">
        <w:rPr>
          <w:rStyle w:val="c7"/>
          <w:bCs/>
          <w:iCs/>
          <w:color w:val="000000"/>
          <w:sz w:val="28"/>
          <w:szCs w:val="28"/>
        </w:rPr>
        <w:t>работу</w:t>
      </w:r>
      <w:r w:rsidR="00C638F7" w:rsidRPr="00F1714C">
        <w:rPr>
          <w:rStyle w:val="c7"/>
          <w:rFonts w:ascii="Bernard MT Condensed" w:hAnsi="Bernard MT Condensed"/>
          <w:bCs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7"/>
          <w:bCs/>
          <w:iCs/>
          <w:color w:val="000000"/>
          <w:sz w:val="28"/>
          <w:szCs w:val="28"/>
        </w:rPr>
        <w:t>так</w:t>
      </w:r>
      <w:r w:rsidR="00C638F7" w:rsidRPr="00F1714C">
        <w:rPr>
          <w:rStyle w:val="c7"/>
          <w:rFonts w:ascii="Bernard MT Condensed" w:hAnsi="Bernard MT Condensed"/>
          <w:bCs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7"/>
          <w:bCs/>
          <w:iCs/>
          <w:color w:val="000000"/>
          <w:sz w:val="28"/>
          <w:szCs w:val="28"/>
        </w:rPr>
        <w:t>чтобы</w:t>
      </w:r>
      <w:r w:rsidR="00C638F7" w:rsidRPr="00F1714C">
        <w:rPr>
          <w:rStyle w:val="c7"/>
          <w:rFonts w:ascii="Bernard MT Condensed" w:hAnsi="Bernard MT Condensed"/>
          <w:bCs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7"/>
          <w:bCs/>
          <w:iCs/>
          <w:color w:val="000000"/>
          <w:sz w:val="28"/>
          <w:szCs w:val="28"/>
        </w:rPr>
        <w:t>молодой</w:t>
      </w:r>
      <w:r w:rsidR="00C638F7" w:rsidRPr="00F1714C">
        <w:rPr>
          <w:rStyle w:val="c7"/>
          <w:rFonts w:ascii="Bernard MT Condensed" w:hAnsi="Bernard MT Condensed"/>
          <w:bCs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7"/>
          <w:bCs/>
          <w:iCs/>
          <w:color w:val="000000"/>
          <w:sz w:val="28"/>
          <w:szCs w:val="28"/>
        </w:rPr>
        <w:t>педагог</w:t>
      </w:r>
      <w:r w:rsidR="00C638F7" w:rsidRPr="00F1714C">
        <w:rPr>
          <w:rStyle w:val="c7"/>
          <w:rFonts w:ascii="Bernard MT Condensed" w:hAnsi="Bernard MT Condensed"/>
          <w:bCs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7"/>
          <w:bCs/>
          <w:iCs/>
          <w:color w:val="000000"/>
          <w:sz w:val="28"/>
          <w:szCs w:val="28"/>
        </w:rPr>
        <w:t>смог</w:t>
      </w:r>
      <w:r w:rsidR="00C638F7" w:rsidRPr="00F1714C">
        <w:rPr>
          <w:rStyle w:val="c7"/>
          <w:rFonts w:ascii="Bernard MT Condensed" w:hAnsi="Bernard MT Condensed"/>
          <w:bCs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7"/>
          <w:bCs/>
          <w:iCs/>
          <w:color w:val="000000"/>
          <w:sz w:val="28"/>
          <w:szCs w:val="28"/>
        </w:rPr>
        <w:t>почувствовать</w:t>
      </w:r>
      <w:r w:rsidR="00C638F7" w:rsidRPr="00F1714C">
        <w:rPr>
          <w:rStyle w:val="c7"/>
          <w:rFonts w:ascii="Bernard MT Condensed" w:hAnsi="Bernard MT Condensed"/>
          <w:bCs/>
          <w:iCs/>
          <w:color w:val="000000"/>
          <w:sz w:val="28"/>
          <w:szCs w:val="28"/>
        </w:rPr>
        <w:t xml:space="preserve"> </w:t>
      </w:r>
      <w:r w:rsidRPr="00F1714C">
        <w:rPr>
          <w:rStyle w:val="c5"/>
          <w:iCs/>
          <w:color w:val="000000"/>
          <w:sz w:val="28"/>
          <w:szCs w:val="28"/>
        </w:rPr>
        <w:t>удовлетворенности</w:t>
      </w:r>
      <w:r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Pr="00F1714C">
        <w:rPr>
          <w:rStyle w:val="c5"/>
          <w:iCs/>
          <w:color w:val="000000"/>
          <w:sz w:val="28"/>
          <w:szCs w:val="28"/>
        </w:rPr>
        <w:t>различными</w:t>
      </w:r>
      <w:r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Pr="00F1714C">
        <w:rPr>
          <w:rStyle w:val="c5"/>
          <w:iCs/>
          <w:color w:val="000000"/>
          <w:sz w:val="28"/>
          <w:szCs w:val="28"/>
        </w:rPr>
        <w:t>областями</w:t>
      </w:r>
      <w:r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Pr="00F1714C">
        <w:rPr>
          <w:rStyle w:val="c5"/>
          <w:iCs/>
          <w:color w:val="000000"/>
          <w:sz w:val="28"/>
          <w:szCs w:val="28"/>
        </w:rPr>
        <w:t>жизни</w:t>
      </w:r>
      <w:r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. </w:t>
      </w:r>
      <w:r w:rsidR="00C638F7" w:rsidRPr="00F1714C">
        <w:rPr>
          <w:rStyle w:val="c5"/>
          <w:iCs/>
          <w:color w:val="000000"/>
          <w:sz w:val="28"/>
          <w:szCs w:val="28"/>
        </w:rPr>
        <w:t>Периоды</w:t>
      </w:r>
      <w:r w:rsidR="00C638F7"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5"/>
          <w:iCs/>
          <w:color w:val="000000"/>
          <w:sz w:val="28"/>
          <w:szCs w:val="28"/>
        </w:rPr>
        <w:t>работы</w:t>
      </w:r>
      <w:r w:rsidR="00C638F7"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5"/>
          <w:iCs/>
          <w:color w:val="000000"/>
          <w:sz w:val="28"/>
          <w:szCs w:val="28"/>
        </w:rPr>
        <w:t>деля</w:t>
      </w:r>
      <w:r w:rsidRPr="00F1714C">
        <w:rPr>
          <w:rStyle w:val="c5"/>
          <w:iCs/>
          <w:color w:val="000000"/>
          <w:sz w:val="28"/>
          <w:szCs w:val="28"/>
        </w:rPr>
        <w:t>тся</w:t>
      </w:r>
      <w:r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Pr="00F1714C">
        <w:rPr>
          <w:rStyle w:val="c5"/>
          <w:iCs/>
          <w:color w:val="000000"/>
          <w:sz w:val="28"/>
          <w:szCs w:val="28"/>
        </w:rPr>
        <w:t>на</w:t>
      </w:r>
      <w:r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="00F1714C">
        <w:rPr>
          <w:rStyle w:val="c5"/>
          <w:rFonts w:asciiTheme="minorHAnsi" w:hAnsiTheme="minorHAnsi"/>
          <w:iCs/>
          <w:color w:val="000000"/>
          <w:sz w:val="28"/>
          <w:szCs w:val="28"/>
        </w:rPr>
        <w:t>3</w:t>
      </w:r>
      <w:r w:rsidR="00C638F7"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 xml:space="preserve"> </w:t>
      </w:r>
      <w:r w:rsidR="00C638F7" w:rsidRPr="00F1714C">
        <w:rPr>
          <w:rStyle w:val="c5"/>
          <w:iCs/>
          <w:color w:val="000000"/>
          <w:sz w:val="28"/>
          <w:szCs w:val="28"/>
        </w:rPr>
        <w:t>года</w:t>
      </w:r>
      <w:r w:rsidR="00C638F7" w:rsidRPr="00F1714C">
        <w:rPr>
          <w:rStyle w:val="c5"/>
          <w:rFonts w:ascii="Bernard MT Condensed" w:hAnsi="Bernard MT Condensed"/>
          <w:iCs/>
          <w:color w:val="000000"/>
          <w:sz w:val="28"/>
          <w:szCs w:val="28"/>
        </w:rPr>
        <w:t>.</w:t>
      </w:r>
    </w:p>
    <w:p w:rsidR="000F1E3A" w:rsidRDefault="00C638F7" w:rsidP="00D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 – диагностический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1год);</w:t>
      </w:r>
    </w:p>
    <w:p w:rsidR="000F1E3A" w:rsidRDefault="00C638F7" w:rsidP="00D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 самостоятельный творческий поиск</w:t>
      </w:r>
      <w:r w:rsidR="000F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F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F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2год); </w:t>
      </w:r>
    </w:p>
    <w:p w:rsidR="00D611B0" w:rsidRPr="007F3580" w:rsidRDefault="000F1E3A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Третий этап оценочно </w:t>
      </w:r>
      <w:proofErr w:type="gramStart"/>
      <w:r w:rsidRPr="000F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–р</w:t>
      </w:r>
      <w:proofErr w:type="gramEnd"/>
      <w:r w:rsidRPr="000F1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ефлексивный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Выбор индивидуальной линии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год) </w:t>
      </w:r>
      <w:r w:rsidR="00C6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Построив  по этапам план реализации совместной работы</w:t>
      </w:r>
      <w:r w:rsidR="00D611B0"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молодой педагог определяет шаги для достижения </w:t>
      </w:r>
      <w:r w:rsidR="00C6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 цели, а учитель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аставник ему советует, помогает, поддерживает.</w:t>
      </w:r>
    </w:p>
    <w:p w:rsidR="00D611B0" w:rsidRPr="007F3580" w:rsidRDefault="00F1714C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11B0"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 </w:t>
      </w:r>
      <w:r w:rsidR="00D611B0" w:rsidRPr="007F35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поддерживающая среда</w:t>
      </w:r>
      <w:r w:rsidR="00D611B0"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достижения цели. Это факторы, помогающие решить задачи:  ближнее окружение, необходимая информация, лишние факторы, взаимодействие, и др.</w:t>
      </w:r>
    </w:p>
    <w:p w:rsidR="00D611B0" w:rsidRPr="007F3580" w:rsidRDefault="00D611B0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работы включает в себя теоретическую  и практическую деятельность по решению поставленных  задач.</w:t>
      </w:r>
    </w:p>
    <w:p w:rsidR="00D611B0" w:rsidRPr="007F3580" w:rsidRDefault="00D611B0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процессе деятельности возможна коррекция плана работы.</w:t>
      </w:r>
    </w:p>
    <w:p w:rsidR="000F1E3A" w:rsidRDefault="00D611B0" w:rsidP="00D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втором, третьем  этапе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запускается процесс приобретения профессиональной компетентности, успешности, соответствия занимаемой должности.</w:t>
      </w:r>
      <w:r w:rsidRPr="007F3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строится так же,</w:t>
      </w:r>
      <w:r w:rsidR="000F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первом этапе  – 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задаются цели и план достижения этих целей.</w:t>
      </w:r>
    </w:p>
    <w:p w:rsidR="00D611B0" w:rsidRPr="007F3580" w:rsidRDefault="00D611B0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 ходе реализации программы предполагается</w:t>
      </w:r>
      <w:r w:rsidR="000F1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взаимодействие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заинтересованными структурами и </w:t>
      </w:r>
      <w:proofErr w:type="spellStart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субьектами</w:t>
      </w:r>
      <w:proofErr w:type="spellEnd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11B0" w:rsidRPr="007F3580" w:rsidRDefault="00D611B0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родители</w:t>
      </w:r>
      <w:r w:rsidR="000F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11B0" w:rsidRPr="007F3580" w:rsidRDefault="000F1E3A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школы;</w:t>
      </w:r>
    </w:p>
    <w:p w:rsidR="00D611B0" w:rsidRPr="007F3580" w:rsidRDefault="00D611B0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-коллеги</w:t>
      </w:r>
      <w:r w:rsidR="000F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11B0" w:rsidRPr="007F3580" w:rsidRDefault="00D611B0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детская школа искусств, </w:t>
      </w:r>
      <w:r w:rsidR="000F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ДЮСШ;</w:t>
      </w:r>
    </w:p>
    <w:p w:rsidR="000F1E3A" w:rsidRDefault="000F1E3A" w:rsidP="00D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1B0" w:rsidRDefault="00D611B0" w:rsidP="00D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применяются следующие </w:t>
      </w: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работы, состоящие из теоретической и практической частей:</w:t>
      </w:r>
      <w:proofErr w:type="gramEnd"/>
    </w:p>
    <w:p w:rsidR="000F1E3A" w:rsidRDefault="000F1E3A" w:rsidP="00D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F1E3A" w:rsidRDefault="000F1E3A" w:rsidP="00D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Обязательное участие молодого педагога в таких мероприятиях как:</w:t>
      </w:r>
    </w:p>
    <w:p w:rsidR="000F1E3A" w:rsidRPr="000F1E3A" w:rsidRDefault="000F1E3A" w:rsidP="00D611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D611B0" w:rsidRPr="007F3580" w:rsidTr="003E351B"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Теоретическая составляющая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составляющая</w:t>
            </w:r>
          </w:p>
        </w:tc>
      </w:tr>
      <w:tr w:rsidR="00D611B0" w:rsidRPr="007F3580" w:rsidTr="003E351B"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Педсоветы, семинары  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семинарах, педсоветах,</w:t>
            </w:r>
            <w:r w:rsidR="00E5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</w:tr>
      <w:tr w:rsidR="00D611B0" w:rsidRPr="007F3580" w:rsidTr="003E351B"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занятия, взаимное посещение занятий</w:t>
            </w:r>
          </w:p>
        </w:tc>
      </w:tr>
      <w:tr w:rsidR="00D611B0" w:rsidRPr="007F3580" w:rsidTr="003E351B"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диалоги, активизирующие мыслительную и познавательную деятельность      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 по совершенствованию профессиональных умений</w:t>
            </w:r>
          </w:p>
        </w:tc>
      </w:tr>
      <w:tr w:rsidR="00D611B0" w:rsidRPr="007F3580" w:rsidTr="003E351B"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анкетировании, опросах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Урочная и внеурочная деятельность</w:t>
            </w:r>
          </w:p>
        </w:tc>
      </w:tr>
      <w:tr w:rsidR="00D611B0" w:rsidRPr="007F3580" w:rsidTr="003E351B"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7F3580" w:rsidRDefault="00D611B0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 изучение методической литературы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B0" w:rsidRPr="00E57AD4" w:rsidRDefault="00E57AD4" w:rsidP="003E3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5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 w:rsidRPr="00E57AD4">
              <w:rPr>
                <w:rFonts w:ascii="Bernard MT Condensed" w:eastAsia="Times New Roman" w:hAnsi="Bernard MT Condense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7AD4">
              <w:rPr>
                <w:rFonts w:ascii="Bernard MT Condensed" w:eastAsia="Times New Roman" w:hAnsi="Bernard MT Condense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</w:t>
            </w:r>
            <w:r w:rsidRPr="00E57AD4">
              <w:rPr>
                <w:rFonts w:ascii="Bernard MT Condensed" w:eastAsia="Times New Roman" w:hAnsi="Bernard MT Condense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5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</w:t>
            </w:r>
            <w:r w:rsidRPr="00E57AD4">
              <w:rPr>
                <w:rFonts w:ascii="Bernard MT Condensed" w:eastAsia="Times New Roman" w:hAnsi="Bernard MT Condense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молодого</w:t>
            </w:r>
            <w:r w:rsidRPr="00E57AD4">
              <w:rPr>
                <w:rFonts w:ascii="Bernard MT Condensed" w:eastAsia="Times New Roman" w:hAnsi="Bernard MT Condense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7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га»</w:t>
            </w:r>
          </w:p>
        </w:tc>
      </w:tr>
    </w:tbl>
    <w:p w:rsidR="00D611B0" w:rsidRDefault="00D611B0" w:rsidP="00BB42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B425C" w:rsidRDefault="00BB425C" w:rsidP="00BB425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C5DEB" w:rsidRPr="003E351B" w:rsidRDefault="00E57AD4">
      <w:pPr>
        <w:rPr>
          <w:sz w:val="28"/>
          <w:szCs w:val="28"/>
        </w:rPr>
      </w:pPr>
      <w:r w:rsidRPr="00E57AD4">
        <w:rPr>
          <w:rFonts w:ascii="Times New Roman" w:hAnsi="Times New Roman" w:cs="Times New Roman"/>
          <w:sz w:val="28"/>
          <w:szCs w:val="28"/>
        </w:rPr>
        <w:t>Учителя</w:t>
      </w:r>
      <w:r w:rsidRPr="00E57AD4">
        <w:rPr>
          <w:rFonts w:ascii="Bernard MT Condensed" w:hAnsi="Bernard MT Condensed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57AD4">
        <w:rPr>
          <w:rFonts w:ascii="Times New Roman" w:hAnsi="Times New Roman" w:cs="Times New Roman"/>
          <w:sz w:val="28"/>
          <w:szCs w:val="28"/>
        </w:rPr>
        <w:t>наставники</w:t>
      </w:r>
      <w:r w:rsidRPr="00E57AD4">
        <w:rPr>
          <w:rFonts w:ascii="Bernard MT Condensed" w:hAnsi="Bernard MT Condensed"/>
          <w:sz w:val="28"/>
          <w:szCs w:val="28"/>
        </w:rPr>
        <w:t xml:space="preserve"> </w:t>
      </w:r>
      <w:r w:rsidRPr="00E57AD4">
        <w:rPr>
          <w:rFonts w:ascii="Times New Roman" w:hAnsi="Times New Roman" w:cs="Times New Roman"/>
          <w:sz w:val="28"/>
          <w:szCs w:val="28"/>
        </w:rPr>
        <w:t>и</w:t>
      </w:r>
      <w:r w:rsidRPr="00E57AD4">
        <w:rPr>
          <w:rFonts w:ascii="Bernard MT Condensed" w:hAnsi="Bernard MT Condensed"/>
          <w:sz w:val="28"/>
          <w:szCs w:val="28"/>
        </w:rPr>
        <w:t xml:space="preserve"> </w:t>
      </w:r>
      <w:r w:rsidRPr="00E57AD4">
        <w:rPr>
          <w:rFonts w:ascii="Times New Roman" w:hAnsi="Times New Roman" w:cs="Times New Roman"/>
          <w:sz w:val="28"/>
          <w:szCs w:val="28"/>
        </w:rPr>
        <w:t>молодые</w:t>
      </w:r>
      <w:r w:rsidRPr="00E57AD4">
        <w:rPr>
          <w:rFonts w:ascii="Bernard MT Condensed" w:hAnsi="Bernard MT Condensed"/>
          <w:sz w:val="28"/>
          <w:szCs w:val="28"/>
        </w:rPr>
        <w:t xml:space="preserve"> </w:t>
      </w:r>
      <w:r w:rsidRPr="00E57AD4">
        <w:rPr>
          <w:rFonts w:ascii="Times New Roman" w:hAnsi="Times New Roman" w:cs="Times New Roman"/>
          <w:sz w:val="28"/>
          <w:szCs w:val="28"/>
        </w:rPr>
        <w:t>педагоги</w:t>
      </w:r>
      <w:r w:rsidRPr="00E57AD4">
        <w:rPr>
          <w:rFonts w:ascii="Bernard MT Condensed" w:hAnsi="Bernard MT Condensed"/>
          <w:sz w:val="28"/>
          <w:szCs w:val="28"/>
        </w:rPr>
        <w:t>:</w:t>
      </w:r>
      <w:r w:rsidR="003E351B">
        <w:rPr>
          <w:sz w:val="28"/>
          <w:szCs w:val="28"/>
        </w:rPr>
        <w:t xml:space="preserve"> 6/6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7198"/>
      </w:tblGrid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1.Хайрутдинова Фаина Альбертовна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Читинский педагогический колледж</w:t>
            </w:r>
            <w:r w:rsidR="0074243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74243B"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Забайкальский  ГУ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2015г</w:t>
            </w:r>
            <w:r w:rsidR="0074243B">
              <w:rPr>
                <w:rFonts w:ascii="Times New Roman" w:eastAsia="Calibri" w:hAnsi="Times New Roman" w:cs="Times New Roman"/>
                <w:sz w:val="28"/>
                <w:szCs w:val="28"/>
              </w:rPr>
              <w:t>; 2018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18 часов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Start"/>
            <w:r w:rsidR="003E351B"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E351B"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педагоге - 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229"/>
      </w:tblGrid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Васильева Наталья Ивановна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ЧГПИ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30 лет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Учитель, руководитель МО 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18 час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050BF3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Начальные классы; 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ук.1</w:t>
            </w:r>
            <w:r w:rsidR="003E351B"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 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молодом специалисте</w:t>
      </w:r>
    </w:p>
    <w:p w:rsidR="003E351B" w:rsidRPr="003E351B" w:rsidRDefault="003E351B" w:rsidP="003E351B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7198"/>
      </w:tblGrid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2.Баркеева Софья Сергеевна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Забайкальский  ГУ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2013г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Бакалавр социально-экономического образования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Молодой специалист 5 лет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18 часов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педагоге - 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229"/>
      </w:tblGrid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Артемьева Л.Г.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Высшее; диплом о профессиональной переподготовке «Методическое сопровождение  педагогического процесса в условиях реализации ФГОС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ЧГПИ;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1986г; профессиональная переподготовка 2018г.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общетехнических дисциплин. Методист образовательного учреждения.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общетехнических дисциплин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35 лет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НМР 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деятельность; </w:t>
            </w:r>
            <w:proofErr w:type="gram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E351B"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7424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Проектная деятельность 10-11 </w:t>
            </w:r>
            <w:proofErr w:type="spell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Квалификационная категория: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</w:tbl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3.Потапов Сергей Андреевич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высшее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Забайкальский  ГУ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2015г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Бакалавр социально-экономического образования; Курс профессиональной переподготовки «История и обществознание: теория и методика преподавания в образовательной организации» квалификация: учитель истории и обществознания (300 час; 2018г)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Молодой специалист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обществознание, экономика, право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28 часов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7- 11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10кл.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занимаемой должности учитель</w:t>
            </w:r>
          </w:p>
        </w:tc>
      </w:tr>
    </w:tbl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педагоге - 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Иванива</w:t>
            </w:r>
            <w:proofErr w:type="spellEnd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Ирина Анатольевна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ЧГПИ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биологии, химии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диплому: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33 лет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УР учитель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Биология, химия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11 час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Биология</w:t>
            </w:r>
            <w:proofErr w:type="gram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 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занимаемой должности учитель</w:t>
            </w:r>
          </w:p>
        </w:tc>
      </w:tr>
    </w:tbl>
    <w:p w:rsidR="003E351B" w:rsidRPr="003E351B" w:rsidRDefault="003E351B" w:rsidP="003E35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7198"/>
      </w:tblGrid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4.Вилюжанина Яна Владимировна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Учится в Забайкальском  ГУ 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2020г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E351B" w:rsidRPr="003E351B" w:rsidRDefault="003E351B" w:rsidP="009B0FE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педагоге - 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229"/>
      </w:tblGrid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Бобовская</w:t>
            </w:r>
            <w:proofErr w:type="spellEnd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Любовь Александровна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Высшее;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ЧГПИ;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1990г;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32 год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23 час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Квалификационная категория: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СЗД</w:t>
            </w:r>
          </w:p>
        </w:tc>
      </w:tr>
    </w:tbl>
    <w:p w:rsid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9095"/>
      </w:tblGrid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5.Рзаева Елена Алексеевна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Читинский педагогический колледж. Преподавание  в начальных классах.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2017г</w:t>
            </w:r>
            <w:proofErr w:type="gram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Преподавание  в начальных классах.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18 часов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1кл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1кл.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E351B" w:rsidRPr="003E351B" w:rsidRDefault="003E351B" w:rsidP="009B0FE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педагоге - 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072"/>
      </w:tblGrid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Куйдина</w:t>
            </w:r>
            <w:proofErr w:type="spellEnd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Ольга Валерьевна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Сретенское педагогическое училище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1991г;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Преподавание в начальных классах общеобразовательной школы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диплому: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классов, старший пионерский вожатый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18 час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3E351B" w:rsidRPr="003E351B" w:rsidRDefault="003E351B" w:rsidP="003E351B">
      <w:pPr>
        <w:rPr>
          <w:rFonts w:ascii="Calibri" w:eastAsia="Calibri" w:hAnsi="Calibri" w:cs="Times New Roman"/>
        </w:rPr>
      </w:pPr>
    </w:p>
    <w:p w:rsidR="003E351B" w:rsidRDefault="003E351B" w:rsidP="003E351B">
      <w:pPr>
        <w:rPr>
          <w:rFonts w:ascii="Calibri" w:eastAsia="Calibri" w:hAnsi="Calibri" w:cs="Times New Roman"/>
        </w:rPr>
      </w:pPr>
    </w:p>
    <w:p w:rsidR="003E351B" w:rsidRPr="003E351B" w:rsidRDefault="003E351B" w:rsidP="003E351B">
      <w:pPr>
        <w:rPr>
          <w:rFonts w:ascii="Bernard MT Condensed" w:eastAsia="Calibri" w:hAnsi="Bernard MT Condensed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3E351B">
        <w:rPr>
          <w:rFonts w:ascii="Bernard MT Condensed" w:eastAsia="Calibri" w:hAnsi="Bernard MT Condensed" w:cs="Times New Roman"/>
          <w:sz w:val="28"/>
          <w:szCs w:val="28"/>
        </w:rPr>
        <w:t xml:space="preserve"> </w:t>
      </w:r>
      <w:r w:rsidRPr="003E351B">
        <w:rPr>
          <w:rFonts w:ascii="Times New Roman" w:eastAsia="Calibri" w:hAnsi="Times New Roman" w:cs="Times New Roman"/>
          <w:sz w:val="28"/>
          <w:szCs w:val="28"/>
        </w:rPr>
        <w:t>о</w:t>
      </w:r>
      <w:r w:rsidRPr="003E351B">
        <w:rPr>
          <w:rFonts w:ascii="Bernard MT Condensed" w:eastAsia="Calibri" w:hAnsi="Bernard MT Condensed" w:cs="Times New Roman"/>
          <w:sz w:val="28"/>
          <w:szCs w:val="28"/>
        </w:rPr>
        <w:t xml:space="preserve"> </w:t>
      </w:r>
      <w:r w:rsidRPr="003E351B">
        <w:rPr>
          <w:rFonts w:ascii="Times New Roman" w:eastAsia="Calibri" w:hAnsi="Times New Roman" w:cs="Times New Roman"/>
          <w:sz w:val="28"/>
          <w:szCs w:val="28"/>
        </w:rPr>
        <w:t>молодом</w:t>
      </w:r>
      <w:r w:rsidRPr="003E351B">
        <w:rPr>
          <w:rFonts w:ascii="Bernard MT Condensed" w:eastAsia="Calibri" w:hAnsi="Bernard MT Condensed" w:cs="Times New Roman"/>
          <w:sz w:val="28"/>
          <w:szCs w:val="28"/>
        </w:rPr>
        <w:t xml:space="preserve"> </w:t>
      </w:r>
      <w:r w:rsidRPr="003E351B">
        <w:rPr>
          <w:rFonts w:ascii="Times New Roman" w:eastAsia="Calibri" w:hAnsi="Times New Roman" w:cs="Times New Roman"/>
          <w:sz w:val="28"/>
          <w:szCs w:val="28"/>
        </w:rPr>
        <w:t>специалисте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7198"/>
      </w:tblGrid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proofErr w:type="gramStart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Голубев</w:t>
            </w:r>
            <w:proofErr w:type="gramEnd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Антон Александрович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высшее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ФГБОУ «Забайкальский государственный университет»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и муниципальное управление. Бакалавр.</w:t>
            </w:r>
          </w:p>
        </w:tc>
      </w:tr>
      <w:tr w:rsidR="0074243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ДПО: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 года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E351B"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E351B" w:rsidRPr="003E351B" w:rsidTr="003E3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E351B" w:rsidRPr="003E351B" w:rsidRDefault="003E351B" w:rsidP="003E351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351B">
        <w:rPr>
          <w:rFonts w:ascii="Times New Roman" w:eastAsia="Calibri" w:hAnsi="Times New Roman" w:cs="Times New Roman"/>
          <w:sz w:val="28"/>
          <w:szCs w:val="28"/>
        </w:rPr>
        <w:t>Сведения о педагоге - 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229"/>
      </w:tblGrid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050BF3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Николайчук</w:t>
            </w:r>
            <w:proofErr w:type="spellEnd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Нина </w:t>
            </w:r>
            <w:proofErr w:type="spellStart"/>
            <w:r w:rsidRPr="00050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Дамдиновна</w:t>
            </w:r>
            <w:proofErr w:type="spellEnd"/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Агинское педагогическое училище 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1989г; 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Преподавание в начальной школе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классов, старший пионервожатый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74243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3E351B"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МОУ Дровянинская средняя  общеобразовательная школа пр.№200-к от 11.09.12г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6 час</w:t>
            </w:r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10-11 </w:t>
            </w:r>
            <w:proofErr w:type="spellStart"/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E351B" w:rsidRPr="003E351B" w:rsidTr="003E351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51B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1B" w:rsidRPr="003E351B" w:rsidRDefault="003E351B" w:rsidP="003E35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</w:tbl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качества педагогической деятельности проводится  по критериям: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-методическая готовность</w:t>
      </w:r>
      <w:r w:rsidR="003E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личностная готовность</w:t>
      </w:r>
      <w:r w:rsidR="003E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4243B"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proofErr w:type="gramEnd"/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5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ополнительного </w:t>
      </w:r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рофессионального </w:t>
      </w:r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5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бразования;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профессиональной деятельности</w:t>
      </w:r>
      <w:r w:rsidR="003E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владения педагогическим мастерством</w:t>
      </w:r>
      <w:r w:rsidR="003E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57A" w:rsidRPr="007F3580" w:rsidRDefault="003E351B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участия мо</w:t>
      </w:r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лодого педагога в мероприятиях;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Технологичность </w:t>
      </w: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 к наставничеству 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том, что данная  методика  может использоваться и другими педагогами, оказывая </w:t>
      </w:r>
      <w:proofErr w:type="gramStart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proofErr w:type="gramEnd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молодым коллегам, так и коллегам с низкими показателями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образования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деятельности:  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учебной деятельности: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учебной деятельности </w:t>
      </w:r>
      <w:proofErr w:type="gramStart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показывают, что данная программа способствует повышению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образования.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Личные достижения молодого педагога</w:t>
      </w:r>
      <w:r w:rsidRPr="007F3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B557A" w:rsidRPr="0074243B" w:rsidRDefault="003B557A" w:rsidP="003B557A">
      <w:pPr>
        <w:shd w:val="clear" w:color="auto" w:fill="FFFFFF"/>
        <w:spacing w:after="0" w:line="240" w:lineRule="auto"/>
        <w:rPr>
          <w:rFonts w:ascii="Bernard MT Condensed" w:eastAsia="Times New Roman" w:hAnsi="Bernard MT Condensed" w:cs="Calibri"/>
          <w:color w:val="000000"/>
          <w:lang w:eastAsia="ru-RU"/>
        </w:rPr>
      </w:pP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сформировываются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lang w:eastAsia="ru-RU"/>
        </w:rPr>
        <w:t xml:space="preserve"> 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> 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позволяющие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Bernard MT Condensed" w:eastAsia="Times New Roman" w:hAnsi="Bernard MT Condensed" w:cs="Bernard MT Condensed"/>
          <w:color w:val="000000"/>
          <w:sz w:val="28"/>
          <w:szCs w:val="28"/>
          <w:lang w:eastAsia="ru-RU"/>
        </w:rPr>
        <w:t> 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>;</w:t>
      </w:r>
      <w:r w:rsidRPr="0074243B">
        <w:rPr>
          <w:rFonts w:ascii="Bernard MT Condensed" w:eastAsia="Times New Roman" w:hAnsi="Bernard MT Condensed" w:cs="Times New Roman"/>
          <w:color w:val="000000"/>
          <w:sz w:val="28"/>
          <w:szCs w:val="28"/>
          <w:u w:val="single"/>
          <w:lang w:eastAsia="ru-RU"/>
        </w:rPr>
        <w:t> </w:t>
      </w:r>
    </w:p>
    <w:p w:rsidR="003B557A" w:rsidRPr="0074243B" w:rsidRDefault="003B557A" w:rsidP="003B557A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,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Pr="0074243B">
        <w:rPr>
          <w:rFonts w:ascii="Bernard MT Condensed" w:eastAsia="Times New Roman" w:hAnsi="Bernard MT Condensed" w:cs="Bernard MT Condensed"/>
          <w:color w:val="000000"/>
          <w:sz w:val="28"/>
          <w:szCs w:val="28"/>
          <w:lang w:eastAsia="ru-RU"/>
        </w:rPr>
        <w:t> </w:t>
      </w:r>
      <w:r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243B"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</w:t>
      </w:r>
      <w:r w:rsidR="0074243B"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="0074243B"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4243B"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="0074243B"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243B" w:rsidRPr="0074243B">
        <w:rPr>
          <w:rFonts w:ascii="Bernard MT Condensed" w:eastAsia="Times New Roman" w:hAnsi="Bernard MT Condensed" w:cs="Calibri"/>
          <w:color w:val="000000"/>
          <w:sz w:val="28"/>
          <w:szCs w:val="28"/>
          <w:lang w:eastAsia="ru-RU"/>
        </w:rPr>
        <w:t xml:space="preserve"> </w:t>
      </w:r>
      <w:r w:rsidR="0074243B" w:rsidRP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74243B">
        <w:rPr>
          <w:rFonts w:eastAsia="Times New Roman" w:cs="Calibri"/>
          <w:color w:val="000000"/>
          <w:sz w:val="28"/>
          <w:szCs w:val="28"/>
          <w:lang w:eastAsia="ru-RU"/>
        </w:rPr>
        <w:t>: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применять психолого-педагогические знания в педагогической работе;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умение выявлять и учитывать индивидуальные особенности ребенка в </w:t>
      </w:r>
      <w:proofErr w:type="spellStart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процессе;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 создавать эстетически грамотно организованную и психологически комфортную развивающую среду;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применять современные инновационные технологии в деятельности.</w:t>
      </w:r>
    </w:p>
    <w:p w:rsidR="003B557A" w:rsidRPr="007F3580" w:rsidRDefault="003B557A" w:rsidP="003B55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семинарах, педсовета</w:t>
      </w:r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МО</w:t>
      </w:r>
      <w:proofErr w:type="gramStart"/>
      <w:r w:rsidR="007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 профессионального мастерства. </w:t>
      </w:r>
    </w:p>
    <w:p w:rsidR="003B557A" w:rsidRDefault="003B557A" w:rsidP="003B557A"/>
    <w:p w:rsidR="00E57AD4" w:rsidRPr="00E57AD4" w:rsidRDefault="00E57AD4">
      <w:pPr>
        <w:rPr>
          <w:sz w:val="28"/>
          <w:szCs w:val="28"/>
        </w:rPr>
      </w:pPr>
    </w:p>
    <w:p w:rsidR="00E57AD4" w:rsidRPr="00E57AD4" w:rsidRDefault="00E57AD4">
      <w:pPr>
        <w:rPr>
          <w:sz w:val="28"/>
          <w:szCs w:val="28"/>
        </w:rPr>
      </w:pPr>
    </w:p>
    <w:sectPr w:rsidR="00E57AD4" w:rsidRPr="00E57AD4" w:rsidSect="002D57AB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A"/>
    <w:rsid w:val="00050BF3"/>
    <w:rsid w:val="000F1E3A"/>
    <w:rsid w:val="001B3D5B"/>
    <w:rsid w:val="002C3367"/>
    <w:rsid w:val="002D57AB"/>
    <w:rsid w:val="003A446A"/>
    <w:rsid w:val="003B557A"/>
    <w:rsid w:val="003C5DEB"/>
    <w:rsid w:val="003E351B"/>
    <w:rsid w:val="0074243B"/>
    <w:rsid w:val="009B0FE5"/>
    <w:rsid w:val="009D10CD"/>
    <w:rsid w:val="00BB425C"/>
    <w:rsid w:val="00BC28CB"/>
    <w:rsid w:val="00C638F7"/>
    <w:rsid w:val="00D611B0"/>
    <w:rsid w:val="00E57AD4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425C"/>
  </w:style>
  <w:style w:type="paragraph" w:customStyle="1" w:styleId="c25">
    <w:name w:val="c25"/>
    <w:basedOn w:val="a"/>
    <w:rsid w:val="00D6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611B0"/>
  </w:style>
  <w:style w:type="character" w:customStyle="1" w:styleId="c9">
    <w:name w:val="c9"/>
    <w:basedOn w:val="a0"/>
    <w:rsid w:val="00D611B0"/>
  </w:style>
  <w:style w:type="character" w:customStyle="1" w:styleId="c7">
    <w:name w:val="c7"/>
    <w:basedOn w:val="a0"/>
    <w:rsid w:val="00D611B0"/>
  </w:style>
  <w:style w:type="character" w:customStyle="1" w:styleId="c4">
    <w:name w:val="c4"/>
    <w:basedOn w:val="a0"/>
    <w:rsid w:val="00D611B0"/>
  </w:style>
  <w:style w:type="character" w:customStyle="1" w:styleId="c0">
    <w:name w:val="c0"/>
    <w:basedOn w:val="a0"/>
    <w:rsid w:val="00D611B0"/>
  </w:style>
  <w:style w:type="character" w:customStyle="1" w:styleId="c1">
    <w:name w:val="c1"/>
    <w:basedOn w:val="a0"/>
    <w:rsid w:val="00D611B0"/>
  </w:style>
  <w:style w:type="character" w:customStyle="1" w:styleId="c6">
    <w:name w:val="c6"/>
    <w:basedOn w:val="a0"/>
    <w:rsid w:val="00D6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425C"/>
  </w:style>
  <w:style w:type="paragraph" w:customStyle="1" w:styleId="c25">
    <w:name w:val="c25"/>
    <w:basedOn w:val="a"/>
    <w:rsid w:val="00D6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611B0"/>
  </w:style>
  <w:style w:type="character" w:customStyle="1" w:styleId="c9">
    <w:name w:val="c9"/>
    <w:basedOn w:val="a0"/>
    <w:rsid w:val="00D611B0"/>
  </w:style>
  <w:style w:type="character" w:customStyle="1" w:styleId="c7">
    <w:name w:val="c7"/>
    <w:basedOn w:val="a0"/>
    <w:rsid w:val="00D611B0"/>
  </w:style>
  <w:style w:type="character" w:customStyle="1" w:styleId="c4">
    <w:name w:val="c4"/>
    <w:basedOn w:val="a0"/>
    <w:rsid w:val="00D611B0"/>
  </w:style>
  <w:style w:type="character" w:customStyle="1" w:styleId="c0">
    <w:name w:val="c0"/>
    <w:basedOn w:val="a0"/>
    <w:rsid w:val="00D611B0"/>
  </w:style>
  <w:style w:type="character" w:customStyle="1" w:styleId="c1">
    <w:name w:val="c1"/>
    <w:basedOn w:val="a0"/>
    <w:rsid w:val="00D611B0"/>
  </w:style>
  <w:style w:type="character" w:customStyle="1" w:styleId="c6">
    <w:name w:val="c6"/>
    <w:basedOn w:val="a0"/>
    <w:rsid w:val="00D6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usr</cp:lastModifiedBy>
  <cp:revision>3</cp:revision>
  <dcterms:created xsi:type="dcterms:W3CDTF">2022-09-20T22:43:00Z</dcterms:created>
  <dcterms:modified xsi:type="dcterms:W3CDTF">2022-09-22T03:23:00Z</dcterms:modified>
</cp:coreProperties>
</file>