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B4" w:rsidRDefault="00AE6AB4" w:rsidP="00BB4BD2">
      <w:pPr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«ГОРЕКАЦАНСКОЕ» </w:t>
      </w:r>
    </w:p>
    <w:p w:rsidR="00AE6AB4" w:rsidRDefault="00AE6AB4" w:rsidP="00AE6A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E6AB4" w:rsidRDefault="00AE6AB4" w:rsidP="00AE6AB4">
      <w:pPr>
        <w:jc w:val="center"/>
        <w:rPr>
          <w:b/>
          <w:bCs/>
          <w:sz w:val="32"/>
          <w:szCs w:val="32"/>
        </w:rPr>
      </w:pPr>
    </w:p>
    <w:p w:rsidR="00BB4BD2" w:rsidRDefault="00BB4BD2" w:rsidP="00BB4BD2">
      <w:p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03 октября 2022 года                                                             № 108</w:t>
      </w:r>
    </w:p>
    <w:p w:rsidR="00BB4BD2" w:rsidRDefault="00BB4BD2" w:rsidP="00AE6AB4">
      <w:pPr>
        <w:jc w:val="center"/>
        <w:rPr>
          <w:b/>
          <w:bCs/>
        </w:rPr>
      </w:pPr>
    </w:p>
    <w:p w:rsidR="00AE6AB4" w:rsidRDefault="00AE6AB4" w:rsidP="00AE6AB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с.</w:t>
      </w:r>
      <w:r w:rsidR="00041809">
        <w:rPr>
          <w:b/>
          <w:bCs/>
        </w:rPr>
        <w:t xml:space="preserve"> </w:t>
      </w:r>
      <w:proofErr w:type="spellStart"/>
      <w:r>
        <w:rPr>
          <w:b/>
          <w:bCs/>
        </w:rPr>
        <w:t>Горекацан</w:t>
      </w:r>
      <w:proofErr w:type="spellEnd"/>
    </w:p>
    <w:p w:rsidR="001357DC" w:rsidRDefault="001357DC" w:rsidP="00AE6AB4">
      <w:pPr>
        <w:tabs>
          <w:tab w:val="left" w:pos="0"/>
        </w:tabs>
        <w:jc w:val="center"/>
        <w:rPr>
          <w:b/>
          <w:bCs/>
        </w:rPr>
      </w:pPr>
    </w:p>
    <w:p w:rsidR="001357DC" w:rsidRDefault="001357DC" w:rsidP="00AE6AB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 сельского поселения «Горекацанское» от30.09.2019 № 08</w:t>
      </w:r>
    </w:p>
    <w:p w:rsidR="001357DC" w:rsidRDefault="001357DC" w:rsidP="00AE6AB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Об утверждении Положения о пенсии за выслугу лет муниципальным служащим администрации сельского поселения «Горекацанское»</w:t>
      </w:r>
    </w:p>
    <w:p w:rsidR="00AE6AB4" w:rsidRDefault="00AE6AB4" w:rsidP="00AE6AB4">
      <w:pPr>
        <w:tabs>
          <w:tab w:val="left" w:pos="0"/>
        </w:tabs>
        <w:jc w:val="center"/>
        <w:rPr>
          <w:b/>
          <w:bCs/>
        </w:rPr>
      </w:pPr>
    </w:p>
    <w:p w:rsidR="00041809" w:rsidRDefault="00041809" w:rsidP="00041809">
      <w:pPr>
        <w:tabs>
          <w:tab w:val="left" w:pos="0"/>
        </w:tabs>
        <w:jc w:val="center"/>
        <w:rPr>
          <w:b/>
          <w:bCs/>
        </w:rPr>
      </w:pPr>
    </w:p>
    <w:p w:rsidR="00AE6AB4" w:rsidRPr="00041809" w:rsidRDefault="00AE6AB4" w:rsidP="00041809">
      <w:pPr>
        <w:tabs>
          <w:tab w:val="left" w:pos="0"/>
        </w:tabs>
        <w:rPr>
          <w:b/>
          <w:bCs/>
        </w:rPr>
      </w:pPr>
      <w:r w:rsidRPr="00AE6AB4">
        <w:t>В соответствии с Федеральными законами  от 6 октября 2003 года № 131-ФЗ «Об общих принципах организации местного самоуправления в Российской Федерации», от 17 декабря 2001 года № 173-ФЗ «О трудовых пенсиях в Российской Федерации», Законом Забайкальского края от 26 сентября 2008 года № 48-ЗЗК «О стаже муниципальной службы в Забайкальском крае»</w:t>
      </w:r>
      <w:proofErr w:type="gramStart"/>
      <w:r w:rsidRPr="00AE6AB4">
        <w:t xml:space="preserve"> ,</w:t>
      </w:r>
      <w:proofErr w:type="gramEnd"/>
      <w:r w:rsidRPr="00AE6AB4">
        <w:t xml:space="preserve"> </w:t>
      </w:r>
      <w:r w:rsidR="00113074">
        <w:t>Согласно действующему законодательству, на муниципальных служащих в полном объеме распространяются права</w:t>
      </w:r>
      <w:r w:rsidRPr="00AE6AB4">
        <w:t xml:space="preserve"> </w:t>
      </w:r>
      <w:r w:rsidR="00113074">
        <w:t xml:space="preserve"> государственных </w:t>
      </w:r>
      <w:proofErr w:type="gramStart"/>
      <w:r w:rsidR="00113074">
        <w:t xml:space="preserve">гражданских служащих в области пенсионного обеспечения, установленные федеральными законами и законами субъекта РФ (пп.12п. 1 ст.11,ч.1 ст.24 Закона от 02.03.2007 « 25-ФЗ </w:t>
      </w:r>
      <w:r w:rsidRPr="00AE6AB4">
        <w:t xml:space="preserve">Совет сельского поселения «Горекацанское»  </w:t>
      </w:r>
      <w:proofErr w:type="gramEnd"/>
    </w:p>
    <w:p w:rsidR="00AE6AB4" w:rsidRPr="00AE6AB4" w:rsidRDefault="00AE6AB4" w:rsidP="00041809">
      <w:pPr>
        <w:pStyle w:val="2"/>
        <w:shd w:val="clear" w:color="auto" w:fill="auto"/>
        <w:spacing w:before="0" w:line="317" w:lineRule="exact"/>
        <w:ind w:left="20" w:right="20" w:firstLine="680"/>
        <w:jc w:val="left"/>
        <w:rPr>
          <w:rFonts w:ascii="Times New Roman" w:hAnsi="Times New Roman" w:cs="Times New Roman"/>
          <w:b/>
          <w:bCs/>
        </w:rPr>
      </w:pPr>
      <w:r w:rsidRPr="00AE6AB4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AE6AB4">
        <w:rPr>
          <w:rFonts w:ascii="Times New Roman" w:hAnsi="Times New Roman" w:cs="Times New Roman"/>
          <w:b/>
          <w:bCs/>
        </w:rPr>
        <w:t>р</w:t>
      </w:r>
      <w:proofErr w:type="spellEnd"/>
      <w:proofErr w:type="gramEnd"/>
      <w:r w:rsidRPr="00AE6AB4">
        <w:rPr>
          <w:rFonts w:ascii="Times New Roman" w:hAnsi="Times New Roman" w:cs="Times New Roman"/>
          <w:b/>
          <w:bCs/>
        </w:rPr>
        <w:t xml:space="preserve"> е </w:t>
      </w:r>
      <w:proofErr w:type="spellStart"/>
      <w:r w:rsidRPr="00AE6AB4">
        <w:rPr>
          <w:rFonts w:ascii="Times New Roman" w:hAnsi="Times New Roman" w:cs="Times New Roman"/>
          <w:b/>
          <w:bCs/>
        </w:rPr>
        <w:t>ш</w:t>
      </w:r>
      <w:proofErr w:type="spellEnd"/>
      <w:r w:rsidRPr="00AE6AB4">
        <w:rPr>
          <w:rFonts w:ascii="Times New Roman" w:hAnsi="Times New Roman" w:cs="Times New Roman"/>
          <w:b/>
          <w:bCs/>
        </w:rPr>
        <w:t xml:space="preserve"> и л :</w:t>
      </w:r>
    </w:p>
    <w:p w:rsidR="00AE6AB4" w:rsidRDefault="00AE6AB4" w:rsidP="00041809"/>
    <w:p w:rsidR="00AE6AB4" w:rsidRPr="00AE6AB4" w:rsidRDefault="00AE6AB4" w:rsidP="00041809">
      <w:pPr>
        <w:pStyle w:val="a8"/>
        <w:numPr>
          <w:ilvl w:val="0"/>
          <w:numId w:val="3"/>
        </w:numPr>
        <w:tabs>
          <w:tab w:val="left" w:pos="0"/>
        </w:tabs>
        <w:rPr>
          <w:bCs/>
        </w:rPr>
      </w:pPr>
      <w:r>
        <w:t xml:space="preserve"> </w:t>
      </w:r>
      <w:r w:rsidR="00972C8E">
        <w:t xml:space="preserve">На основании протеста прокуратуры </w:t>
      </w:r>
      <w:proofErr w:type="spellStart"/>
      <w:r w:rsidR="00972C8E">
        <w:t>Улетовского</w:t>
      </w:r>
      <w:proofErr w:type="spellEnd"/>
      <w:r w:rsidR="00972C8E">
        <w:t xml:space="preserve"> района от 26.09.2022 № 07-22б-2022 на решение Совета </w:t>
      </w:r>
      <w:r>
        <w:t xml:space="preserve"> сельского поселения «Горекацанское» от 30.09.2022 г. № 08</w:t>
      </w:r>
      <w:r w:rsidRPr="00AE6AB4">
        <w:rPr>
          <w:b/>
          <w:bCs/>
        </w:rPr>
        <w:t xml:space="preserve"> </w:t>
      </w:r>
      <w:r w:rsidR="00041809">
        <w:rPr>
          <w:b/>
          <w:bCs/>
        </w:rPr>
        <w:t xml:space="preserve"> </w:t>
      </w:r>
      <w:r w:rsidRPr="00AE6AB4">
        <w:rPr>
          <w:bCs/>
        </w:rPr>
        <w:t>Об утверждении Положения о  пенсии   за выслугу лет  муниципальным  служащим  администрации сельского  поселения  «Горекацанское»</w:t>
      </w:r>
      <w:r>
        <w:rPr>
          <w:bCs/>
        </w:rPr>
        <w:t xml:space="preserve"> в  пункт 6 решения внести следующие изменения, сделав ссылку на Закон № 25-ФЗ и Закон Забайкальского края от 26.09.2008 № 48 –ЗЗК « О стаже муниципальной службы в Забайкальском крае.</w:t>
      </w:r>
    </w:p>
    <w:p w:rsidR="00AE6AB4" w:rsidRPr="00AE6AB4" w:rsidRDefault="00AE6AB4" w:rsidP="00041809"/>
    <w:p w:rsidR="00AE6AB4" w:rsidRDefault="00AE6AB4" w:rsidP="00041809">
      <w:pPr>
        <w:tabs>
          <w:tab w:val="left" w:pos="0"/>
        </w:tabs>
      </w:pPr>
      <w:r>
        <w:t xml:space="preserve">     </w:t>
      </w:r>
    </w:p>
    <w:p w:rsidR="00AE6AB4" w:rsidRDefault="00AE6AB4" w:rsidP="00041809">
      <w:pPr>
        <w:pStyle w:val="a8"/>
        <w:numPr>
          <w:ilvl w:val="0"/>
          <w:numId w:val="3"/>
        </w:numPr>
      </w:pPr>
      <w:r>
        <w:t xml:space="preserve">Данное Решение обнародовать  путем размещения его полного текста на  информационных  стендах сельского поселения «Горекацанское» в селах: </w:t>
      </w:r>
      <w:proofErr w:type="spellStart"/>
      <w:r>
        <w:t>Горекацан</w:t>
      </w:r>
      <w:proofErr w:type="spellEnd"/>
      <w:r>
        <w:t xml:space="preserve">, </w:t>
      </w:r>
      <w:r w:rsidR="00041809">
        <w:t xml:space="preserve"> </w:t>
      </w:r>
      <w:proofErr w:type="spellStart"/>
      <w:r>
        <w:t>Горека</w:t>
      </w:r>
      <w:proofErr w:type="spellEnd"/>
      <w:r>
        <w:t>,</w:t>
      </w:r>
      <w:r w:rsidR="00041809">
        <w:t xml:space="preserve"> </w:t>
      </w:r>
      <w:r w:rsidR="00972C8E">
        <w:t xml:space="preserve"> </w:t>
      </w:r>
      <w:proofErr w:type="spellStart"/>
      <w:r w:rsidR="00972C8E">
        <w:t>Шехолан</w:t>
      </w:r>
      <w:proofErr w:type="spellEnd"/>
      <w:r w:rsidR="00972C8E">
        <w:t xml:space="preserve">  </w:t>
      </w:r>
      <w:proofErr w:type="gramStart"/>
      <w:r w:rsidR="00972C8E">
        <w:t>(</w:t>
      </w:r>
      <w:r>
        <w:t xml:space="preserve"> </w:t>
      </w:r>
      <w:proofErr w:type="gramEnd"/>
      <w:r>
        <w:t>в сельских библиотеках).</w:t>
      </w:r>
    </w:p>
    <w:p w:rsidR="00AE6AB4" w:rsidRDefault="00AE6AB4" w:rsidP="00041809">
      <w:pPr>
        <w:ind w:left="330"/>
      </w:pPr>
    </w:p>
    <w:p w:rsidR="00AE6AB4" w:rsidRDefault="00AE6AB4" w:rsidP="00041809">
      <w:pPr>
        <w:pStyle w:val="a8"/>
        <w:numPr>
          <w:ilvl w:val="0"/>
          <w:numId w:val="3"/>
        </w:numPr>
      </w:pPr>
      <w:r>
        <w:t>Данное Решение вступает в силу  в соответствии с положениями Устава сельского поселения «Горекацанское».</w:t>
      </w:r>
    </w:p>
    <w:p w:rsidR="004D55E5" w:rsidRDefault="004D55E5" w:rsidP="00AE6AB4">
      <w:pPr>
        <w:jc w:val="both"/>
      </w:pPr>
    </w:p>
    <w:p w:rsidR="00AE6AB4" w:rsidRDefault="004D55E5" w:rsidP="00AE6AB4">
      <w:pPr>
        <w:jc w:val="both"/>
      </w:pPr>
      <w:r>
        <w:t>Глава</w:t>
      </w:r>
      <w:r w:rsidR="00AE6AB4">
        <w:t xml:space="preserve"> сельского поселения </w:t>
      </w:r>
    </w:p>
    <w:p w:rsidR="00AE6AB4" w:rsidRDefault="00AE6AB4" w:rsidP="00AE6AB4">
      <w:pPr>
        <w:jc w:val="both"/>
        <w:rPr>
          <w:sz w:val="24"/>
          <w:szCs w:val="24"/>
        </w:rPr>
      </w:pPr>
      <w:r>
        <w:t xml:space="preserve">«Горекацанское»                          </w:t>
      </w:r>
      <w:r w:rsidR="00BB4BD2">
        <w:t xml:space="preserve">                                  </w:t>
      </w:r>
      <w:r>
        <w:t xml:space="preserve"> </w:t>
      </w:r>
      <w:r w:rsidR="00BB4BD2">
        <w:t xml:space="preserve">                 </w:t>
      </w:r>
      <w:r w:rsidR="004D55E5">
        <w:t>В</w:t>
      </w:r>
      <w:r>
        <w:t>.</w:t>
      </w:r>
      <w:r w:rsidR="004D55E5">
        <w:t>И</w:t>
      </w:r>
      <w:r>
        <w:t>.</w:t>
      </w:r>
      <w:r w:rsidR="004D55E5">
        <w:t>Харин</w:t>
      </w: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AE6AB4">
      <w:pPr>
        <w:jc w:val="right"/>
        <w:rPr>
          <w:sz w:val="24"/>
          <w:szCs w:val="24"/>
        </w:rPr>
      </w:pPr>
    </w:p>
    <w:p w:rsidR="00AE6AB4" w:rsidRDefault="00AE6AB4" w:rsidP="00041809">
      <w:pPr>
        <w:rPr>
          <w:sz w:val="24"/>
          <w:szCs w:val="24"/>
        </w:rPr>
      </w:pPr>
    </w:p>
    <w:sectPr w:rsidR="00AE6AB4" w:rsidSect="0021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26F"/>
    <w:multiLevelType w:val="hybridMultilevel"/>
    <w:tmpl w:val="D30E72AC"/>
    <w:lvl w:ilvl="0" w:tplc="62AA81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7834F19"/>
    <w:multiLevelType w:val="multilevel"/>
    <w:tmpl w:val="9156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27E3C"/>
    <w:multiLevelType w:val="hybridMultilevel"/>
    <w:tmpl w:val="50C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6AB4"/>
    <w:rsid w:val="00041809"/>
    <w:rsid w:val="00113074"/>
    <w:rsid w:val="001357DC"/>
    <w:rsid w:val="00217A28"/>
    <w:rsid w:val="00363A7A"/>
    <w:rsid w:val="004D55E5"/>
    <w:rsid w:val="007142A1"/>
    <w:rsid w:val="00972C8E"/>
    <w:rsid w:val="00AE6AB4"/>
    <w:rsid w:val="00B3190D"/>
    <w:rsid w:val="00BB4BD2"/>
    <w:rsid w:val="00C24484"/>
    <w:rsid w:val="00E8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6AB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E6AB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2"/>
    <w:uiPriority w:val="99"/>
    <w:locked/>
    <w:rsid w:val="00AE6AB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AE6AB4"/>
    <w:pPr>
      <w:widowControl w:val="0"/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 (5) + Не курсив"/>
    <w:basedOn w:val="a0"/>
    <w:uiPriority w:val="99"/>
    <w:rsid w:val="00AE6AB4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6">
    <w:name w:val="Основной текст + Курсив"/>
    <w:basedOn w:val="a5"/>
    <w:uiPriority w:val="99"/>
    <w:rsid w:val="00AE6AB4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uiPriority w:val="99"/>
    <w:rsid w:val="00AE6AB4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AE6AB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E6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2022-10-11T23:26:00Z</cp:lastPrinted>
  <dcterms:created xsi:type="dcterms:W3CDTF">2022-09-28T01:43:00Z</dcterms:created>
  <dcterms:modified xsi:type="dcterms:W3CDTF">2022-10-11T23:26:00Z</dcterms:modified>
</cp:coreProperties>
</file>