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41" w:rsidRDefault="00910041" w:rsidP="0091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910041" w:rsidRDefault="00910041" w:rsidP="0091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910041" w:rsidRDefault="00910041" w:rsidP="0091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10041" w:rsidRDefault="00910041" w:rsidP="0091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0041" w:rsidRDefault="00910041" w:rsidP="0091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27</w:t>
      </w:r>
    </w:p>
    <w:p w:rsidR="00910041" w:rsidRDefault="00910041" w:rsidP="0091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910041" w:rsidRDefault="00910041" w:rsidP="00910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41" w:rsidRDefault="00910041" w:rsidP="00910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910041" w:rsidRDefault="00910041" w:rsidP="00910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041" w:rsidRDefault="00910041" w:rsidP="00910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21, ст. 14 Федерального Закона от 6 октября № 131 ФЗ «Об общих принципах организации местного самоуправления в Российской Федерации», Постановления Правительства РФ от 19 ноября 2014 года №1221 «Об утверждении Правил присвоения, изменения и аннулирования адресов», п.10 ст.8 Устава сельского поселения «Ленинское», администрация сельского поселения «Ленинское»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910041" w:rsidRDefault="00910041" w:rsidP="009100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вновь образуемому  земельному участку:</w:t>
      </w:r>
    </w:p>
    <w:p w:rsidR="00910041" w:rsidRDefault="00910041" w:rsidP="0091004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кадастровом квартале 75:19:040101 </w:t>
      </w:r>
      <w:r>
        <w:rPr>
          <w:rFonts w:ascii="Times New Roman" w:hAnsi="Times New Roman" w:cs="Times New Roman"/>
          <w:sz w:val="28"/>
          <w:szCs w:val="28"/>
        </w:rPr>
        <w:t xml:space="preserve"> адрес: Россия,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район, сельское поселение «Л</w:t>
      </w:r>
      <w:r>
        <w:rPr>
          <w:rFonts w:ascii="Times New Roman" w:hAnsi="Times New Roman" w:cs="Times New Roman"/>
          <w:sz w:val="28"/>
          <w:szCs w:val="28"/>
        </w:rPr>
        <w:t>енинское», Ленинский поселок, Ленина 2</w:t>
      </w:r>
      <w:r>
        <w:rPr>
          <w:rFonts w:ascii="Times New Roman" w:hAnsi="Times New Roman" w:cs="Times New Roman"/>
          <w:sz w:val="28"/>
          <w:szCs w:val="28"/>
        </w:rPr>
        <w:t>-я</w:t>
      </w:r>
      <w:r w:rsidR="005918E4">
        <w:rPr>
          <w:rFonts w:ascii="Times New Roman" w:hAnsi="Times New Roman" w:cs="Times New Roman"/>
          <w:sz w:val="28"/>
          <w:szCs w:val="28"/>
        </w:rPr>
        <w:t xml:space="preserve"> улица, земельный участок  17.</w:t>
      </w:r>
      <w:bookmarkStart w:id="0" w:name="_GoBack"/>
      <w:bookmarkEnd w:id="0"/>
    </w:p>
    <w:p w:rsidR="00910041" w:rsidRDefault="00910041" w:rsidP="00910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Обнародовать (опубликовать) настоящее постановление на информационных стендах сельского поселения «Ленинское» и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системе сети «Интернет».</w:t>
      </w:r>
    </w:p>
    <w:p w:rsidR="00910041" w:rsidRDefault="00910041" w:rsidP="009100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0041" w:rsidRDefault="00910041" w:rsidP="009100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0041" w:rsidRDefault="00910041" w:rsidP="009100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910041" w:rsidRDefault="00910041" w:rsidP="00910041"/>
    <w:p w:rsidR="00910041" w:rsidRDefault="00910041" w:rsidP="00910041"/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23"/>
    <w:multiLevelType w:val="hybridMultilevel"/>
    <w:tmpl w:val="0AA4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F7"/>
    <w:rsid w:val="001F4BC4"/>
    <w:rsid w:val="005918E4"/>
    <w:rsid w:val="00910041"/>
    <w:rsid w:val="00AA2410"/>
    <w:rsid w:val="00E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2022-11-03T00:56:00Z</cp:lastPrinted>
  <dcterms:created xsi:type="dcterms:W3CDTF">2022-11-03T00:31:00Z</dcterms:created>
  <dcterms:modified xsi:type="dcterms:W3CDTF">2022-11-03T00:56:00Z</dcterms:modified>
</cp:coreProperties>
</file>