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EF" w:rsidRDefault="008646EF" w:rsidP="008646EF">
      <w:pPr>
        <w:shd w:val="clear" w:color="auto" w:fill="FFFFFF"/>
        <w:spacing w:before="161" w:after="16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по работе с обращениями граждан за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</w:t>
      </w:r>
      <w:r w:rsidRPr="00E663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 года</w:t>
      </w:r>
    </w:p>
    <w:p w:rsidR="008646EF" w:rsidRDefault="008646EF" w:rsidP="00ED60C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квартала 2022 года в администрацию муниципального района «Улётовский район» поступило двадцать </w:t>
      </w:r>
      <w:r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от  граждан, из них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направлены для исполнения по компетенции, которые поступили  на имя Президента Российской Федерации, </w:t>
      </w:r>
      <w:r>
        <w:rPr>
          <w:sz w:val="28"/>
          <w:szCs w:val="28"/>
        </w:rPr>
        <w:t xml:space="preserve">1 обращение </w:t>
      </w:r>
      <w:r>
        <w:rPr>
          <w:sz w:val="28"/>
          <w:szCs w:val="28"/>
        </w:rPr>
        <w:t>направлено для исполнения по компетенции, которое поступило на имя</w:t>
      </w:r>
      <w:r>
        <w:rPr>
          <w:sz w:val="28"/>
          <w:szCs w:val="28"/>
        </w:rPr>
        <w:t xml:space="preserve"> Депутата Государственной Думы, 3 обращения</w:t>
      </w:r>
      <w:r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для исполнения по компетенции, котор</w:t>
      </w:r>
      <w:r>
        <w:rPr>
          <w:sz w:val="28"/>
          <w:szCs w:val="28"/>
        </w:rPr>
        <w:t>ые</w:t>
      </w:r>
      <w:r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на имя Губернатора</w:t>
      </w:r>
      <w:proofErr w:type="gramEnd"/>
      <w:r>
        <w:rPr>
          <w:sz w:val="28"/>
          <w:szCs w:val="28"/>
        </w:rPr>
        <w:t xml:space="preserve"> Забайкальского края,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направлены для исполнения по компетенции, которые поступили в интернет приемную официального портала Забайкальского края,  1</w:t>
      </w:r>
      <w:r>
        <w:rPr>
          <w:sz w:val="28"/>
          <w:szCs w:val="28"/>
        </w:rPr>
        <w:t>0 обращений поступили</w:t>
      </w:r>
      <w:r>
        <w:rPr>
          <w:sz w:val="28"/>
          <w:szCs w:val="28"/>
        </w:rPr>
        <w:t xml:space="preserve"> в адрес главы муниципал</w:t>
      </w:r>
      <w:r>
        <w:rPr>
          <w:sz w:val="28"/>
          <w:szCs w:val="28"/>
        </w:rPr>
        <w:t>ьного района «Улётовский район»</w:t>
      </w:r>
      <w:r>
        <w:rPr>
          <w:sz w:val="28"/>
          <w:szCs w:val="28"/>
        </w:rPr>
        <w:t>.</w:t>
      </w:r>
    </w:p>
    <w:p w:rsidR="008646EF" w:rsidRDefault="008646EF" w:rsidP="00ED60C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устных обращений поступал</w:t>
      </w:r>
      <w:r w:rsidR="00202961">
        <w:rPr>
          <w:sz w:val="28"/>
          <w:szCs w:val="28"/>
        </w:rPr>
        <w:t>о – 2 обращения</w:t>
      </w:r>
      <w:r>
        <w:rPr>
          <w:sz w:val="28"/>
          <w:szCs w:val="28"/>
        </w:rPr>
        <w:t xml:space="preserve">, </w:t>
      </w:r>
      <w:r w:rsidR="00202961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202961">
        <w:rPr>
          <w:sz w:val="28"/>
          <w:szCs w:val="28"/>
        </w:rPr>
        <w:t>я</w:t>
      </w:r>
      <w:r>
        <w:rPr>
          <w:sz w:val="28"/>
          <w:szCs w:val="28"/>
        </w:rPr>
        <w:t xml:space="preserve"> зарегистрирован</w:t>
      </w:r>
      <w:r w:rsidR="00202961">
        <w:rPr>
          <w:sz w:val="28"/>
          <w:szCs w:val="28"/>
        </w:rPr>
        <w:t>ы</w:t>
      </w:r>
      <w:r>
        <w:rPr>
          <w:sz w:val="28"/>
          <w:szCs w:val="28"/>
        </w:rPr>
        <w:t xml:space="preserve"> в ходе личного приёма главы</w:t>
      </w:r>
      <w:r w:rsidR="00202961">
        <w:rPr>
          <w:sz w:val="28"/>
          <w:szCs w:val="28"/>
        </w:rPr>
        <w:t>.</w:t>
      </w:r>
    </w:p>
    <w:p w:rsidR="00202961" w:rsidRDefault="00202961" w:rsidP="00ED60C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 за третий квартал 2022 года в Администрацию муниципального района «Улётовский район» Забайкальского края поступило 29 обращений от граждан.</w:t>
      </w:r>
    </w:p>
    <w:p w:rsidR="008646EF" w:rsidRDefault="008646EF" w:rsidP="00ED60C6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 результатам рассмотрения  обращений граждан показал, что даны квалифицированные разъяснения по всем  обращениям.</w:t>
      </w:r>
    </w:p>
    <w:p w:rsidR="008646EF" w:rsidRDefault="008646EF" w:rsidP="00ED60C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большое внимание уделяется не только своевременному рассмотрению обращений граждан, но и качеству подготовки ответов на них.</w:t>
      </w:r>
    </w:p>
    <w:p w:rsidR="008646EF" w:rsidRDefault="008646EF" w:rsidP="00ED60C6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территориальной принадлежности обращения поступили от жителей разных поселений и районов: </w:t>
      </w:r>
    </w:p>
    <w:p w:rsidR="0093191D" w:rsidRDefault="0093191D" w:rsidP="00ED60C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городское поселение «</w:t>
      </w:r>
      <w:proofErr w:type="spellStart"/>
      <w:r>
        <w:rPr>
          <w:sz w:val="28"/>
          <w:szCs w:val="28"/>
        </w:rPr>
        <w:t>Дровянинское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обращения,</w:t>
      </w:r>
    </w:p>
    <w:p w:rsidR="008646EF" w:rsidRDefault="0093191D" w:rsidP="00ED60C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6EF">
        <w:rPr>
          <w:sz w:val="28"/>
          <w:szCs w:val="28"/>
        </w:rPr>
        <w:t>сельское поселение «Улётовское» - 9 обращений,</w:t>
      </w:r>
    </w:p>
    <w:p w:rsidR="008646EF" w:rsidRDefault="0093191D" w:rsidP="00ED60C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сельское поселение «</w:t>
      </w:r>
      <w:proofErr w:type="spellStart"/>
      <w:r>
        <w:rPr>
          <w:sz w:val="28"/>
          <w:szCs w:val="28"/>
        </w:rPr>
        <w:t>Аблатуйске</w:t>
      </w:r>
      <w:proofErr w:type="spellEnd"/>
      <w:r>
        <w:rPr>
          <w:sz w:val="28"/>
          <w:szCs w:val="28"/>
        </w:rPr>
        <w:t>»</w:t>
      </w:r>
      <w:r w:rsidR="008646EF">
        <w:rPr>
          <w:sz w:val="28"/>
          <w:szCs w:val="28"/>
        </w:rPr>
        <w:t xml:space="preserve"> - </w:t>
      </w:r>
      <w:r>
        <w:rPr>
          <w:sz w:val="28"/>
          <w:szCs w:val="28"/>
        </w:rPr>
        <w:t>2</w:t>
      </w:r>
      <w:r w:rsidR="008646EF">
        <w:rPr>
          <w:sz w:val="28"/>
          <w:szCs w:val="28"/>
        </w:rPr>
        <w:t xml:space="preserve"> обращения,</w:t>
      </w:r>
    </w:p>
    <w:p w:rsidR="0093191D" w:rsidRDefault="0093191D" w:rsidP="00ED60C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ита</w:t>
      </w:r>
      <w:proofErr w:type="spellEnd"/>
      <w:r>
        <w:rPr>
          <w:sz w:val="28"/>
          <w:szCs w:val="28"/>
        </w:rPr>
        <w:t xml:space="preserve">  - </w:t>
      </w:r>
      <w:r>
        <w:rPr>
          <w:sz w:val="28"/>
          <w:szCs w:val="28"/>
        </w:rPr>
        <w:t>2 обращения</w:t>
      </w:r>
      <w:r>
        <w:rPr>
          <w:sz w:val="28"/>
          <w:szCs w:val="28"/>
        </w:rPr>
        <w:t>;</w:t>
      </w:r>
      <w:bookmarkStart w:id="0" w:name="_GoBack"/>
      <w:bookmarkEnd w:id="0"/>
    </w:p>
    <w:p w:rsidR="0093191D" w:rsidRDefault="0093191D" w:rsidP="00ED60C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 xml:space="preserve"> – 1 обращение;</w:t>
      </w:r>
    </w:p>
    <w:p w:rsidR="0093191D" w:rsidRDefault="0093191D" w:rsidP="00ED60C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сельское поселение «Тангинское» - 1 обращение;</w:t>
      </w:r>
    </w:p>
    <w:p w:rsidR="0093191D" w:rsidRDefault="0093191D" w:rsidP="00ED60C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-сельское поселение «Доронинское» - 1 обращение;</w:t>
      </w:r>
    </w:p>
    <w:p w:rsidR="0093191D" w:rsidRDefault="0093191D" w:rsidP="00ED60C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ЗАТО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орный</w:t>
      </w:r>
      <w:proofErr w:type="spellEnd"/>
      <w:r>
        <w:rPr>
          <w:sz w:val="28"/>
          <w:szCs w:val="28"/>
        </w:rPr>
        <w:t xml:space="preserve"> – 1 обращение.</w:t>
      </w:r>
    </w:p>
    <w:p w:rsidR="008646EF" w:rsidRPr="00185721" w:rsidRDefault="008646EF" w:rsidP="00ED60C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Тематический анализ обращений показывает, что граждане обращаются по различным вопросам – улучшение жилищных условий,</w:t>
      </w:r>
      <w:r w:rsidR="0093191D">
        <w:rPr>
          <w:sz w:val="28"/>
          <w:szCs w:val="28"/>
        </w:rPr>
        <w:t xml:space="preserve"> содержание дорог, ремонт дорог, отлов безнадзорных животных (собак), </w:t>
      </w:r>
      <w:r>
        <w:rPr>
          <w:sz w:val="28"/>
          <w:szCs w:val="28"/>
        </w:rPr>
        <w:t xml:space="preserve"> </w:t>
      </w:r>
      <w:r w:rsidR="0093191D">
        <w:rPr>
          <w:sz w:val="28"/>
          <w:szCs w:val="28"/>
        </w:rPr>
        <w:t xml:space="preserve">строительство детски игровых площадок, </w:t>
      </w:r>
      <w:r>
        <w:rPr>
          <w:sz w:val="28"/>
          <w:szCs w:val="28"/>
        </w:rPr>
        <w:t xml:space="preserve"> </w:t>
      </w:r>
      <w:r w:rsidR="00ED60C6">
        <w:rPr>
          <w:sz w:val="28"/>
          <w:szCs w:val="28"/>
        </w:rPr>
        <w:t>о проведении замеров земельного участка (загорожен пожарный проезд)</w:t>
      </w:r>
      <w:r>
        <w:rPr>
          <w:sz w:val="28"/>
          <w:szCs w:val="28"/>
        </w:rPr>
        <w:t xml:space="preserve">,  проведению обследования земельных участков, </w:t>
      </w:r>
      <w:r w:rsidR="0093191D">
        <w:rPr>
          <w:sz w:val="28"/>
          <w:szCs w:val="28"/>
        </w:rPr>
        <w:t>об организации подвоза учащихся.</w:t>
      </w:r>
    </w:p>
    <w:p w:rsidR="008646EF" w:rsidRPr="00ED60C6" w:rsidRDefault="008646EF" w:rsidP="00ED60C6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C2DE7">
        <w:rPr>
          <w:sz w:val="28"/>
          <w:szCs w:val="28"/>
        </w:rPr>
        <w:t xml:space="preserve">оллективных обращений </w:t>
      </w: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 w:rsidR="0093191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2022 года было три. </w:t>
      </w:r>
      <w:r w:rsidRPr="00EC2DE7">
        <w:rPr>
          <w:sz w:val="28"/>
          <w:szCs w:val="28"/>
        </w:rPr>
        <w:t xml:space="preserve">Основными темами данных обращений являлись вопросы </w:t>
      </w:r>
      <w:r w:rsidR="00ED60C6">
        <w:rPr>
          <w:sz w:val="28"/>
          <w:szCs w:val="28"/>
        </w:rPr>
        <w:t xml:space="preserve">об отлове безнадзорных животных (собак), </w:t>
      </w:r>
      <w:r w:rsidR="00ED60C6">
        <w:rPr>
          <w:sz w:val="28"/>
          <w:szCs w:val="28"/>
        </w:rPr>
        <w:t>об организации подвоза учащихся</w:t>
      </w:r>
      <w:r w:rsidR="00ED60C6">
        <w:rPr>
          <w:sz w:val="28"/>
          <w:szCs w:val="28"/>
        </w:rPr>
        <w:t xml:space="preserve"> МОУ </w:t>
      </w:r>
      <w:proofErr w:type="spellStart"/>
      <w:r w:rsidR="00ED60C6">
        <w:rPr>
          <w:sz w:val="28"/>
          <w:szCs w:val="28"/>
        </w:rPr>
        <w:t>Дровянинская</w:t>
      </w:r>
      <w:proofErr w:type="spellEnd"/>
      <w:r w:rsidR="00ED60C6">
        <w:rPr>
          <w:sz w:val="28"/>
          <w:szCs w:val="28"/>
        </w:rPr>
        <w:t xml:space="preserve"> СОШ, о проведении замеров земельного участка (загорожен пожарный проезд)</w:t>
      </w:r>
      <w:r w:rsidR="00ED60C6">
        <w:rPr>
          <w:sz w:val="28"/>
          <w:szCs w:val="28"/>
        </w:rPr>
        <w:t>.</w:t>
      </w:r>
    </w:p>
    <w:p w:rsidR="008646EF" w:rsidRPr="000A5DB9" w:rsidRDefault="008646EF" w:rsidP="00ED60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5DB9">
        <w:rPr>
          <w:rFonts w:ascii="Times New Roman" w:hAnsi="Times New Roman" w:cs="Times New Roman"/>
          <w:sz w:val="28"/>
          <w:szCs w:val="28"/>
        </w:rPr>
        <w:t>Все поступившие обращения рассмотрены</w:t>
      </w:r>
      <w:r>
        <w:rPr>
          <w:rFonts w:ascii="Times New Roman" w:hAnsi="Times New Roman" w:cs="Times New Roman"/>
          <w:sz w:val="28"/>
          <w:szCs w:val="28"/>
        </w:rPr>
        <w:t>, даны разъяснения</w:t>
      </w:r>
      <w:r w:rsidRPr="000A5DB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 2 мая 2006 года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ответы направлены заявителям.</w:t>
      </w:r>
      <w:r w:rsidRPr="000A5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6EF" w:rsidRDefault="008646EF" w:rsidP="00ED60C6">
      <w:pPr>
        <w:pStyle w:val="a3"/>
        <w:spacing w:line="360" w:lineRule="auto"/>
        <w:ind w:firstLine="360"/>
        <w:jc w:val="both"/>
        <w:rPr>
          <w:sz w:val="28"/>
          <w:szCs w:val="28"/>
        </w:rPr>
      </w:pPr>
    </w:p>
    <w:p w:rsidR="008646EF" w:rsidRDefault="008646EF" w:rsidP="00ED60C6">
      <w:pPr>
        <w:pStyle w:val="a3"/>
        <w:spacing w:after="0" w:line="360" w:lineRule="auto"/>
        <w:jc w:val="center"/>
        <w:rPr>
          <w:b/>
          <w:sz w:val="28"/>
          <w:szCs w:val="28"/>
        </w:rPr>
      </w:pPr>
    </w:p>
    <w:p w:rsidR="008646EF" w:rsidRDefault="008646EF" w:rsidP="00ED60C6">
      <w:pPr>
        <w:spacing w:line="360" w:lineRule="auto"/>
      </w:pPr>
    </w:p>
    <w:p w:rsidR="008646EF" w:rsidRDefault="008646EF" w:rsidP="008646EF"/>
    <w:p w:rsidR="008646EF" w:rsidRDefault="008646EF" w:rsidP="008646EF"/>
    <w:p w:rsidR="00BC65BF" w:rsidRDefault="00BC65BF"/>
    <w:sectPr w:rsidR="00BC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3C01"/>
    <w:multiLevelType w:val="hybridMultilevel"/>
    <w:tmpl w:val="642AF4F4"/>
    <w:lvl w:ilvl="0" w:tplc="BF92ED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EF"/>
    <w:rsid w:val="00010AE3"/>
    <w:rsid w:val="00202961"/>
    <w:rsid w:val="00415353"/>
    <w:rsid w:val="007A77D6"/>
    <w:rsid w:val="008512E4"/>
    <w:rsid w:val="008646EF"/>
    <w:rsid w:val="0093191D"/>
    <w:rsid w:val="00967964"/>
    <w:rsid w:val="00BC65BF"/>
    <w:rsid w:val="00ED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6E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6E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2022-11-15T01:16:00Z</dcterms:created>
  <dcterms:modified xsi:type="dcterms:W3CDTF">2022-11-15T02:37:00Z</dcterms:modified>
</cp:coreProperties>
</file>