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89" w:rsidRDefault="0071186D" w:rsidP="0071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186D">
        <w:rPr>
          <w:rFonts w:ascii="Times New Roman" w:hAnsi="Times New Roman" w:cs="Times New Roman"/>
          <w:b/>
          <w:sz w:val="28"/>
          <w:szCs w:val="28"/>
        </w:rPr>
        <w:t xml:space="preserve">Основное в ноябре  </w:t>
      </w:r>
      <w:r w:rsidR="00A10089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71186D" w:rsidRPr="0071186D" w:rsidRDefault="0071186D" w:rsidP="0071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D">
        <w:rPr>
          <w:rFonts w:ascii="Times New Roman" w:hAnsi="Times New Roman" w:cs="Times New Roman"/>
          <w:b/>
          <w:sz w:val="28"/>
          <w:szCs w:val="28"/>
        </w:rPr>
        <w:t>Отдела земельных, имущественных отношений и экономики администрации муниципального района «Улётовский район»</w:t>
      </w:r>
    </w:p>
    <w:p w:rsidR="00663738" w:rsidRPr="0071186D" w:rsidRDefault="0071186D" w:rsidP="00A10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Разработан </w:t>
      </w:r>
      <w:r w:rsidR="0046763F" w:rsidRPr="0071186D">
        <w:rPr>
          <w:rFonts w:ascii="Times New Roman" w:hAnsi="Times New Roman" w:cs="Times New Roman"/>
          <w:sz w:val="28"/>
          <w:szCs w:val="28"/>
        </w:rPr>
        <w:t xml:space="preserve"> и утвержден распоряжением Правительства  Забайкальского края  от 15.11.2022 №459-р</w:t>
      </w:r>
      <w:r w:rsidR="00977EE9" w:rsidRPr="0071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EE9" w:rsidRPr="0071186D">
        <w:rPr>
          <w:rFonts w:ascii="Times New Roman" w:hAnsi="Times New Roman" w:cs="Times New Roman"/>
          <w:sz w:val="28"/>
          <w:szCs w:val="28"/>
        </w:rPr>
        <w:t>План комплексного развития муниципального района «Улётовский район» Забайкальског</w:t>
      </w:r>
      <w:r>
        <w:rPr>
          <w:rFonts w:ascii="Times New Roman" w:hAnsi="Times New Roman" w:cs="Times New Roman"/>
          <w:sz w:val="28"/>
          <w:szCs w:val="28"/>
        </w:rPr>
        <w:t>о края на период 2022-2027 годы . Следующая задача- выполнить все основные мероприятия  данного плана.</w:t>
      </w:r>
    </w:p>
    <w:p w:rsidR="00811CF6" w:rsidRPr="0071186D" w:rsidRDefault="0071186D" w:rsidP="00A100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30 ноября 2022 года</w:t>
      </w:r>
      <w:r w:rsidR="00811CF6" w:rsidRPr="00711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11CF6" w:rsidRPr="0071186D">
        <w:rPr>
          <w:rFonts w:ascii="Times New Roman" w:hAnsi="Times New Roman" w:cs="Times New Roman"/>
          <w:bCs/>
          <w:sz w:val="28"/>
          <w:szCs w:val="28"/>
        </w:rPr>
        <w:t>роведено заседание координационного Совета по развитию малого и среднего предпринимательства при администрации муниципального района «Улетов</w:t>
      </w:r>
      <w:r w:rsidR="00E04924">
        <w:rPr>
          <w:rFonts w:ascii="Times New Roman" w:hAnsi="Times New Roman" w:cs="Times New Roman"/>
          <w:bCs/>
          <w:sz w:val="28"/>
          <w:szCs w:val="28"/>
        </w:rPr>
        <w:t xml:space="preserve">ский район» Забайкальского </w:t>
      </w:r>
      <w:r w:rsidR="00A10089">
        <w:rPr>
          <w:rFonts w:ascii="Times New Roman" w:hAnsi="Times New Roman" w:cs="Times New Roman"/>
          <w:bCs/>
          <w:sz w:val="28"/>
          <w:szCs w:val="28"/>
        </w:rPr>
        <w:t>края,</w:t>
      </w:r>
      <w:r w:rsidR="00E04924">
        <w:rPr>
          <w:rFonts w:ascii="Times New Roman" w:hAnsi="Times New Roman" w:cs="Times New Roman"/>
          <w:bCs/>
          <w:sz w:val="28"/>
          <w:szCs w:val="28"/>
        </w:rPr>
        <w:t xml:space="preserve"> на котором в том числе рассмотрен  вопрос  по оказанию финансовой поддержке СМП.</w:t>
      </w:r>
    </w:p>
    <w:p w:rsidR="00811CF6" w:rsidRPr="0071186D" w:rsidRDefault="00A10089" w:rsidP="00A10089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811CF6" w:rsidRPr="0071186D">
        <w:rPr>
          <w:rFonts w:ascii="Times New Roman" w:eastAsia="Times New Roman" w:hAnsi="Times New Roman" w:cs="Times New Roman"/>
          <w:bCs/>
          <w:sz w:val="28"/>
          <w:szCs w:val="28"/>
        </w:rPr>
        <w:t>На постоянной основе в</w:t>
      </w:r>
      <w:r w:rsidR="00811CF6" w:rsidRPr="0071186D">
        <w:rPr>
          <w:rFonts w:ascii="Times New Roman" w:eastAsia="Times New Roman" w:hAnsi="Times New Roman" w:cs="Times New Roman"/>
          <w:sz w:val="28"/>
          <w:szCs w:val="28"/>
        </w:rPr>
        <w:t>едется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бота по учету и ведению реестра </w:t>
      </w:r>
      <w:r w:rsidR="00811CF6" w:rsidRPr="007118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муниципального района «Улетовский район» Забайкальского края. </w:t>
      </w:r>
      <w:r w:rsidR="00E04924">
        <w:rPr>
          <w:rFonts w:ascii="Times New Roman" w:eastAsia="Times New Roman" w:hAnsi="Times New Roman" w:cs="Times New Roman"/>
          <w:sz w:val="28"/>
          <w:szCs w:val="28"/>
        </w:rPr>
        <w:t xml:space="preserve"> Так включено в реестр имущества более чем на 3,3 млн.р.</w:t>
      </w:r>
    </w:p>
    <w:p w:rsidR="00E04924" w:rsidRDefault="00811CF6" w:rsidP="00A1008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6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положений ст.69.1. Федерального закона от 13.07.2015 года № 218-ФЗ «О государственной регистрации недвижимости», мероприятий по выявлению правообладателей ранее учтенных объектов недвижимости согласно Федеральному закону от 30.12.2020г.  №518-ФЗ «О внесении изменений в отдельные законодательные акты Российской Федерации» за ноябрь 2022 года </w:t>
      </w:r>
      <w:r w:rsidRPr="0071186D">
        <w:rPr>
          <w:rFonts w:ascii="Times New Roman" w:eastAsia="Calibri" w:hAnsi="Times New Roman" w:cs="Times New Roman"/>
          <w:sz w:val="28"/>
          <w:szCs w:val="28"/>
        </w:rPr>
        <w:t xml:space="preserve">снято с кадастрового государственного учета 38 ранее учтенных объектов недвижимости прекративших свое существование, подготовлен и направлен проект решения о выявлении правообладателя ранее учтенного объекта </w:t>
      </w:r>
      <w:r w:rsidR="00E04924">
        <w:rPr>
          <w:rFonts w:ascii="Times New Roman" w:eastAsia="Calibri" w:hAnsi="Times New Roman" w:cs="Times New Roman"/>
          <w:sz w:val="28"/>
          <w:szCs w:val="28"/>
        </w:rPr>
        <w:t>недвижимости в отношении 1 ОКС</w:t>
      </w:r>
    </w:p>
    <w:p w:rsidR="0071186D" w:rsidRDefault="0071186D" w:rsidP="00A100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ноябрь 2022 года поступило 18 заявлений граждан и юридических лиц по вопросам предоставления земельных участков, государственная собственность на которые не разграничена.</w:t>
      </w:r>
    </w:p>
    <w:p w:rsidR="00A10089" w:rsidRDefault="00A10089" w:rsidP="00A100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помощь 14 гражданам в регистрации договоров аренды и договоров купли продажи.</w:t>
      </w:r>
    </w:p>
    <w:p w:rsidR="00A10089" w:rsidRPr="0071186D" w:rsidRDefault="00A10089" w:rsidP="00A100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гражданам имеющих</w:t>
      </w:r>
      <w:r w:rsidRPr="00A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и более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земельные участки в собственность бесплатно с одновременной регистрацией права собственности.</w:t>
      </w:r>
    </w:p>
    <w:p w:rsidR="00A10089" w:rsidRDefault="00A10089" w:rsidP="00A1008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формированию земельных участков для размещения фельдшерско  акушерских пунктов на территории с.Арта, п.Ленинский и с.Аблатуйский Бор. </w:t>
      </w:r>
      <w:r w:rsidR="00E3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намечено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r w:rsidR="00E3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887" w:rsidRDefault="00E32887" w:rsidP="00A1008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реализация программы «Дальневосточный гектар» в</w:t>
      </w:r>
    </w:p>
    <w:p w:rsidR="0071186D" w:rsidRPr="0071186D" w:rsidRDefault="00E32887" w:rsidP="00E3288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186D"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71186D"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предоставлено в безвозмездное </w:t>
      </w:r>
      <w:r w:rsidR="00E0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1 земельный участок, продолжается работа по </w:t>
      </w:r>
      <w:r w:rsidR="0071186D"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E04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1186D"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E04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1186D"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земельных участков </w:t>
      </w:r>
      <w:r w:rsidR="00E0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ограмме</w:t>
      </w:r>
      <w:r w:rsidR="0071186D"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86D" w:rsidRPr="0071186D" w:rsidRDefault="00E04924" w:rsidP="00A1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подготовительные работы по предоставлению  муниципальных услуг в электронном виде</w:t>
      </w:r>
      <w:r w:rsidR="00A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р</w:t>
      </w:r>
      <w:r w:rsidR="0071186D"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административные регламенты 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186D"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="00E3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D1E" w:rsidRPr="0071186D" w:rsidRDefault="00685D1E">
      <w:pPr>
        <w:rPr>
          <w:sz w:val="28"/>
          <w:szCs w:val="28"/>
        </w:rPr>
      </w:pPr>
    </w:p>
    <w:sectPr w:rsidR="00685D1E" w:rsidRPr="0071186D" w:rsidSect="00E328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086"/>
    <w:multiLevelType w:val="hybridMultilevel"/>
    <w:tmpl w:val="98789E50"/>
    <w:lvl w:ilvl="0" w:tplc="26609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D315BF"/>
    <w:multiLevelType w:val="hybridMultilevel"/>
    <w:tmpl w:val="822C50B4"/>
    <w:lvl w:ilvl="0" w:tplc="91A4CE0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3F"/>
    <w:rsid w:val="0003700E"/>
    <w:rsid w:val="0037468F"/>
    <w:rsid w:val="0046763F"/>
    <w:rsid w:val="00663738"/>
    <w:rsid w:val="00685D1E"/>
    <w:rsid w:val="0071186D"/>
    <w:rsid w:val="00811CF6"/>
    <w:rsid w:val="00977EE9"/>
    <w:rsid w:val="00A10089"/>
    <w:rsid w:val="00BF7A6C"/>
    <w:rsid w:val="00D13634"/>
    <w:rsid w:val="00E04924"/>
    <w:rsid w:val="00E3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5D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D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811C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5D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D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811C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2022-12-02T00:19:00Z</dcterms:created>
  <dcterms:modified xsi:type="dcterms:W3CDTF">2022-12-02T00:19:00Z</dcterms:modified>
</cp:coreProperties>
</file>