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F6" w:rsidRDefault="005D11F6" w:rsidP="005D11F6">
      <w:pPr>
        <w:rPr>
          <w:b/>
          <w:sz w:val="28"/>
          <w:szCs w:val="28"/>
        </w:rPr>
      </w:pPr>
    </w:p>
    <w:p w:rsidR="005D11F6" w:rsidRDefault="005D11F6" w:rsidP="005D11F6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АДМИНИСТРАЦИЯ СЕЛЬСКОГО ПОСЕЛЕНИЯ «ЛЕНИНСКОЕ»</w:t>
      </w:r>
    </w:p>
    <w:p w:rsidR="005D11F6" w:rsidRDefault="005D11F6" w:rsidP="005D11F6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МУНИЦИПАЛЬНОГО РАЙОНА «УЛЁТОВСКИЙ РАЙОН»</w:t>
      </w:r>
    </w:p>
    <w:p w:rsidR="005D11F6" w:rsidRDefault="005D11F6" w:rsidP="005D11F6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ЗАБАЙКАЛЬСКОГО КРАЯ</w:t>
      </w:r>
    </w:p>
    <w:p w:rsidR="005D11F6" w:rsidRDefault="005D11F6" w:rsidP="005D11F6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ПОСТНОВЛЕНИЕ</w:t>
      </w:r>
    </w:p>
    <w:p w:rsidR="005D11F6" w:rsidRDefault="005D11F6" w:rsidP="005D11F6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D11F6" w:rsidRDefault="005D11F6" w:rsidP="005D11F6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5D11F6" w:rsidRDefault="005D11F6" w:rsidP="005D11F6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06 декабря 2022 года                                                                       № 30</w:t>
      </w:r>
    </w:p>
    <w:p w:rsidR="005D11F6" w:rsidRDefault="005D11F6" w:rsidP="005D11F6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п. Ленинский</w:t>
      </w:r>
    </w:p>
    <w:p w:rsidR="005D11F6" w:rsidRDefault="005D11F6" w:rsidP="005D11F6">
      <w:pPr>
        <w:jc w:val="both"/>
        <w:rPr>
          <w:sz w:val="28"/>
          <w:szCs w:val="28"/>
        </w:rPr>
      </w:pPr>
    </w:p>
    <w:p w:rsidR="005D11F6" w:rsidRDefault="005D11F6" w:rsidP="005D11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2023 год в рамках </w:t>
      </w:r>
      <w:r>
        <w:rPr>
          <w:rFonts w:eastAsia="Calibri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>
        <w:rPr>
          <w:b/>
          <w:sz w:val="28"/>
          <w:szCs w:val="28"/>
        </w:rPr>
        <w:t xml:space="preserve"> сельского поселения «Ленинское» </w:t>
      </w:r>
    </w:p>
    <w:p w:rsidR="005D11F6" w:rsidRDefault="005D11F6" w:rsidP="005D11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D11F6" w:rsidRDefault="005D11F6" w:rsidP="005D11F6">
      <w:pPr>
        <w:ind w:firstLine="567"/>
        <w:jc w:val="center"/>
        <w:rPr>
          <w:b/>
          <w:sz w:val="28"/>
          <w:szCs w:val="28"/>
        </w:rPr>
      </w:pPr>
    </w:p>
    <w:p w:rsidR="005D11F6" w:rsidRDefault="005D11F6" w:rsidP="005D11F6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rStyle w:val="a3"/>
          <w:sz w:val="28"/>
          <w:szCs w:val="28"/>
          <w:shd w:val="clear" w:color="auto" w:fill="FFFFFF"/>
        </w:rPr>
        <w:t>Постановлением</w:t>
      </w:r>
      <w:r>
        <w:rPr>
          <w:sz w:val="28"/>
          <w:szCs w:val="28"/>
          <w:shd w:val="clear" w:color="auto" w:fill="FFFFFF"/>
        </w:rPr>
        <w:t> </w:t>
      </w:r>
      <w:r>
        <w:rPr>
          <w:rStyle w:val="a3"/>
          <w:sz w:val="28"/>
          <w:szCs w:val="28"/>
          <w:shd w:val="clear" w:color="auto" w:fill="FFFFFF"/>
        </w:rPr>
        <w:t>Правительства</w:t>
      </w:r>
      <w:r>
        <w:rPr>
          <w:sz w:val="28"/>
          <w:szCs w:val="28"/>
          <w:shd w:val="clear" w:color="auto" w:fill="FFFFFF"/>
        </w:rPr>
        <w:t> РФ от 25 июня 2021 г. N </w:t>
      </w:r>
      <w:r>
        <w:rPr>
          <w:rStyle w:val="a3"/>
          <w:sz w:val="28"/>
          <w:szCs w:val="28"/>
          <w:shd w:val="clear" w:color="auto" w:fill="FFFFFF"/>
        </w:rPr>
        <w:t>990</w:t>
      </w:r>
      <w:r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sz w:val="28"/>
          <w:szCs w:val="28"/>
        </w:rPr>
        <w:t>,  администрация сельского поселения «Ленинское»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</w:t>
      </w:r>
    </w:p>
    <w:p w:rsidR="005D11F6" w:rsidRDefault="005D11F6" w:rsidP="005D11F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D11F6" w:rsidRDefault="005D11F6" w:rsidP="005D11F6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2023 год в рамках </w:t>
      </w:r>
      <w:r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>
        <w:rPr>
          <w:sz w:val="28"/>
          <w:szCs w:val="28"/>
        </w:rPr>
        <w:t xml:space="preserve"> сельского поселения «Ленинское»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края.</w:t>
      </w:r>
    </w:p>
    <w:p w:rsidR="005D11F6" w:rsidRDefault="005D11F6" w:rsidP="005D11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 Обнародовать настоящее постановление на информационных стендах в здании администрации и библиотеки и на официальном сайте органов местного самоуправления муниципального района «</w:t>
      </w:r>
      <w:proofErr w:type="spellStart"/>
      <w:r>
        <w:rPr>
          <w:sz w:val="28"/>
          <w:szCs w:val="28"/>
          <w:lang w:eastAsia="ar-SA"/>
        </w:rPr>
        <w:t>Улётовский</w:t>
      </w:r>
      <w:proofErr w:type="spellEnd"/>
      <w:r>
        <w:rPr>
          <w:sz w:val="28"/>
          <w:szCs w:val="28"/>
          <w:lang w:eastAsia="ar-SA"/>
        </w:rPr>
        <w:t xml:space="preserve"> район» в информационн</w:t>
      </w:r>
      <w:proofErr w:type="gramStart"/>
      <w:r>
        <w:rPr>
          <w:sz w:val="28"/>
          <w:szCs w:val="28"/>
          <w:lang w:eastAsia="ar-SA"/>
        </w:rPr>
        <w:t>о-</w:t>
      </w:r>
      <w:proofErr w:type="gramEnd"/>
      <w:r>
        <w:rPr>
          <w:sz w:val="28"/>
          <w:szCs w:val="28"/>
          <w:lang w:eastAsia="ar-SA"/>
        </w:rPr>
        <w:t xml:space="preserve"> телекоммуникационной сети «Интернет».</w:t>
      </w:r>
    </w:p>
    <w:p w:rsidR="005D11F6" w:rsidRDefault="005D11F6" w:rsidP="005D11F6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5D11F6" w:rsidRDefault="005D11F6" w:rsidP="005D11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D11F6" w:rsidRDefault="005D11F6" w:rsidP="005D11F6">
      <w:pPr>
        <w:jc w:val="both"/>
        <w:rPr>
          <w:sz w:val="28"/>
          <w:szCs w:val="28"/>
        </w:rPr>
      </w:pPr>
    </w:p>
    <w:p w:rsidR="005D11F6" w:rsidRDefault="005D11F6" w:rsidP="005D11F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«Ленинское»                               </w:t>
      </w:r>
      <w:proofErr w:type="spellStart"/>
      <w:r>
        <w:rPr>
          <w:sz w:val="28"/>
          <w:szCs w:val="28"/>
        </w:rPr>
        <w:t>Т.И.Романова</w:t>
      </w:r>
      <w:proofErr w:type="spellEnd"/>
    </w:p>
    <w:p w:rsidR="005D11F6" w:rsidRDefault="005D11F6" w:rsidP="005D11F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D11F6" w:rsidRDefault="005D11F6" w:rsidP="005D11F6">
      <w:pPr>
        <w:ind w:left="5940"/>
        <w:jc w:val="right"/>
        <w:rPr>
          <w:sz w:val="28"/>
          <w:szCs w:val="28"/>
        </w:rPr>
      </w:pPr>
    </w:p>
    <w:p w:rsidR="005D11F6" w:rsidRDefault="005D11F6" w:rsidP="005D11F6">
      <w:pPr>
        <w:ind w:left="5940"/>
        <w:jc w:val="right"/>
        <w:rPr>
          <w:sz w:val="28"/>
          <w:szCs w:val="28"/>
        </w:rPr>
      </w:pPr>
    </w:p>
    <w:p w:rsidR="005D11F6" w:rsidRDefault="005D11F6" w:rsidP="005D11F6">
      <w:pPr>
        <w:ind w:left="5940"/>
        <w:jc w:val="right"/>
      </w:pPr>
    </w:p>
    <w:p w:rsidR="005D11F6" w:rsidRDefault="005D11F6" w:rsidP="005D11F6">
      <w:pPr>
        <w:ind w:left="5940"/>
        <w:jc w:val="right"/>
      </w:pPr>
    </w:p>
    <w:p w:rsidR="005D11F6" w:rsidRDefault="005D11F6" w:rsidP="005D11F6">
      <w:pPr>
        <w:ind w:left="5940"/>
        <w:jc w:val="right"/>
      </w:pPr>
    </w:p>
    <w:p w:rsidR="005D11F6" w:rsidRDefault="005D11F6" w:rsidP="005D11F6">
      <w:pPr>
        <w:ind w:left="5940"/>
        <w:jc w:val="right"/>
      </w:pPr>
    </w:p>
    <w:p w:rsidR="005D11F6" w:rsidRDefault="005D11F6" w:rsidP="005D11F6">
      <w:pPr>
        <w:ind w:left="5940"/>
        <w:jc w:val="right"/>
      </w:pPr>
    </w:p>
    <w:p w:rsidR="005D11F6" w:rsidRDefault="005D11F6" w:rsidP="005D11F6">
      <w:pPr>
        <w:ind w:left="5940"/>
        <w:jc w:val="right"/>
      </w:pPr>
    </w:p>
    <w:p w:rsidR="005D11F6" w:rsidRDefault="005D11F6" w:rsidP="005D11F6">
      <w:r>
        <w:t xml:space="preserve">                                                                                                                                                      УТВЕРЖДЕНА</w:t>
      </w:r>
    </w:p>
    <w:p w:rsidR="005D11F6" w:rsidRDefault="005D11F6" w:rsidP="005D11F6">
      <w:pPr>
        <w:ind w:left="5940"/>
        <w:jc w:val="right"/>
      </w:pPr>
      <w:r>
        <w:t xml:space="preserve">Постановлением администрации </w:t>
      </w:r>
    </w:p>
    <w:p w:rsidR="005D11F6" w:rsidRDefault="005D11F6" w:rsidP="005D11F6">
      <w:pPr>
        <w:ind w:left="5940"/>
        <w:jc w:val="right"/>
      </w:pPr>
      <w:r>
        <w:t>сельского поселения «Ленинское»</w:t>
      </w:r>
    </w:p>
    <w:p w:rsidR="005D11F6" w:rsidRDefault="005D11F6" w:rsidP="005D11F6">
      <w:pPr>
        <w:jc w:val="right"/>
      </w:pPr>
      <w:r>
        <w:t>от 06.12.2022 г.  № 30</w:t>
      </w:r>
    </w:p>
    <w:p w:rsidR="005D11F6" w:rsidRDefault="005D11F6" w:rsidP="005D11F6">
      <w:pPr>
        <w:ind w:left="5940"/>
        <w:jc w:val="right"/>
      </w:pPr>
    </w:p>
    <w:p w:rsidR="005D11F6" w:rsidRDefault="005D11F6" w:rsidP="005D11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2023 год в рамках </w:t>
      </w:r>
      <w:r>
        <w:rPr>
          <w:rFonts w:eastAsia="Calibri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>
        <w:rPr>
          <w:b/>
          <w:sz w:val="28"/>
          <w:szCs w:val="28"/>
        </w:rPr>
        <w:t xml:space="preserve"> сельского поселения «Ленинское» муниципального района «</w:t>
      </w:r>
      <w:proofErr w:type="spellStart"/>
      <w:r>
        <w:rPr>
          <w:b/>
          <w:sz w:val="28"/>
          <w:szCs w:val="28"/>
        </w:rPr>
        <w:t>Улётовский</w:t>
      </w:r>
      <w:proofErr w:type="spellEnd"/>
      <w:r>
        <w:rPr>
          <w:b/>
          <w:sz w:val="28"/>
          <w:szCs w:val="28"/>
        </w:rPr>
        <w:t xml:space="preserve"> район» Забайкальского края</w:t>
      </w:r>
    </w:p>
    <w:p w:rsidR="005D11F6" w:rsidRDefault="005D11F6" w:rsidP="005D11F6">
      <w:pPr>
        <w:jc w:val="center"/>
        <w:outlineLvl w:val="0"/>
        <w:rPr>
          <w:b/>
          <w:sz w:val="28"/>
          <w:szCs w:val="28"/>
        </w:rPr>
      </w:pPr>
    </w:p>
    <w:p w:rsidR="005D11F6" w:rsidRDefault="005D11F6" w:rsidP="005D11F6">
      <w:pPr>
        <w:ind w:firstLine="567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2023 год в рамках </w:t>
      </w:r>
      <w:r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>
        <w:rPr>
          <w:sz w:val="28"/>
          <w:szCs w:val="28"/>
        </w:rPr>
        <w:t xml:space="preserve"> сельского поселения «Ленинское»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</w:t>
      </w:r>
      <w:proofErr w:type="gramEnd"/>
      <w:r>
        <w:rPr>
          <w:sz w:val="28"/>
          <w:szCs w:val="28"/>
        </w:rPr>
        <w:t>) охраняемым законом ценностям в рамках муниципального контроля в сфере благоустройства,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D11F6" w:rsidRDefault="005D11F6" w:rsidP="005D11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разработана и подлежит исполнению администрацией сельского поселения «Ленинское»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 (далее по тексту – администрация).</w:t>
      </w:r>
    </w:p>
    <w:p w:rsidR="005D11F6" w:rsidRDefault="005D11F6" w:rsidP="005D11F6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5D11F6" w:rsidRDefault="005D11F6" w:rsidP="005D1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администрации, характеристика проблем, на решение которых направлена Программа</w:t>
      </w:r>
    </w:p>
    <w:p w:rsidR="005D11F6" w:rsidRDefault="005D11F6" w:rsidP="005D11F6">
      <w:pPr>
        <w:jc w:val="center"/>
        <w:rPr>
          <w:b/>
          <w:sz w:val="24"/>
          <w:szCs w:val="24"/>
        </w:rPr>
      </w:pPr>
    </w:p>
    <w:p w:rsidR="005D11F6" w:rsidRDefault="005D11F6" w:rsidP="005D11F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. Вид муниципального контроля: муниципальный контроль в сфере благоустройства.</w:t>
      </w:r>
    </w:p>
    <w:p w:rsidR="005D11F6" w:rsidRDefault="005D11F6" w:rsidP="005D11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Объектами при осуществлении вида муниципального контроля являются:</w:t>
      </w:r>
      <w:r>
        <w:rPr>
          <w:sz w:val="28"/>
          <w:szCs w:val="28"/>
        </w:rPr>
        <w:t xml:space="preserve"> деятельность, действия (бездействие) контролируемых лиц в сфере благоустройства на территории сельского поселения «Ленинское»,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которых должны соблюдаться обязательные требования; </w:t>
      </w:r>
    </w:p>
    <w:p w:rsidR="005D11F6" w:rsidRDefault="005D11F6" w:rsidP="005D11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5D11F6" w:rsidRDefault="005D11F6" w:rsidP="005D11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элементы и объекты благоустройства, установленные Правилами благоустройства.</w:t>
      </w:r>
    </w:p>
    <w:p w:rsidR="005D11F6" w:rsidRDefault="005D11F6" w:rsidP="005D11F6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Должностными лицами, уполномоченными на осуществление муниципального контроля (далее – инспекторы), являются сотрудники администрации сельского поселения «Ленинское»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D11F6" w:rsidRDefault="005D11F6" w:rsidP="005D1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5D11F6" w:rsidRDefault="005D11F6" w:rsidP="005D11F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 xml:space="preserve">- юридические лица, индивидуальные предприниматели и граждане, обеспечивающие благоустройство объектов, </w:t>
      </w:r>
      <w:r>
        <w:rPr>
          <w:rFonts w:ascii="PT Astra Serif" w:hAnsi="PT Astra Serif" w:cs="PT Astra Serif"/>
          <w:sz w:val="28"/>
          <w:szCs w:val="28"/>
        </w:rPr>
        <w:t xml:space="preserve">к которым предъявляются обязательные требования, </w:t>
      </w:r>
      <w:r>
        <w:rPr>
          <w:rFonts w:ascii="PT Astra Serif" w:hAnsi="PT Astra Serif"/>
          <w:sz w:val="28"/>
          <w:szCs w:val="28"/>
        </w:rPr>
        <w:t>установленные Правилами благоустройства территории сельского поселения «Ленинское».</w:t>
      </w:r>
    </w:p>
    <w:p w:rsidR="005D11F6" w:rsidRDefault="005D11F6" w:rsidP="005D11F6">
      <w:pPr>
        <w:widowControl w:val="0"/>
        <w:ind w:firstLine="78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Наиболее значимыми рисками для охраняемых законом ценностям являются не соблюдение обязательных требований, установленных муниципальными правовыми актами в сфере благоустройства сельского поселения «Ленинское»</w:t>
      </w:r>
    </w:p>
    <w:p w:rsidR="005D11F6" w:rsidRDefault="005D11F6" w:rsidP="005D11F6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8"/>
          <w:szCs w:val="28"/>
        </w:rPr>
        <w:t xml:space="preserve">Предметом муниципального контроля на территории сельского поселения «Ленинское»   является: соблюдение организациями и физическими лицами   обязательных требований, установленных правилами благоустройства утвержденных решением Совета сельского поселения «Ленинское» (далее – Правила), соблюдения чистоты и порядка на территории </w:t>
      </w:r>
      <w:r>
        <w:rPr>
          <w:rFonts w:eastAsia="Calibri"/>
          <w:sz w:val="28"/>
          <w:szCs w:val="28"/>
          <w:lang w:eastAsia="en-US"/>
        </w:rPr>
        <w:t>поселения</w:t>
      </w:r>
      <w:r>
        <w:rPr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>
        <w:rPr>
          <w:rFonts w:eastAsia="Calibri"/>
          <w:sz w:val="28"/>
          <w:szCs w:val="28"/>
          <w:lang w:eastAsia="en-US"/>
        </w:rPr>
        <w:t>сельского поселения «Ленинское»</w:t>
      </w:r>
      <w:r>
        <w:rPr>
          <w:sz w:val="28"/>
          <w:szCs w:val="28"/>
        </w:rPr>
        <w:t xml:space="preserve"> в соответствии с Правилами, исполнение</w:t>
      </w:r>
      <w:proofErr w:type="gramEnd"/>
      <w:r>
        <w:rPr>
          <w:sz w:val="28"/>
          <w:szCs w:val="28"/>
        </w:rPr>
        <w:t xml:space="preserve"> решений, принимаемых по результатам контрольных мероприятий.</w:t>
      </w:r>
    </w:p>
    <w:p w:rsidR="005D11F6" w:rsidRDefault="005D11F6" w:rsidP="005D11F6">
      <w:pPr>
        <w:ind w:firstLine="71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 администрацией осуществлялись мероприятия по профилактике таких нарушений в 2022 году.</w:t>
      </w:r>
    </w:p>
    <w:p w:rsidR="005D11F6" w:rsidRDefault="005D11F6" w:rsidP="005D11F6">
      <w:pPr>
        <w:ind w:firstLine="710"/>
        <w:jc w:val="both"/>
      </w:pPr>
      <w:r>
        <w:rPr>
          <w:iCs/>
          <w:sz w:val="28"/>
          <w:szCs w:val="28"/>
        </w:rPr>
        <w:t>В частности, в 2022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</w:t>
      </w:r>
      <w:r>
        <w:rPr>
          <w:i/>
          <w:iCs/>
          <w:sz w:val="28"/>
          <w:szCs w:val="28"/>
        </w:rPr>
        <w:t>.</w:t>
      </w:r>
    </w:p>
    <w:p w:rsidR="005D11F6" w:rsidRDefault="005D11F6" w:rsidP="005D11F6">
      <w:pPr>
        <w:ind w:firstLine="710"/>
        <w:jc w:val="both"/>
        <w:rPr>
          <w:color w:val="000000"/>
        </w:rPr>
      </w:pPr>
      <w:r>
        <w:rPr>
          <w:iCs/>
          <w:color w:val="000000"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5D11F6" w:rsidRDefault="005D11F6" w:rsidP="005D11F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iCs/>
          <w:sz w:val="28"/>
          <w:szCs w:val="28"/>
        </w:rPr>
        <w:t xml:space="preserve">  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«Интернет».</w:t>
      </w:r>
      <w:r>
        <w:rPr>
          <w:rFonts w:eastAsiaTheme="minorHAnsi"/>
          <w:sz w:val="28"/>
          <w:szCs w:val="28"/>
          <w:lang w:eastAsia="en-US"/>
        </w:rPr>
        <w:t xml:space="preserve"> С руководителями предприятий ведущих свою деятельность на территории поселения проводились беседы по </w:t>
      </w:r>
      <w:r>
        <w:rPr>
          <w:rFonts w:eastAsiaTheme="minorHAnsi"/>
          <w:sz w:val="28"/>
          <w:szCs w:val="28"/>
          <w:lang w:eastAsia="en-US"/>
        </w:rPr>
        <w:lastRenderedPageBreak/>
        <w:t>вопросам соблюдения обязательных требований законодательства, вручались раздаточные материалы.</w:t>
      </w:r>
    </w:p>
    <w:p w:rsidR="005D11F6" w:rsidRDefault="005D11F6" w:rsidP="005D11F6">
      <w:pPr>
        <w:ind w:firstLine="710"/>
        <w:jc w:val="both"/>
        <w:rPr>
          <w:color w:val="000000"/>
        </w:rPr>
      </w:pPr>
      <w:r>
        <w:rPr>
          <w:iCs/>
          <w:color w:val="000000"/>
          <w:sz w:val="28"/>
          <w:szCs w:val="28"/>
        </w:rPr>
        <w:t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</w:t>
      </w:r>
      <w:r>
        <w:rPr>
          <w:i/>
          <w:iCs/>
          <w:color w:val="000000"/>
          <w:sz w:val="28"/>
          <w:szCs w:val="28"/>
        </w:rPr>
        <w:t>.</w:t>
      </w:r>
    </w:p>
    <w:p w:rsidR="005D11F6" w:rsidRDefault="005D11F6" w:rsidP="005D11F6">
      <w:pPr>
        <w:ind w:firstLine="710"/>
        <w:jc w:val="both"/>
        <w:rPr>
          <w:color w:val="000000"/>
        </w:rPr>
      </w:pPr>
      <w:r>
        <w:rPr>
          <w:iCs/>
          <w:color w:val="000000"/>
          <w:sz w:val="28"/>
          <w:szCs w:val="28"/>
        </w:rPr>
        <w:t xml:space="preserve"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</w:t>
      </w:r>
      <w:proofErr w:type="spellStart"/>
      <w:r>
        <w:rPr>
          <w:iCs/>
          <w:color w:val="000000"/>
          <w:sz w:val="28"/>
          <w:szCs w:val="28"/>
        </w:rPr>
        <w:t>мессенджеров</w:t>
      </w:r>
      <w:proofErr w:type="spellEnd"/>
      <w:r>
        <w:rPr>
          <w:iCs/>
          <w:color w:val="000000"/>
          <w:sz w:val="28"/>
          <w:szCs w:val="28"/>
        </w:rPr>
        <w:t xml:space="preserve"> (совместные чаты с представителями юридических лиц).</w:t>
      </w:r>
    </w:p>
    <w:p w:rsidR="005D11F6" w:rsidRDefault="005D11F6" w:rsidP="005D11F6">
      <w:pPr>
        <w:ind w:firstLine="710"/>
        <w:jc w:val="both"/>
        <w:rPr>
          <w:color w:val="000000"/>
        </w:rPr>
      </w:pPr>
      <w:proofErr w:type="gramStart"/>
      <w:r>
        <w:rPr>
          <w:iCs/>
          <w:color w:val="010101"/>
          <w:sz w:val="28"/>
          <w:szCs w:val="28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контроля в сфере благоустройства на территории муниципального образования на 2022 год не утверждался.</w:t>
      </w:r>
      <w:proofErr w:type="gramEnd"/>
      <w:r>
        <w:rPr>
          <w:iCs/>
          <w:color w:val="010101"/>
          <w:sz w:val="28"/>
          <w:szCs w:val="28"/>
          <w:shd w:val="clear" w:color="auto" w:fill="FFFFFF"/>
        </w:rPr>
        <w:t xml:space="preserve"> В 2022 года проводятся внеплановые проверки индивидуальных предпринимателей, юридических лиц.</w:t>
      </w:r>
    </w:p>
    <w:p w:rsidR="005D11F6" w:rsidRDefault="005D11F6" w:rsidP="005D11F6">
      <w:pPr>
        <w:ind w:firstLine="710"/>
        <w:jc w:val="both"/>
        <w:rPr>
          <w:color w:val="000000"/>
        </w:rPr>
      </w:pPr>
      <w:r>
        <w:rPr>
          <w:color w:val="000000"/>
          <w:sz w:val="28"/>
          <w:szCs w:val="28"/>
        </w:rPr>
        <w:t>Проведённая 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администрацией</w:t>
      </w:r>
      <w:r>
        <w:rPr>
          <w:color w:val="000000"/>
          <w:sz w:val="28"/>
          <w:szCs w:val="28"/>
        </w:rPr>
        <w:t> в </w:t>
      </w:r>
      <w:r>
        <w:rPr>
          <w:iCs/>
          <w:color w:val="000000"/>
          <w:sz w:val="28"/>
          <w:szCs w:val="28"/>
        </w:rPr>
        <w:t>2022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 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5D11F6" w:rsidRDefault="005D11F6" w:rsidP="005D11F6">
      <w:pPr>
        <w:jc w:val="both"/>
        <w:rPr>
          <w:sz w:val="24"/>
          <w:szCs w:val="24"/>
        </w:rPr>
      </w:pPr>
    </w:p>
    <w:p w:rsidR="005D11F6" w:rsidRDefault="005D11F6" w:rsidP="005D11F6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Деятельность </w:t>
      </w:r>
      <w:r>
        <w:rPr>
          <w:iCs/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> в 2023 году будет сосредоточена на следующих направлениях:</w:t>
      </w:r>
    </w:p>
    <w:p w:rsidR="005D11F6" w:rsidRDefault="005D11F6" w:rsidP="005D11F6">
      <w:pPr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1) 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5D11F6" w:rsidRDefault="005D11F6" w:rsidP="005D11F6">
      <w:pPr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работы; </w:t>
      </w:r>
    </w:p>
    <w:p w:rsidR="005D11F6" w:rsidRDefault="005D11F6" w:rsidP="005D11F6">
      <w:pPr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3) 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5D11F6" w:rsidRDefault="005D11F6" w:rsidP="005D11F6">
      <w:pPr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</w:t>
      </w:r>
      <w:r>
        <w:rPr>
          <w:sz w:val="28"/>
          <w:szCs w:val="28"/>
        </w:rPr>
        <w:lastRenderedPageBreak/>
        <w:t>индивидуальных предпринимателей при осуществлении государственного контроля (надзора) и муниципального контроля».</w:t>
      </w:r>
    </w:p>
    <w:p w:rsidR="005D11F6" w:rsidRDefault="005D11F6" w:rsidP="005D11F6">
      <w:pPr>
        <w:ind w:firstLine="567"/>
        <w:jc w:val="both"/>
        <w:rPr>
          <w:sz w:val="24"/>
          <w:szCs w:val="24"/>
        </w:rPr>
      </w:pPr>
    </w:p>
    <w:p w:rsidR="005D11F6" w:rsidRDefault="005D11F6" w:rsidP="005D11F6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5D11F6" w:rsidRDefault="005D11F6" w:rsidP="005D11F6">
      <w:pPr>
        <w:ind w:firstLine="710"/>
        <w:jc w:val="both"/>
        <w:rPr>
          <w:sz w:val="28"/>
          <w:szCs w:val="28"/>
        </w:rPr>
      </w:pPr>
    </w:p>
    <w:p w:rsidR="005D11F6" w:rsidRDefault="005D11F6" w:rsidP="005D11F6">
      <w:pPr>
        <w:ind w:firstLine="710"/>
        <w:jc w:val="both"/>
        <w:rPr>
          <w:color w:val="000000"/>
        </w:rPr>
      </w:pPr>
      <w:r>
        <w:rPr>
          <w:color w:val="000000"/>
          <w:sz w:val="28"/>
          <w:szCs w:val="28"/>
        </w:rPr>
        <w:t>Целями реализации Программы являются:</w:t>
      </w:r>
    </w:p>
    <w:p w:rsidR="005D11F6" w:rsidRDefault="005D11F6" w:rsidP="005D11F6">
      <w:pPr>
        <w:ind w:firstLine="568"/>
        <w:jc w:val="both"/>
        <w:rPr>
          <w:color w:val="000000"/>
        </w:rPr>
      </w:pPr>
      <w:r>
        <w:rPr>
          <w:color w:val="000000"/>
          <w:sz w:val="28"/>
          <w:szCs w:val="28"/>
        </w:rPr>
        <w:t>- предупреждение нарушений обязательных требований в сфере благоустройства сельского поселения «Ленинское»;</w:t>
      </w:r>
    </w:p>
    <w:p w:rsidR="005D11F6" w:rsidRDefault="005D11F6" w:rsidP="005D11F6">
      <w:pPr>
        <w:ind w:firstLine="56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предотвращение угрозы причинения, либо причинения вреда </w:t>
      </w:r>
      <w:r>
        <w:rPr>
          <w:sz w:val="28"/>
          <w:szCs w:val="28"/>
        </w:rPr>
        <w:t xml:space="preserve"> (ущерба) охраняемым законом ценностям в сфере благоустройства </w:t>
      </w:r>
      <w:r>
        <w:rPr>
          <w:color w:val="000000"/>
          <w:sz w:val="28"/>
          <w:szCs w:val="28"/>
        </w:rPr>
        <w:t>вследствие нарушений обязательных требований;</w:t>
      </w:r>
    </w:p>
    <w:p w:rsidR="005D11F6" w:rsidRDefault="005D11F6" w:rsidP="005D11F6">
      <w:pPr>
        <w:ind w:firstLine="568"/>
        <w:jc w:val="both"/>
        <w:rPr>
          <w:color w:val="000000"/>
        </w:rPr>
      </w:pPr>
      <w:r>
        <w:rPr>
          <w:color w:val="000000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5D11F6" w:rsidRDefault="005D11F6" w:rsidP="005D11F6">
      <w:pPr>
        <w:ind w:firstLine="568"/>
        <w:jc w:val="both"/>
        <w:rPr>
          <w:color w:val="000000"/>
        </w:rPr>
      </w:pPr>
      <w:r>
        <w:rPr>
          <w:color w:val="000000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5D11F6" w:rsidRDefault="005D11F6" w:rsidP="005D11F6">
      <w:pPr>
        <w:ind w:firstLine="568"/>
        <w:jc w:val="both"/>
        <w:rPr>
          <w:color w:val="000000"/>
        </w:rPr>
      </w:pPr>
      <w:r>
        <w:rPr>
          <w:color w:val="000000"/>
          <w:sz w:val="28"/>
          <w:szCs w:val="28"/>
        </w:rPr>
        <w:t>- повышение прозрачности системы контрольно-надзорной деятельности.</w:t>
      </w:r>
    </w:p>
    <w:p w:rsidR="005D11F6" w:rsidRDefault="005D11F6" w:rsidP="005D11F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D11F6" w:rsidRDefault="005D11F6" w:rsidP="005D11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профилактической работы являются:</w:t>
      </w:r>
    </w:p>
    <w:p w:rsidR="005D11F6" w:rsidRDefault="005D11F6" w:rsidP="005D11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системы профилактики нарушений обязательных требований;</w:t>
      </w:r>
    </w:p>
    <w:p w:rsidR="005D11F6" w:rsidRDefault="005D11F6" w:rsidP="005D11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D11F6" w:rsidRDefault="005D11F6" w:rsidP="005D11F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5D11F6" w:rsidRDefault="005D11F6" w:rsidP="005D11F6">
      <w:pPr>
        <w:ind w:firstLine="568"/>
        <w:jc w:val="both"/>
        <w:rPr>
          <w:color w:val="000000"/>
        </w:rPr>
      </w:pPr>
      <w:r>
        <w:rPr>
          <w:color w:val="000000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5D11F6" w:rsidRDefault="005D11F6" w:rsidP="005D11F6">
      <w:pPr>
        <w:ind w:firstLine="568"/>
        <w:jc w:val="both"/>
        <w:rPr>
          <w:color w:val="000000"/>
        </w:rPr>
      </w:pPr>
      <w:r>
        <w:rPr>
          <w:color w:val="000000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5D11F6" w:rsidRDefault="005D11F6" w:rsidP="005D11F6">
      <w:pPr>
        <w:ind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5D11F6" w:rsidRDefault="005D11F6" w:rsidP="005D11F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5D11F6" w:rsidRDefault="005D11F6" w:rsidP="005D11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положении о виде контроля с</w:t>
      </w:r>
      <w:r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>
        <w:rPr>
          <w:sz w:val="28"/>
          <w:szCs w:val="28"/>
          <w:shd w:val="clear" w:color="auto" w:fill="FFFFFF"/>
        </w:rPr>
        <w:t>самообследование</w:t>
      </w:r>
      <w:proofErr w:type="spellEnd"/>
      <w:r>
        <w:rPr>
          <w:sz w:val="28"/>
          <w:szCs w:val="28"/>
          <w:shd w:val="clear" w:color="auto" w:fill="FFFFFF"/>
        </w:rPr>
        <w:t xml:space="preserve">) не предусмотрена, </w:t>
      </w:r>
      <w:r>
        <w:rPr>
          <w:sz w:val="28"/>
          <w:szCs w:val="28"/>
          <w:shd w:val="clear" w:color="auto" w:fill="FFFFFF"/>
        </w:rPr>
        <w:lastRenderedPageBreak/>
        <w:t xml:space="preserve">следовательно, в программе способы </w:t>
      </w:r>
      <w:proofErr w:type="spellStart"/>
      <w:r>
        <w:rPr>
          <w:sz w:val="28"/>
          <w:szCs w:val="28"/>
          <w:shd w:val="clear" w:color="auto" w:fill="FFFFFF"/>
        </w:rPr>
        <w:t>самообследования</w:t>
      </w:r>
      <w:proofErr w:type="spellEnd"/>
      <w:r>
        <w:rPr>
          <w:sz w:val="28"/>
          <w:szCs w:val="28"/>
          <w:shd w:val="clear" w:color="auto" w:fill="FFFFFF"/>
        </w:rPr>
        <w:t xml:space="preserve"> в автоматизированном режиме не определены.</w:t>
      </w:r>
    </w:p>
    <w:p w:rsidR="005D11F6" w:rsidRDefault="005D11F6" w:rsidP="005D11F6">
      <w:pPr>
        <w:ind w:firstLine="568"/>
        <w:jc w:val="both"/>
        <w:rPr>
          <w:color w:val="000000"/>
        </w:rPr>
      </w:pPr>
    </w:p>
    <w:p w:rsidR="005D11F6" w:rsidRDefault="005D11F6" w:rsidP="005D11F6">
      <w:pPr>
        <w:rPr>
          <w:b/>
          <w:color w:val="000000"/>
          <w:sz w:val="24"/>
          <w:szCs w:val="24"/>
          <w:shd w:val="clear" w:color="auto" w:fill="FFFFFF"/>
        </w:rPr>
      </w:pPr>
    </w:p>
    <w:p w:rsidR="005D11F6" w:rsidRDefault="005D11F6" w:rsidP="005D11F6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5D11F6" w:rsidRDefault="005D11F6" w:rsidP="005D11F6">
      <w:pPr>
        <w:ind w:firstLine="567"/>
        <w:jc w:val="center"/>
        <w:rPr>
          <w:b/>
          <w:sz w:val="24"/>
          <w:szCs w:val="24"/>
        </w:rPr>
      </w:pPr>
    </w:p>
    <w:tbl>
      <w:tblPr>
        <w:tblW w:w="10770" w:type="dxa"/>
        <w:tblInd w:w="-11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2693"/>
        <w:gridCol w:w="1984"/>
        <w:gridCol w:w="3684"/>
        <w:gridCol w:w="2125"/>
      </w:tblGrid>
      <w:tr w:rsidR="005D11F6" w:rsidTr="00686DC3">
        <w:trPr>
          <w:trHeight w:hRule="exact" w:val="5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11F6" w:rsidRDefault="005D11F6" w:rsidP="00686D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  <w:p w:rsidR="005D11F6" w:rsidRDefault="005D11F6" w:rsidP="00686DC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11F6" w:rsidRDefault="005D11F6" w:rsidP="00686DC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  <w:p w:rsidR="005D11F6" w:rsidRDefault="005D11F6" w:rsidP="00686DC3">
            <w:pPr>
              <w:spacing w:line="276" w:lineRule="auto"/>
              <w:ind w:firstLine="56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11F6" w:rsidRDefault="005D11F6" w:rsidP="00686D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реализации мероприятия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11F6" w:rsidRDefault="005D11F6" w:rsidP="00686D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мероприятия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1F6" w:rsidRDefault="005D11F6" w:rsidP="00686D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Ответственное должностное лицо</w:t>
            </w:r>
          </w:p>
        </w:tc>
      </w:tr>
      <w:tr w:rsidR="005D11F6" w:rsidTr="00686DC3">
        <w:trPr>
          <w:trHeight w:hRule="exact" w:val="2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11F6" w:rsidRDefault="005D11F6" w:rsidP="00686D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11F6" w:rsidRDefault="005D11F6" w:rsidP="00686D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11F6" w:rsidRDefault="005D11F6" w:rsidP="00686D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11F6" w:rsidRDefault="005D11F6" w:rsidP="00686D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1F6" w:rsidRDefault="005D11F6" w:rsidP="00686D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</w:tr>
      <w:tr w:rsidR="005D11F6" w:rsidTr="00686DC3">
        <w:trPr>
          <w:trHeight w:val="131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11F6" w:rsidRDefault="005D11F6" w:rsidP="00686D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11F6" w:rsidRDefault="005D11F6" w:rsidP="00686DC3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  <w:t>Информирование</w:t>
            </w:r>
          </w:p>
          <w:p w:rsidR="005D11F6" w:rsidRDefault="005D11F6" w:rsidP="00686D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D11F6" w:rsidRDefault="005D11F6" w:rsidP="00686DC3">
            <w:pPr>
              <w:spacing w:line="276" w:lineRule="auto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11F6" w:rsidRDefault="005D11F6" w:rsidP="00686DC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мере необходимости в течение года;</w:t>
            </w:r>
          </w:p>
          <w:p w:rsidR="005D11F6" w:rsidRDefault="005D11F6" w:rsidP="00686DC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11F6" w:rsidRDefault="005D11F6" w:rsidP="00686DC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  <w:p w:rsidR="005D11F6" w:rsidRDefault="005D11F6" w:rsidP="00686DC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1F6" w:rsidRDefault="005D11F6" w:rsidP="00686D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 администрации с/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 xml:space="preserve"> «Ленинское» Лис Ю.Н.</w:t>
            </w:r>
          </w:p>
        </w:tc>
      </w:tr>
      <w:tr w:rsidR="005D11F6" w:rsidTr="00686DC3">
        <w:trPr>
          <w:trHeight w:hRule="exact" w:val="149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11F6" w:rsidRDefault="005D11F6" w:rsidP="00686DC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11F6" w:rsidRDefault="005D11F6" w:rsidP="00686DC3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11F6" w:rsidRDefault="005D11F6" w:rsidP="00686D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мере поступления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11F6" w:rsidRDefault="005D11F6" w:rsidP="00686DC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Публикация </w:t>
            </w:r>
            <w:proofErr w:type="gramStart"/>
            <w:r>
              <w:rPr>
                <w:color w:val="000000"/>
                <w:lang w:eastAsia="en-US"/>
              </w:rPr>
              <w:t>на сайте руководств по соблюдению обязательных требований в сфере благоустройства при направлении их в адрес</w:t>
            </w:r>
            <w:proofErr w:type="gramEnd"/>
            <w:r>
              <w:rPr>
                <w:color w:val="000000"/>
                <w:lang w:eastAsia="en-US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F6" w:rsidRDefault="005D11F6" w:rsidP="00686DC3">
            <w:pPr>
              <w:rPr>
                <w:lang w:eastAsia="en-US"/>
              </w:rPr>
            </w:pPr>
          </w:p>
        </w:tc>
      </w:tr>
      <w:tr w:rsidR="005D11F6" w:rsidTr="00686DC3">
        <w:trPr>
          <w:trHeight w:val="119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11F6" w:rsidRDefault="005D11F6" w:rsidP="00686DC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11F6" w:rsidRDefault="005D11F6" w:rsidP="00686DC3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11F6" w:rsidRDefault="005D11F6" w:rsidP="00686D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мере обновления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11F6" w:rsidRDefault="005D11F6" w:rsidP="00686DC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п.3.2. Положения муниципального контроля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F6" w:rsidRDefault="005D11F6" w:rsidP="00686DC3">
            <w:pPr>
              <w:rPr>
                <w:lang w:eastAsia="en-US"/>
              </w:rPr>
            </w:pPr>
          </w:p>
        </w:tc>
      </w:tr>
      <w:tr w:rsidR="005D11F6" w:rsidTr="00686DC3">
        <w:trPr>
          <w:trHeight w:hRule="exact" w:val="511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11F6" w:rsidRDefault="005D11F6" w:rsidP="00686D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11F6" w:rsidRDefault="005D11F6" w:rsidP="00686DC3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  <w:t>Обобщение правоприменительной практики</w:t>
            </w:r>
          </w:p>
          <w:p w:rsidR="005D11F6" w:rsidRDefault="005D11F6" w:rsidP="00686DC3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D11F6" w:rsidRDefault="005D11F6" w:rsidP="00686DC3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5D11F6" w:rsidRDefault="005D11F6" w:rsidP="00686DC3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D11F6" w:rsidRDefault="005D11F6" w:rsidP="00686D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11F6" w:rsidRDefault="005D11F6" w:rsidP="00686DC3">
            <w:pPr>
              <w:pStyle w:val="HTML"/>
              <w:spacing w:line="276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ежегодно не позднее </w:t>
            </w:r>
            <w:r>
              <w:rPr>
                <w:rFonts w:ascii="Times New Roman" w:hAnsi="Times New Roman"/>
                <w:lang w:val="ru-RU"/>
              </w:rPr>
              <w:t>25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февраля</w:t>
            </w:r>
            <w:r>
              <w:rPr>
                <w:rFonts w:ascii="Times New Roman" w:hAnsi="Times New Roman"/>
              </w:rPr>
              <w:t xml:space="preserve"> года, следующего за годом обобщения правоприменительной практики. </w:t>
            </w:r>
          </w:p>
          <w:p w:rsidR="005D11F6" w:rsidRDefault="005D11F6" w:rsidP="00686DC3">
            <w:pPr>
              <w:spacing w:line="276" w:lineRule="auto"/>
              <w:jc w:val="both"/>
              <w:rPr>
                <w:lang w:val="x-none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11F6" w:rsidRDefault="005D11F6" w:rsidP="00686DC3">
            <w:pPr>
              <w:spacing w:line="276" w:lineRule="auto"/>
              <w:jc w:val="both"/>
              <w:rPr>
                <w:rFonts w:eastAsia="Calibri"/>
                <w:lang w:val="x-none" w:eastAsia="en-US"/>
              </w:rPr>
            </w:pPr>
            <w:r>
              <w:rPr>
                <w:color w:val="000000"/>
                <w:lang w:eastAsia="en-US"/>
              </w:rPr>
              <w:t>Обобщение и анализ правоприменительной практики контрольно-надзорной деятельности в сфере благоустройства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м/</w:t>
            </w:r>
            <w:proofErr w:type="gramStart"/>
            <w:r>
              <w:rPr>
                <w:color w:val="000000"/>
                <w:lang w:eastAsia="en-US"/>
              </w:rPr>
              <w:t>р</w:t>
            </w:r>
            <w:proofErr w:type="gramEnd"/>
            <w:r>
              <w:rPr>
                <w:color w:val="000000"/>
                <w:lang w:eastAsia="en-US"/>
              </w:rPr>
              <w:t xml:space="preserve"> «</w:t>
            </w:r>
            <w:proofErr w:type="spellStart"/>
            <w:r>
              <w:rPr>
                <w:color w:val="000000"/>
                <w:lang w:eastAsia="en-US"/>
              </w:rPr>
              <w:t>Улётовский</w:t>
            </w:r>
            <w:proofErr w:type="spellEnd"/>
            <w:r>
              <w:rPr>
                <w:color w:val="000000"/>
                <w:lang w:eastAsia="en-US"/>
              </w:rPr>
              <w:t xml:space="preserve"> район» в срок, не превышающий 5 рабочих дней со дня утверждения доклада.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1F6" w:rsidRDefault="005D11F6" w:rsidP="00686D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 администрации с/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 xml:space="preserve"> «Ленинское» Лис Ю.Н.</w:t>
            </w:r>
          </w:p>
        </w:tc>
      </w:tr>
      <w:tr w:rsidR="005D11F6" w:rsidTr="00686DC3">
        <w:trPr>
          <w:trHeight w:hRule="exact" w:val="55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11F6" w:rsidRDefault="005D11F6" w:rsidP="00686DC3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ourier New"/>
                <w:color w:val="000000"/>
                <w:lang w:eastAsia="en-US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11F6" w:rsidRDefault="005D11F6" w:rsidP="00686DC3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  <w:t>Объявление предостережения</w:t>
            </w:r>
          </w:p>
          <w:p w:rsidR="005D11F6" w:rsidRDefault="005D11F6" w:rsidP="00686DC3">
            <w:pPr>
              <w:pStyle w:val="ConsPlusNormal"/>
              <w:spacing w:line="276" w:lineRule="auto"/>
              <w:ind w:right="13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5D11F6" w:rsidRDefault="005D11F6" w:rsidP="00686DC3">
            <w:pPr>
              <w:widowControl w:val="0"/>
              <w:spacing w:line="277" w:lineRule="exact"/>
              <w:ind w:right="131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11F6" w:rsidRDefault="005D11F6" w:rsidP="00686DC3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В течение года, по мере появления оснований, предусмотренных законодательством.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11F6" w:rsidRDefault="005D11F6" w:rsidP="00686DC3">
            <w:pPr>
              <w:widowControl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  <w:lang w:eastAsia="en-US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1F6" w:rsidRDefault="005D11F6" w:rsidP="00686DC3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 администрации с/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 xml:space="preserve"> «Ленинское» Лис Ю.Н.</w:t>
            </w:r>
          </w:p>
        </w:tc>
      </w:tr>
      <w:tr w:rsidR="005D11F6" w:rsidTr="00686DC3">
        <w:trPr>
          <w:trHeight w:hRule="exact" w:val="410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11F6" w:rsidRDefault="005D11F6" w:rsidP="00686DC3">
            <w:pPr>
              <w:widowControl w:val="0"/>
              <w:spacing w:line="23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11F6" w:rsidRDefault="005D11F6" w:rsidP="00686DC3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  <w:t>Консультирование.</w:t>
            </w:r>
          </w:p>
          <w:p w:rsidR="005D11F6" w:rsidRDefault="005D11F6" w:rsidP="00686DC3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11F6" w:rsidRDefault="005D11F6" w:rsidP="00686DC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 течение года (при наличии оснований)</w:t>
            </w:r>
          </w:p>
          <w:p w:rsidR="005D11F6" w:rsidRDefault="005D11F6" w:rsidP="00686DC3">
            <w:pPr>
              <w:widowControl w:val="0"/>
              <w:spacing w:line="230" w:lineRule="exact"/>
              <w:jc w:val="both"/>
              <w:rPr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11F6" w:rsidRDefault="005D11F6" w:rsidP="00686DC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1F6" w:rsidRDefault="005D11F6" w:rsidP="00686DC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 администрации с/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 xml:space="preserve"> «Ленинское» Лис Ю.Н.</w:t>
            </w:r>
          </w:p>
        </w:tc>
      </w:tr>
      <w:tr w:rsidR="005D11F6" w:rsidTr="00686DC3">
        <w:trPr>
          <w:trHeight w:hRule="exact" w:val="398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11F6" w:rsidRDefault="005D11F6" w:rsidP="00686DC3">
            <w:pPr>
              <w:widowControl w:val="0"/>
              <w:spacing w:line="23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</w:p>
          <w:p w:rsidR="005D11F6" w:rsidRDefault="005D11F6" w:rsidP="00686DC3">
            <w:pPr>
              <w:widowControl w:val="0"/>
              <w:spacing w:line="230" w:lineRule="exact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11F6" w:rsidRDefault="005D11F6" w:rsidP="00686DC3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  <w:t>Профилактический визит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11F6" w:rsidRDefault="005D11F6" w:rsidP="00686DC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Профилактические визиты подлежат проведению в течение года (при наличии оснований).</w:t>
            </w:r>
          </w:p>
          <w:p w:rsidR="005D11F6" w:rsidRDefault="005D11F6" w:rsidP="00686DC3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Обязательные профилактические визиты проводятся  один раз в квартал.</w:t>
            </w:r>
          </w:p>
          <w:p w:rsidR="005D11F6" w:rsidRDefault="005D11F6" w:rsidP="00686DC3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5D11F6" w:rsidRDefault="005D11F6" w:rsidP="00686DC3">
            <w:pPr>
              <w:widowControl w:val="0"/>
              <w:spacing w:line="230" w:lineRule="exact"/>
              <w:jc w:val="both"/>
              <w:rPr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11F6" w:rsidRDefault="005D11F6" w:rsidP="00686DC3">
            <w:pPr>
              <w:widowControl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1F6" w:rsidRDefault="005D11F6" w:rsidP="00686DC3">
            <w:pPr>
              <w:widowControl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 администрации с/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 xml:space="preserve"> «Ленинское» Лис Ю.Н.</w:t>
            </w:r>
          </w:p>
        </w:tc>
      </w:tr>
    </w:tbl>
    <w:p w:rsidR="005D11F6" w:rsidRDefault="005D11F6" w:rsidP="005D11F6">
      <w:pPr>
        <w:ind w:firstLine="567"/>
        <w:jc w:val="center"/>
        <w:rPr>
          <w:sz w:val="24"/>
          <w:szCs w:val="24"/>
        </w:rPr>
      </w:pPr>
    </w:p>
    <w:p w:rsidR="005D11F6" w:rsidRDefault="005D11F6" w:rsidP="005D11F6">
      <w:pPr>
        <w:ind w:firstLine="567"/>
        <w:jc w:val="center"/>
        <w:rPr>
          <w:sz w:val="24"/>
          <w:szCs w:val="24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5D11F6" w:rsidRDefault="005D11F6" w:rsidP="005D11F6">
      <w:pPr>
        <w:ind w:firstLine="567"/>
        <w:jc w:val="center"/>
        <w:rPr>
          <w:sz w:val="24"/>
          <w:szCs w:val="24"/>
        </w:rPr>
      </w:pPr>
    </w:p>
    <w:p w:rsidR="005D11F6" w:rsidRDefault="005D11F6" w:rsidP="005D11F6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5D11F6" w:rsidRDefault="005D11F6" w:rsidP="005D11F6">
      <w:pPr>
        <w:ind w:firstLine="567"/>
        <w:jc w:val="center"/>
        <w:rPr>
          <w:sz w:val="24"/>
          <w:szCs w:val="24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504"/>
        <w:gridCol w:w="4820"/>
      </w:tblGrid>
      <w:tr w:rsidR="005D11F6" w:rsidTr="00686DC3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11F6" w:rsidRDefault="005D11F6" w:rsidP="00686D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5D11F6" w:rsidRDefault="005D11F6" w:rsidP="00686DC3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11F6" w:rsidRDefault="005D11F6" w:rsidP="00686D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11F6" w:rsidRDefault="005D11F6" w:rsidP="00686D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Величина</w:t>
            </w:r>
          </w:p>
        </w:tc>
      </w:tr>
      <w:tr w:rsidR="005D11F6" w:rsidTr="00686DC3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11F6" w:rsidRDefault="005D11F6" w:rsidP="00686DC3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11F6" w:rsidRDefault="005D11F6" w:rsidP="00686DC3">
            <w:pPr>
              <w:pStyle w:val="ConsPlusNormal"/>
              <w:spacing w:line="276" w:lineRule="auto"/>
              <w:ind w:firstLine="119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D11F6" w:rsidRDefault="005D11F6" w:rsidP="00686DC3">
            <w:pPr>
              <w:spacing w:line="276" w:lineRule="auto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11F6" w:rsidRDefault="005D11F6" w:rsidP="00686D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5D11F6" w:rsidTr="00686DC3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11F6" w:rsidRDefault="005D11F6" w:rsidP="00686DC3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11F6" w:rsidRDefault="005D11F6" w:rsidP="00686DC3">
            <w:pPr>
              <w:autoSpaceDE w:val="0"/>
              <w:autoSpaceDN w:val="0"/>
              <w:adjustRightInd w:val="0"/>
              <w:spacing w:line="276" w:lineRule="auto"/>
              <w:ind w:firstLine="119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5D11F6" w:rsidRDefault="005D11F6" w:rsidP="00686DC3">
            <w:pPr>
              <w:spacing w:line="276" w:lineRule="auto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1F6" w:rsidRDefault="005D11F6" w:rsidP="00686D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  <w:proofErr w:type="gramStart"/>
            <w:r>
              <w:rPr>
                <w:lang w:eastAsia="en-US"/>
              </w:rPr>
              <w:t xml:space="preserve"> / Н</w:t>
            </w:r>
            <w:proofErr w:type="gramEnd"/>
            <w:r>
              <w:rPr>
                <w:lang w:eastAsia="en-US"/>
              </w:rPr>
              <w:t>е исполнено</w:t>
            </w:r>
          </w:p>
        </w:tc>
      </w:tr>
      <w:tr w:rsidR="005D11F6" w:rsidTr="00686DC3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11F6" w:rsidRDefault="005D11F6" w:rsidP="00686DC3">
            <w:pPr>
              <w:widowControl w:val="0"/>
              <w:spacing w:line="276" w:lineRule="auto"/>
              <w:jc w:val="center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11F6" w:rsidRDefault="005D11F6" w:rsidP="00686DC3">
            <w:pPr>
              <w:pStyle w:val="ConsPlusNormal"/>
              <w:spacing w:line="276" w:lineRule="auto"/>
              <w:ind w:firstLine="119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1F6" w:rsidRDefault="005D11F6" w:rsidP="00686D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20% и более</w:t>
            </w:r>
          </w:p>
        </w:tc>
      </w:tr>
      <w:tr w:rsidR="005D11F6" w:rsidTr="00686DC3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11F6" w:rsidRDefault="005D11F6" w:rsidP="00686DC3">
            <w:pPr>
              <w:widowControl w:val="0"/>
              <w:spacing w:line="230" w:lineRule="exact"/>
              <w:ind w:left="220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11F6" w:rsidRDefault="005D11F6" w:rsidP="00686DC3">
            <w:pPr>
              <w:widowControl w:val="0"/>
              <w:spacing w:line="274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D11F6" w:rsidRDefault="005D11F6" w:rsidP="00686DC3">
            <w:pPr>
              <w:widowControl w:val="0"/>
              <w:spacing w:line="274" w:lineRule="exact"/>
              <w:ind w:firstLine="440"/>
              <w:jc w:val="both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1F6" w:rsidRDefault="005D11F6" w:rsidP="00686DC3">
            <w:pPr>
              <w:widowControl w:val="0"/>
              <w:spacing w:line="277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</w:tbl>
    <w:p w:rsidR="005D11F6" w:rsidRDefault="005D11F6" w:rsidP="005D11F6">
      <w:pPr>
        <w:ind w:firstLine="567"/>
        <w:jc w:val="center"/>
        <w:rPr>
          <w:sz w:val="24"/>
          <w:szCs w:val="24"/>
        </w:rPr>
      </w:pPr>
    </w:p>
    <w:p w:rsidR="005D11F6" w:rsidRDefault="005D11F6" w:rsidP="005D11F6">
      <w:pPr>
        <w:ind w:firstLine="567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Сведения о достижении показателей результативности и эффективности Программы включаются 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5D11F6" w:rsidRDefault="005D11F6" w:rsidP="005D11F6"/>
    <w:p w:rsidR="005D11F6" w:rsidRDefault="005D11F6" w:rsidP="005D11F6"/>
    <w:p w:rsidR="005D11F6" w:rsidRDefault="005D11F6" w:rsidP="005D11F6"/>
    <w:p w:rsidR="00AA2410" w:rsidRDefault="00AA2410">
      <w:bookmarkStart w:id="0" w:name="_GoBack"/>
      <w:bookmarkEnd w:id="0"/>
    </w:p>
    <w:sectPr w:rsidR="00AA2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num w:numId="1">
    <w:abstractNumId w:val="0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97"/>
    <w:rsid w:val="001F4BC4"/>
    <w:rsid w:val="00290597"/>
    <w:rsid w:val="005D11F6"/>
    <w:rsid w:val="00AA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D11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11F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1">
    <w:name w:val="ConsPlusNormal1"/>
    <w:link w:val="ConsPlusNormal"/>
    <w:locked/>
    <w:rsid w:val="005D11F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5D1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5D11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D11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11F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1">
    <w:name w:val="ConsPlusNormal1"/>
    <w:link w:val="ConsPlusNormal"/>
    <w:locked/>
    <w:rsid w:val="005D11F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5D1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5D11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2489</Words>
  <Characters>14188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2022-12-06T00:43:00Z</dcterms:created>
  <dcterms:modified xsi:type="dcterms:W3CDTF">2022-12-06T00:43:00Z</dcterms:modified>
</cp:coreProperties>
</file>