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2B4" w:rsidRPr="009262B4" w:rsidRDefault="00B6642D" w:rsidP="009262B4">
      <w:pPr>
        <w:spacing w:after="0"/>
        <w:jc w:val="center"/>
        <w:rPr>
          <w:rFonts w:ascii="Times New Roman" w:hAnsi="Times New Roman" w:cs="Times New Roman"/>
          <w:b/>
          <w:sz w:val="28"/>
          <w:szCs w:val="28"/>
        </w:rPr>
      </w:pPr>
      <w:bookmarkStart w:id="0" w:name="_GoBack"/>
      <w:bookmarkEnd w:id="0"/>
      <w:r w:rsidRPr="009262B4">
        <w:rPr>
          <w:rFonts w:ascii="Times New Roman" w:hAnsi="Times New Roman" w:cs="Times New Roman"/>
          <w:b/>
          <w:sz w:val="28"/>
          <w:szCs w:val="28"/>
        </w:rPr>
        <w:t>ИТОГОВОЕ СОЧИНЕНИЕ</w:t>
      </w:r>
      <w:r w:rsidR="00943C82" w:rsidRPr="009262B4">
        <w:rPr>
          <w:rFonts w:ascii="Times New Roman" w:hAnsi="Times New Roman" w:cs="Times New Roman"/>
          <w:b/>
          <w:sz w:val="28"/>
          <w:szCs w:val="28"/>
        </w:rPr>
        <w:t xml:space="preserve"> </w:t>
      </w:r>
      <w:r w:rsidRPr="009262B4">
        <w:rPr>
          <w:rFonts w:ascii="Times New Roman" w:hAnsi="Times New Roman" w:cs="Times New Roman"/>
          <w:b/>
          <w:sz w:val="28"/>
          <w:szCs w:val="28"/>
        </w:rPr>
        <w:t>(ИЗЛОЖЕНИЕ)</w:t>
      </w:r>
    </w:p>
    <w:p w:rsidR="00B6642D" w:rsidRPr="009262B4" w:rsidRDefault="009262B4" w:rsidP="009262B4">
      <w:pPr>
        <w:spacing w:after="0"/>
        <w:jc w:val="center"/>
        <w:rPr>
          <w:rFonts w:ascii="Times New Roman" w:hAnsi="Times New Roman" w:cs="Times New Roman"/>
          <w:b/>
          <w:sz w:val="28"/>
          <w:szCs w:val="28"/>
        </w:rPr>
      </w:pPr>
      <w:r w:rsidRPr="009262B4">
        <w:rPr>
          <w:rFonts w:ascii="Times New Roman" w:hAnsi="Times New Roman" w:cs="Times New Roman"/>
          <w:b/>
          <w:sz w:val="28"/>
          <w:szCs w:val="28"/>
        </w:rPr>
        <w:t xml:space="preserve"> В МР «УЛЁТОВСКИЙ РАЙОН»</w:t>
      </w:r>
    </w:p>
    <w:p w:rsidR="00252A43" w:rsidRDefault="00B6642D" w:rsidP="0080303B">
      <w:pPr>
        <w:spacing w:after="0"/>
        <w:ind w:firstLine="708"/>
        <w:jc w:val="both"/>
        <w:rPr>
          <w:rFonts w:ascii="Times New Roman" w:hAnsi="Times New Roman" w:cs="Times New Roman"/>
          <w:sz w:val="28"/>
          <w:szCs w:val="28"/>
        </w:rPr>
      </w:pPr>
      <w:proofErr w:type="gramStart"/>
      <w:r w:rsidRPr="00B6642D">
        <w:rPr>
          <w:rFonts w:ascii="Times New Roman" w:hAnsi="Times New Roman" w:cs="Times New Roman"/>
          <w:sz w:val="28"/>
          <w:szCs w:val="28"/>
        </w:rPr>
        <w:t>Итоговое сочинение (изложение) как допуск к ЕГЭ выпускников образовательных организаций, реализующих программы среднего общего образования, впервые введено в 2014-2015 учебном году во исполнение поручения Президента Российской Федерации с целью выявления у обучающихся умения мыслить, анализировать и доказывать свою позицию с опорой на самостоятельно выбранные произведения отечественной и мировой литературы.</w:t>
      </w:r>
      <w:proofErr w:type="gramEnd"/>
    </w:p>
    <w:p w:rsidR="00B6642D" w:rsidRDefault="00B6642D" w:rsidP="0080303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2022 году выпускники средних школ писали сочинение 7.12.2022 г. </w:t>
      </w:r>
    </w:p>
    <w:p w:rsidR="0080303B" w:rsidRDefault="0080303B" w:rsidP="0080303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МР «Улётовский район» всего 48 выпускников текущего года. В написании сочинения приняли участие 47 выпускников. Один выпускник отсутствовал по болезни, в связи, с чем будет писать сочинение </w:t>
      </w:r>
      <w:r w:rsidR="00943C82">
        <w:rPr>
          <w:rFonts w:ascii="Times New Roman" w:hAnsi="Times New Roman" w:cs="Times New Roman"/>
          <w:sz w:val="28"/>
          <w:szCs w:val="28"/>
        </w:rPr>
        <w:t>в резервный срок 1.02.2022 года, изложений в нашем районе в этом году не было.</w:t>
      </w:r>
    </w:p>
    <w:p w:rsidR="0080303B" w:rsidRDefault="0080303B" w:rsidP="0080303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8.12.2022 в администрации МР «Улётовский район» работала комиссия по проверки итогового сочинения (изложения). </w:t>
      </w:r>
      <w:proofErr w:type="gramStart"/>
      <w:r>
        <w:rPr>
          <w:rFonts w:ascii="Times New Roman" w:hAnsi="Times New Roman" w:cs="Times New Roman"/>
          <w:sz w:val="28"/>
          <w:szCs w:val="28"/>
        </w:rPr>
        <w:t xml:space="preserve">Работы </w:t>
      </w:r>
      <w:r w:rsidR="00D06590">
        <w:rPr>
          <w:rFonts w:ascii="Times New Roman" w:hAnsi="Times New Roman" w:cs="Times New Roman"/>
          <w:sz w:val="28"/>
          <w:szCs w:val="28"/>
        </w:rPr>
        <w:t>проверены,</w:t>
      </w:r>
      <w:r>
        <w:rPr>
          <w:rFonts w:ascii="Times New Roman" w:hAnsi="Times New Roman" w:cs="Times New Roman"/>
          <w:sz w:val="28"/>
          <w:szCs w:val="28"/>
        </w:rPr>
        <w:t xml:space="preserve"> отсканированы и отправлены в РЦОИ (региональный центр обработки информации.</w:t>
      </w:r>
      <w:proofErr w:type="gramEnd"/>
      <w:r>
        <w:rPr>
          <w:rFonts w:ascii="Times New Roman" w:hAnsi="Times New Roman" w:cs="Times New Roman"/>
          <w:sz w:val="28"/>
          <w:szCs w:val="28"/>
        </w:rPr>
        <w:t xml:space="preserve"> Получение протоколов с результатами ИСИ </w:t>
      </w:r>
      <w:r w:rsidR="00D06590">
        <w:rPr>
          <w:rFonts w:ascii="Times New Roman" w:hAnsi="Times New Roman" w:cs="Times New Roman"/>
          <w:sz w:val="28"/>
          <w:szCs w:val="28"/>
        </w:rPr>
        <w:t xml:space="preserve">и рассылка по школам </w:t>
      </w:r>
      <w:r>
        <w:rPr>
          <w:rFonts w:ascii="Times New Roman" w:hAnsi="Times New Roman" w:cs="Times New Roman"/>
          <w:sz w:val="28"/>
          <w:szCs w:val="28"/>
        </w:rPr>
        <w:t>по графику ожидается 21.12.2022 года.</w:t>
      </w:r>
    </w:p>
    <w:p w:rsidR="0059259F" w:rsidRDefault="0059259F" w:rsidP="0080303B">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Комиссией проведена аналитика работ учащ</w:t>
      </w:r>
      <w:r w:rsidR="00943C82">
        <w:rPr>
          <w:rFonts w:ascii="Times New Roman" w:hAnsi="Times New Roman" w:cs="Times New Roman"/>
          <w:sz w:val="28"/>
          <w:szCs w:val="28"/>
        </w:rPr>
        <w:t xml:space="preserve">ихся по требованиям и критериям, по МР «Улётовский район» получилась следующая картина. </w:t>
      </w:r>
    </w:p>
    <w:p w:rsidR="0059259F" w:rsidRDefault="0059259F" w:rsidP="0059259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требованию № 1 «Объем итогового сочинения»: преимущественное количество слов 311. </w:t>
      </w:r>
      <w:r w:rsidRPr="0059259F">
        <w:rPr>
          <w:rFonts w:ascii="Times New Roman" w:hAnsi="Times New Roman" w:cs="Times New Roman"/>
          <w:sz w:val="28"/>
          <w:szCs w:val="28"/>
        </w:rPr>
        <w:t>В большинстве школ района дети написали работы объемом более 300 слов. Одна работа из 47 имеет объем 250 слов. Из всех работ две имеют объем более 450 слов. Можно отметить, что не было работ, в которых дублировалась одна и та же мысль во вступлении и в заключении</w:t>
      </w:r>
      <w:r>
        <w:rPr>
          <w:rFonts w:ascii="Times New Roman" w:hAnsi="Times New Roman" w:cs="Times New Roman"/>
          <w:sz w:val="28"/>
          <w:szCs w:val="28"/>
        </w:rPr>
        <w:t>.</w:t>
      </w:r>
    </w:p>
    <w:p w:rsidR="0059259F" w:rsidRDefault="0059259F" w:rsidP="0059259F">
      <w:pPr>
        <w:spacing w:after="0"/>
        <w:ind w:firstLine="708"/>
        <w:jc w:val="both"/>
        <w:rPr>
          <w:rFonts w:ascii="Times New Roman" w:hAnsi="Times New Roman" w:cs="Times New Roman"/>
          <w:sz w:val="28"/>
          <w:szCs w:val="28"/>
        </w:rPr>
      </w:pPr>
      <w:r w:rsidRPr="0059259F">
        <w:rPr>
          <w:rFonts w:ascii="Times New Roman" w:hAnsi="Times New Roman" w:cs="Times New Roman"/>
          <w:sz w:val="28"/>
          <w:szCs w:val="28"/>
        </w:rPr>
        <w:t>Во многих работах встречаются элементы пересказа, что помогает обучающимся увеличить объем работы. Иногда встречается подробное описание, используемое с такой же целью</w:t>
      </w:r>
      <w:r>
        <w:rPr>
          <w:rFonts w:ascii="Times New Roman" w:hAnsi="Times New Roman" w:cs="Times New Roman"/>
          <w:sz w:val="28"/>
          <w:szCs w:val="28"/>
        </w:rPr>
        <w:t>.</w:t>
      </w:r>
    </w:p>
    <w:p w:rsidR="0059259F" w:rsidRDefault="0059259F" w:rsidP="0080303B">
      <w:pPr>
        <w:spacing w:after="0"/>
        <w:ind w:firstLine="708"/>
        <w:jc w:val="both"/>
        <w:rPr>
          <w:rFonts w:ascii="Times New Roman" w:hAnsi="Times New Roman" w:cs="Times New Roman"/>
          <w:sz w:val="28"/>
          <w:szCs w:val="28"/>
        </w:rPr>
      </w:pPr>
      <w:r>
        <w:rPr>
          <w:rFonts w:ascii="Times New Roman" w:hAnsi="Times New Roman" w:cs="Times New Roman"/>
          <w:sz w:val="28"/>
          <w:szCs w:val="28"/>
        </w:rPr>
        <w:t>По требованию № 2</w:t>
      </w:r>
      <w:r w:rsidRPr="0059259F">
        <w:rPr>
          <w:rFonts w:ascii="Times New Roman" w:hAnsi="Times New Roman" w:cs="Times New Roman"/>
          <w:sz w:val="28"/>
          <w:szCs w:val="28"/>
        </w:rPr>
        <w:t xml:space="preserve"> «</w:t>
      </w:r>
      <w:r>
        <w:rPr>
          <w:rFonts w:ascii="Times New Roman" w:hAnsi="Times New Roman" w:cs="Times New Roman"/>
          <w:sz w:val="28"/>
          <w:szCs w:val="28"/>
        </w:rPr>
        <w:t>Самостоятельность написания итогового сочинения</w:t>
      </w:r>
      <w:r w:rsidRPr="0059259F">
        <w:rPr>
          <w:rFonts w:ascii="Times New Roman" w:hAnsi="Times New Roman" w:cs="Times New Roman"/>
          <w:sz w:val="28"/>
          <w:szCs w:val="28"/>
        </w:rPr>
        <w:t>»:</w:t>
      </w:r>
      <w:r w:rsidRPr="0059259F">
        <w:t xml:space="preserve"> </w:t>
      </w:r>
      <w:r>
        <w:rPr>
          <w:rFonts w:ascii="Times New Roman" w:hAnsi="Times New Roman" w:cs="Times New Roman"/>
          <w:sz w:val="28"/>
          <w:szCs w:val="28"/>
        </w:rPr>
        <w:t>в</w:t>
      </w:r>
      <w:r w:rsidRPr="0059259F">
        <w:rPr>
          <w:rFonts w:ascii="Times New Roman" w:hAnsi="Times New Roman" w:cs="Times New Roman"/>
          <w:sz w:val="28"/>
          <w:szCs w:val="28"/>
        </w:rPr>
        <w:t>о всех работах просматривается личностный характер, заимствования не выявлены.</w:t>
      </w:r>
    </w:p>
    <w:p w:rsidR="0059259F" w:rsidRDefault="0059259F" w:rsidP="0080303B">
      <w:pPr>
        <w:spacing w:after="0"/>
        <w:ind w:firstLine="708"/>
        <w:jc w:val="both"/>
        <w:rPr>
          <w:rFonts w:ascii="Times New Roman" w:hAnsi="Times New Roman" w:cs="Times New Roman"/>
          <w:sz w:val="28"/>
          <w:szCs w:val="28"/>
        </w:rPr>
      </w:pPr>
      <w:r w:rsidRPr="0059259F">
        <w:rPr>
          <w:rFonts w:ascii="Times New Roman" w:hAnsi="Times New Roman" w:cs="Times New Roman"/>
          <w:sz w:val="28"/>
          <w:szCs w:val="28"/>
        </w:rPr>
        <w:t>Выполнение условий критерия № 1 «Соответствие теме»</w:t>
      </w:r>
      <w:r>
        <w:rPr>
          <w:rFonts w:ascii="Times New Roman" w:hAnsi="Times New Roman" w:cs="Times New Roman"/>
          <w:sz w:val="28"/>
          <w:szCs w:val="28"/>
        </w:rPr>
        <w:t>:</w:t>
      </w:r>
      <w:r w:rsidRPr="0059259F">
        <w:t xml:space="preserve"> </w:t>
      </w:r>
      <w:r>
        <w:rPr>
          <w:rFonts w:ascii="Times New Roman" w:hAnsi="Times New Roman" w:cs="Times New Roman"/>
          <w:sz w:val="28"/>
          <w:szCs w:val="28"/>
        </w:rPr>
        <w:t>в</w:t>
      </w:r>
      <w:r w:rsidRPr="0059259F">
        <w:rPr>
          <w:rFonts w:ascii="Times New Roman" w:hAnsi="Times New Roman" w:cs="Times New Roman"/>
          <w:sz w:val="28"/>
          <w:szCs w:val="28"/>
        </w:rPr>
        <w:t xml:space="preserve"> итоговых сочинениях соблюдены главные требования к письменному высказыванию: выпускники понимают сущность избранной ими темы, во вступлении формулируют проблему, которую будут решать, определяют главную мысль своего высказывания, выявляют смысловое наполнение нравственных и психологических понятий, входящих в формулировку темы и заданных в тематических направлениях</w:t>
      </w:r>
      <w:r>
        <w:rPr>
          <w:rFonts w:ascii="Times New Roman" w:hAnsi="Times New Roman" w:cs="Times New Roman"/>
          <w:sz w:val="28"/>
          <w:szCs w:val="28"/>
        </w:rPr>
        <w:t>.</w:t>
      </w:r>
    </w:p>
    <w:p w:rsidR="0059259F" w:rsidRDefault="0059259F" w:rsidP="0080303B">
      <w:pPr>
        <w:spacing w:after="0"/>
        <w:ind w:firstLine="708"/>
        <w:jc w:val="both"/>
        <w:rPr>
          <w:rFonts w:ascii="Times New Roman" w:hAnsi="Times New Roman" w:cs="Times New Roman"/>
          <w:sz w:val="28"/>
          <w:szCs w:val="28"/>
        </w:rPr>
      </w:pPr>
      <w:r w:rsidRPr="0059259F">
        <w:rPr>
          <w:rFonts w:ascii="Times New Roman" w:hAnsi="Times New Roman" w:cs="Times New Roman"/>
          <w:sz w:val="28"/>
          <w:szCs w:val="28"/>
        </w:rPr>
        <w:lastRenderedPageBreak/>
        <w:t>Встречаются работы, в которых просматривается стандартное размышление. Некоторые учащиеся не стремятся к глубокому погружению в концептуальные идеи. Часть учащихся обнаружили отсутствие богатства читательского опыта и неумение выявить ключевые слова темы. Не все смогли подобрать удачные, точные аргументы.</w:t>
      </w:r>
    </w:p>
    <w:p w:rsidR="0059259F" w:rsidRDefault="0059259F" w:rsidP="0080303B">
      <w:pPr>
        <w:spacing w:after="0"/>
        <w:ind w:firstLine="708"/>
        <w:jc w:val="both"/>
        <w:rPr>
          <w:rFonts w:ascii="Times New Roman" w:hAnsi="Times New Roman" w:cs="Times New Roman"/>
          <w:sz w:val="28"/>
          <w:szCs w:val="28"/>
        </w:rPr>
      </w:pPr>
      <w:r w:rsidRPr="0059259F">
        <w:rPr>
          <w:rFonts w:ascii="Times New Roman" w:hAnsi="Times New Roman" w:cs="Times New Roman"/>
          <w:sz w:val="28"/>
          <w:szCs w:val="28"/>
        </w:rPr>
        <w:t>Выполнение условий критерия № 2 «Аргументация. Привлечение литературного материала»</w:t>
      </w:r>
      <w:r>
        <w:rPr>
          <w:rFonts w:ascii="Times New Roman" w:hAnsi="Times New Roman" w:cs="Times New Roman"/>
          <w:sz w:val="28"/>
          <w:szCs w:val="28"/>
        </w:rPr>
        <w:t>: о</w:t>
      </w:r>
      <w:r w:rsidRPr="0059259F">
        <w:rPr>
          <w:rFonts w:ascii="Times New Roman" w:hAnsi="Times New Roman" w:cs="Times New Roman"/>
          <w:sz w:val="28"/>
          <w:szCs w:val="28"/>
        </w:rPr>
        <w:t>бучающиеся могут строить свои рассуждения, доказывать свою позицию, формулируя аргументы на основе литературного материала, соответствующего выбранной теме. Во всех работах присутствует не менее двух аргументов. В большинстве из работ оба аргумента – литературные. Дети приводят примеры-аргументы из произведений русской и зарубежной литературы, причем не только программной.</w:t>
      </w:r>
    </w:p>
    <w:p w:rsidR="0059259F" w:rsidRPr="0059259F" w:rsidRDefault="0059259F" w:rsidP="0059259F">
      <w:pPr>
        <w:spacing w:after="0"/>
        <w:ind w:firstLine="708"/>
        <w:jc w:val="both"/>
        <w:rPr>
          <w:rFonts w:ascii="Times New Roman" w:hAnsi="Times New Roman" w:cs="Times New Roman"/>
          <w:sz w:val="28"/>
          <w:szCs w:val="28"/>
        </w:rPr>
      </w:pPr>
      <w:r w:rsidRPr="0059259F">
        <w:rPr>
          <w:rFonts w:ascii="Times New Roman" w:hAnsi="Times New Roman" w:cs="Times New Roman"/>
          <w:sz w:val="28"/>
          <w:szCs w:val="28"/>
        </w:rPr>
        <w:t xml:space="preserve">Встречается в некоторых работах неумение последовательно доказывать свою мысль. Порой </w:t>
      </w:r>
      <w:proofErr w:type="gramStart"/>
      <w:r w:rsidRPr="0059259F">
        <w:rPr>
          <w:rFonts w:ascii="Times New Roman" w:hAnsi="Times New Roman" w:cs="Times New Roman"/>
          <w:sz w:val="28"/>
          <w:szCs w:val="28"/>
        </w:rPr>
        <w:t>обучающиеся</w:t>
      </w:r>
      <w:proofErr w:type="gramEnd"/>
      <w:r w:rsidRPr="0059259F">
        <w:rPr>
          <w:rFonts w:ascii="Times New Roman" w:hAnsi="Times New Roman" w:cs="Times New Roman"/>
          <w:sz w:val="28"/>
          <w:szCs w:val="28"/>
        </w:rPr>
        <w:t xml:space="preserve"> подменяют анализ подробным пересказом. В нескольких работах усматривалось искажение содержания анализируемого произведения и фактические ошибки: Андрей Чацкий, </w:t>
      </w:r>
    </w:p>
    <w:p w:rsidR="0059259F" w:rsidRDefault="0059259F" w:rsidP="00943C82">
      <w:pPr>
        <w:spacing w:after="0"/>
        <w:jc w:val="both"/>
        <w:rPr>
          <w:rFonts w:ascii="Times New Roman" w:hAnsi="Times New Roman" w:cs="Times New Roman"/>
          <w:sz w:val="28"/>
          <w:szCs w:val="28"/>
        </w:rPr>
      </w:pPr>
      <w:r w:rsidRPr="0059259F">
        <w:rPr>
          <w:rFonts w:ascii="Times New Roman" w:hAnsi="Times New Roman" w:cs="Times New Roman"/>
          <w:sz w:val="28"/>
          <w:szCs w:val="28"/>
        </w:rPr>
        <w:t>Мария Миронова «насильно женилась на Швабрине»,</w:t>
      </w:r>
      <w:r w:rsidR="00943C82">
        <w:rPr>
          <w:rFonts w:ascii="Times New Roman" w:hAnsi="Times New Roman" w:cs="Times New Roman"/>
          <w:sz w:val="28"/>
          <w:szCs w:val="28"/>
        </w:rPr>
        <w:t xml:space="preserve"> </w:t>
      </w:r>
      <w:r w:rsidRPr="0059259F">
        <w:rPr>
          <w:rFonts w:ascii="Times New Roman" w:hAnsi="Times New Roman" w:cs="Times New Roman"/>
          <w:sz w:val="28"/>
          <w:szCs w:val="28"/>
        </w:rPr>
        <w:t>Наталья Ростова помогала Андрею Болконскому оправиться от ранения, после чего он отправился защищать Родину</w:t>
      </w:r>
      <w:r w:rsidR="00943C82">
        <w:rPr>
          <w:rFonts w:ascii="Times New Roman" w:hAnsi="Times New Roman" w:cs="Times New Roman"/>
          <w:sz w:val="28"/>
          <w:szCs w:val="28"/>
        </w:rPr>
        <w:t>.</w:t>
      </w:r>
    </w:p>
    <w:p w:rsidR="00943C82" w:rsidRDefault="00943C82" w:rsidP="00943C82">
      <w:pPr>
        <w:spacing w:after="0"/>
        <w:ind w:firstLine="708"/>
        <w:jc w:val="both"/>
        <w:rPr>
          <w:rFonts w:ascii="Times New Roman" w:hAnsi="Times New Roman" w:cs="Times New Roman"/>
          <w:sz w:val="28"/>
          <w:szCs w:val="28"/>
        </w:rPr>
      </w:pPr>
      <w:r w:rsidRPr="00943C82">
        <w:rPr>
          <w:rFonts w:ascii="Times New Roman" w:hAnsi="Times New Roman" w:cs="Times New Roman"/>
          <w:sz w:val="28"/>
          <w:szCs w:val="28"/>
        </w:rPr>
        <w:t>Выполнение условий критерия № 3 «Композиция и логика рассуждения»</w:t>
      </w:r>
      <w:r>
        <w:rPr>
          <w:rFonts w:ascii="Times New Roman" w:hAnsi="Times New Roman" w:cs="Times New Roman"/>
          <w:sz w:val="28"/>
          <w:szCs w:val="28"/>
        </w:rPr>
        <w:t>:</w:t>
      </w:r>
      <w:r w:rsidRPr="00943C82">
        <w:t xml:space="preserve"> </w:t>
      </w:r>
      <w:r w:rsidRPr="00943C82">
        <w:rPr>
          <w:rFonts w:ascii="Times New Roman" w:hAnsi="Times New Roman" w:cs="Times New Roman"/>
          <w:sz w:val="28"/>
          <w:szCs w:val="28"/>
        </w:rPr>
        <w:t xml:space="preserve">все сочинения строятся в жанре рассуждения. Просматривается композиционное понимание текста, соблюдается трехчастная структура всех работ. Работы построены логично. Вступление, </w:t>
      </w:r>
      <w:proofErr w:type="spellStart"/>
      <w:r w:rsidRPr="00943C82">
        <w:rPr>
          <w:rFonts w:ascii="Times New Roman" w:hAnsi="Times New Roman" w:cs="Times New Roman"/>
          <w:sz w:val="28"/>
          <w:szCs w:val="28"/>
        </w:rPr>
        <w:t>тезисно</w:t>
      </w:r>
      <w:proofErr w:type="spellEnd"/>
      <w:r w:rsidRPr="00943C82">
        <w:rPr>
          <w:rFonts w:ascii="Times New Roman" w:hAnsi="Times New Roman" w:cs="Times New Roman"/>
          <w:sz w:val="28"/>
          <w:szCs w:val="28"/>
        </w:rPr>
        <w:t xml:space="preserve">-доказательная часть и заключение </w:t>
      </w:r>
      <w:proofErr w:type="gramStart"/>
      <w:r w:rsidRPr="00943C82">
        <w:rPr>
          <w:rFonts w:ascii="Times New Roman" w:hAnsi="Times New Roman" w:cs="Times New Roman"/>
          <w:sz w:val="28"/>
          <w:szCs w:val="28"/>
        </w:rPr>
        <w:t>связаны</w:t>
      </w:r>
      <w:proofErr w:type="gramEnd"/>
      <w:r w:rsidRPr="00943C82">
        <w:rPr>
          <w:rFonts w:ascii="Times New Roman" w:hAnsi="Times New Roman" w:cs="Times New Roman"/>
          <w:sz w:val="28"/>
          <w:szCs w:val="28"/>
        </w:rPr>
        <w:t xml:space="preserve"> между собой</w:t>
      </w:r>
      <w:r>
        <w:rPr>
          <w:rFonts w:ascii="Times New Roman" w:hAnsi="Times New Roman" w:cs="Times New Roman"/>
          <w:sz w:val="28"/>
          <w:szCs w:val="28"/>
        </w:rPr>
        <w:t>.</w:t>
      </w:r>
    </w:p>
    <w:p w:rsidR="00943C82" w:rsidRDefault="00943C82" w:rsidP="00943C82">
      <w:pPr>
        <w:spacing w:after="0"/>
        <w:ind w:firstLine="708"/>
        <w:jc w:val="both"/>
        <w:rPr>
          <w:rFonts w:ascii="Times New Roman" w:hAnsi="Times New Roman" w:cs="Times New Roman"/>
          <w:sz w:val="28"/>
          <w:szCs w:val="28"/>
        </w:rPr>
      </w:pPr>
      <w:r w:rsidRPr="00943C82">
        <w:rPr>
          <w:rFonts w:ascii="Times New Roman" w:hAnsi="Times New Roman" w:cs="Times New Roman"/>
          <w:sz w:val="28"/>
          <w:szCs w:val="28"/>
        </w:rPr>
        <w:t>Выполнение условий критерия № 4 «Качество письменной речи»</w:t>
      </w:r>
      <w:r>
        <w:rPr>
          <w:rFonts w:ascii="Times New Roman" w:hAnsi="Times New Roman" w:cs="Times New Roman"/>
          <w:sz w:val="28"/>
          <w:szCs w:val="28"/>
        </w:rPr>
        <w:t>: в</w:t>
      </w:r>
      <w:r w:rsidRPr="00943C82">
        <w:rPr>
          <w:rFonts w:ascii="Times New Roman" w:hAnsi="Times New Roman" w:cs="Times New Roman"/>
          <w:sz w:val="28"/>
          <w:szCs w:val="28"/>
        </w:rPr>
        <w:t xml:space="preserve"> большинстве работ просматривается свободное выражение мысли</w:t>
      </w:r>
      <w:proofErr w:type="gramStart"/>
      <w:r w:rsidRPr="00943C82">
        <w:rPr>
          <w:rFonts w:ascii="Times New Roman" w:hAnsi="Times New Roman" w:cs="Times New Roman"/>
          <w:sz w:val="28"/>
          <w:szCs w:val="28"/>
        </w:rPr>
        <w:t xml:space="preserve">.. </w:t>
      </w:r>
      <w:proofErr w:type="gramEnd"/>
      <w:r w:rsidRPr="00943C82">
        <w:rPr>
          <w:rFonts w:ascii="Times New Roman" w:hAnsi="Times New Roman" w:cs="Times New Roman"/>
          <w:sz w:val="28"/>
          <w:szCs w:val="28"/>
        </w:rPr>
        <w:t>Речевое оформление работ в целом выполнено на уровне, допустимом критериями оценивания сочинения. Ученики умеют логично выстроить фразы, владеют нормами речи в той степени, чтобы был понятен смысл высказывания. Ученики пользуются различными грамматическими конструкциями для выражения своей мысли</w:t>
      </w:r>
      <w:r>
        <w:rPr>
          <w:rFonts w:ascii="Times New Roman" w:hAnsi="Times New Roman" w:cs="Times New Roman"/>
          <w:sz w:val="28"/>
          <w:szCs w:val="28"/>
        </w:rPr>
        <w:t>.</w:t>
      </w:r>
    </w:p>
    <w:p w:rsidR="00943C82" w:rsidRPr="00943C82" w:rsidRDefault="00943C82" w:rsidP="00943C82">
      <w:pPr>
        <w:spacing w:after="0"/>
        <w:ind w:firstLine="708"/>
        <w:jc w:val="both"/>
        <w:rPr>
          <w:rFonts w:ascii="Times New Roman" w:hAnsi="Times New Roman" w:cs="Times New Roman"/>
          <w:sz w:val="28"/>
          <w:szCs w:val="28"/>
        </w:rPr>
      </w:pPr>
      <w:r w:rsidRPr="00943C82">
        <w:rPr>
          <w:rFonts w:ascii="Times New Roman" w:hAnsi="Times New Roman" w:cs="Times New Roman"/>
          <w:sz w:val="28"/>
          <w:szCs w:val="28"/>
        </w:rPr>
        <w:t>В ряде работ усматривается бедность и однообразие синтаксических конструкций, речевые штампы</w:t>
      </w:r>
      <w:r>
        <w:rPr>
          <w:rFonts w:ascii="Times New Roman" w:hAnsi="Times New Roman" w:cs="Times New Roman"/>
          <w:sz w:val="28"/>
          <w:szCs w:val="28"/>
        </w:rPr>
        <w:t>.</w:t>
      </w:r>
    </w:p>
    <w:p w:rsidR="0080303B" w:rsidRDefault="00943C82" w:rsidP="00943C82">
      <w:pPr>
        <w:spacing w:after="0"/>
        <w:ind w:firstLine="708"/>
        <w:jc w:val="both"/>
        <w:rPr>
          <w:rFonts w:ascii="Times New Roman" w:hAnsi="Times New Roman" w:cs="Times New Roman"/>
          <w:sz w:val="28"/>
          <w:szCs w:val="28"/>
        </w:rPr>
      </w:pPr>
      <w:r w:rsidRPr="00943C82">
        <w:rPr>
          <w:rFonts w:ascii="Times New Roman" w:hAnsi="Times New Roman" w:cs="Times New Roman"/>
          <w:sz w:val="28"/>
          <w:szCs w:val="28"/>
        </w:rPr>
        <w:t>Выполнение условий критерия № 5 «Грамотность»</w:t>
      </w:r>
      <w:r>
        <w:rPr>
          <w:rFonts w:ascii="Times New Roman" w:hAnsi="Times New Roman" w:cs="Times New Roman"/>
          <w:sz w:val="28"/>
          <w:szCs w:val="28"/>
        </w:rPr>
        <w:t>:</w:t>
      </w:r>
      <w:r w:rsidRPr="00943C82">
        <w:t xml:space="preserve"> </w:t>
      </w:r>
      <w:r w:rsidRPr="00943C82">
        <w:rPr>
          <w:rFonts w:ascii="Times New Roman" w:hAnsi="Times New Roman" w:cs="Times New Roman"/>
          <w:sz w:val="28"/>
          <w:szCs w:val="28"/>
        </w:rPr>
        <w:t>наиболее частые ошибки по критерию "Грамотность":    знаки препинания в сложном предложении; знаки препинания при однородных членах предложения; правописание проверяемых безударных гласных.</w:t>
      </w:r>
      <w:r>
        <w:rPr>
          <w:rFonts w:ascii="Times New Roman" w:hAnsi="Times New Roman" w:cs="Times New Roman"/>
          <w:sz w:val="28"/>
          <w:szCs w:val="28"/>
        </w:rPr>
        <w:t xml:space="preserve"> </w:t>
      </w:r>
    </w:p>
    <w:p w:rsidR="00943C82" w:rsidRDefault="00943C82" w:rsidP="00943C82">
      <w:pPr>
        <w:spacing w:after="0"/>
        <w:ind w:firstLine="708"/>
        <w:jc w:val="both"/>
        <w:rPr>
          <w:rFonts w:ascii="Times New Roman" w:hAnsi="Times New Roman" w:cs="Times New Roman"/>
          <w:sz w:val="28"/>
          <w:szCs w:val="28"/>
        </w:rPr>
      </w:pPr>
      <w:r>
        <w:rPr>
          <w:rFonts w:ascii="Times New Roman" w:hAnsi="Times New Roman" w:cs="Times New Roman"/>
          <w:sz w:val="28"/>
          <w:szCs w:val="28"/>
        </w:rPr>
        <w:t>Рекомендации для учителей и учеников:</w:t>
      </w:r>
    </w:p>
    <w:p w:rsidR="00943C82" w:rsidRDefault="00943C82" w:rsidP="00C624A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Учителям - </w:t>
      </w:r>
      <w:r w:rsidRPr="00943C82">
        <w:rPr>
          <w:rFonts w:ascii="Times New Roman" w:hAnsi="Times New Roman" w:cs="Times New Roman"/>
          <w:sz w:val="28"/>
          <w:szCs w:val="28"/>
        </w:rPr>
        <w:t xml:space="preserve">Обратить внимание на грамотность учащихся. Требуют дополнительной отработки правила орфографии и пунктуации. Работать над профилактикой типичных речевых ошибок. Обучать разнообразию приводимых примеров. Следует уделить внимание обучению написания микро вывода после каждого аргумента. Рассмотреть  результаты ИСИ  на РМО,  принять общее решение.     </w:t>
      </w:r>
    </w:p>
    <w:p w:rsidR="00943C82" w:rsidRPr="00B6642D" w:rsidRDefault="00943C82" w:rsidP="00C624A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Ученикам - </w:t>
      </w:r>
      <w:r w:rsidRPr="00943C82">
        <w:rPr>
          <w:rFonts w:ascii="Times New Roman" w:hAnsi="Times New Roman" w:cs="Times New Roman"/>
          <w:sz w:val="28"/>
          <w:szCs w:val="28"/>
        </w:rPr>
        <w:t xml:space="preserve">  Развивать письменную и устную речь, работать со словарями. Читать произведения как классической, так и современной русской и зарубежной литературы.                                                                                                                                         </w:t>
      </w:r>
    </w:p>
    <w:sectPr w:rsidR="00943C82" w:rsidRPr="00B66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ABC"/>
    <w:rsid w:val="00244ABC"/>
    <w:rsid w:val="00252A43"/>
    <w:rsid w:val="0059259F"/>
    <w:rsid w:val="0075617B"/>
    <w:rsid w:val="0080303B"/>
    <w:rsid w:val="009262B4"/>
    <w:rsid w:val="00943C82"/>
    <w:rsid w:val="00B6642D"/>
    <w:rsid w:val="00C624A8"/>
    <w:rsid w:val="00D06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4490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2022-12-12T02:40:00Z</dcterms:created>
  <dcterms:modified xsi:type="dcterms:W3CDTF">2022-12-12T02:40:00Z</dcterms:modified>
</cp:coreProperties>
</file>