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073" w:rsidRPr="002F6073" w:rsidRDefault="002F6073" w:rsidP="002F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F607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АДМИНИСТРАЦИЯ СЕЛЬСКОГО ПОСЕЛЕНИЯ «НИКОЛАЕВСКОЕ» МУНИЦИПАЛЬНОГО РАЙОНА «УЛЁТОВСКИЙ РАЙОН»</w:t>
      </w:r>
    </w:p>
    <w:p w:rsidR="002F6073" w:rsidRPr="002F6073" w:rsidRDefault="002F6073" w:rsidP="002F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F607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ЗАБАЙКАЛЬСКОГО КРАЯ</w:t>
      </w:r>
    </w:p>
    <w:p w:rsidR="002F6073" w:rsidRPr="002F6073" w:rsidRDefault="002F6073" w:rsidP="002F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607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РАСПОРЯЖЕНИЕ</w:t>
      </w:r>
    </w:p>
    <w:p w:rsidR="002F6073" w:rsidRPr="002F6073" w:rsidRDefault="002F6073" w:rsidP="002F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6073" w:rsidRPr="002F6073" w:rsidRDefault="002F6073" w:rsidP="002F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F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2F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F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</w:t>
      </w:r>
      <w:r w:rsidRPr="002F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F6073" w:rsidRPr="002F6073" w:rsidRDefault="002F6073" w:rsidP="002F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73" w:rsidRPr="002F6073" w:rsidRDefault="002F6073" w:rsidP="002F6073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Николаевское</w:t>
      </w:r>
    </w:p>
    <w:p w:rsidR="002F6073" w:rsidRPr="002F6073" w:rsidRDefault="002F6073" w:rsidP="002F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73" w:rsidRPr="002F6073" w:rsidRDefault="002F6073" w:rsidP="002F6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073">
        <w:rPr>
          <w:rFonts w:ascii="Times New Roman" w:hAnsi="Times New Roman" w:cs="Times New Roman"/>
          <w:b/>
          <w:bCs/>
          <w:sz w:val="28"/>
          <w:szCs w:val="28"/>
        </w:rPr>
        <w:t>Об ограничении на выпуск отловленных животных без владельцев на социальные объекты, расположенные на территории сельского поселения</w:t>
      </w:r>
      <w:r w:rsidRPr="002F6073">
        <w:rPr>
          <w:rFonts w:ascii="Times New Roman" w:hAnsi="Times New Roman" w:cs="Times New Roman"/>
          <w:b/>
          <w:bCs/>
          <w:sz w:val="28"/>
          <w:szCs w:val="28"/>
        </w:rPr>
        <w:t xml:space="preserve"> «Николаевское»</w:t>
      </w:r>
    </w:p>
    <w:p w:rsidR="002F6073" w:rsidRDefault="002F6073" w:rsidP="002F6073">
      <w:pPr>
        <w:spacing w:after="0" w:line="276" w:lineRule="auto"/>
        <w:ind w:firstLine="709"/>
        <w:jc w:val="both"/>
      </w:pPr>
    </w:p>
    <w:p w:rsidR="002F6073" w:rsidRDefault="002F6073" w:rsidP="007344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7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ответственном обращении с животными и о внесении изменений в отдельные законодательные акты Российской Федерации» от 27.12.2018 № 498-ФЗ (последняя редакция),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2F6073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20.11.2017</w:t>
      </w:r>
      <w:r w:rsidRPr="002F607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2F6073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2F607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F6073" w:rsidRDefault="002F6073" w:rsidP="007344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73">
        <w:rPr>
          <w:rFonts w:ascii="Times New Roman" w:hAnsi="Times New Roman" w:cs="Times New Roman"/>
          <w:sz w:val="28"/>
          <w:szCs w:val="28"/>
        </w:rPr>
        <w:t>1. Ограничить выпуск отловленных животных без владельцев на социальные объекты, расположенные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2F6073">
        <w:rPr>
          <w:rFonts w:ascii="Times New Roman" w:hAnsi="Times New Roman" w:cs="Times New Roman"/>
          <w:sz w:val="28"/>
          <w:szCs w:val="28"/>
        </w:rPr>
        <w:t xml:space="preserve">» согласно Приложения 1. </w:t>
      </w:r>
    </w:p>
    <w:p w:rsidR="002F6073" w:rsidRDefault="002F6073" w:rsidP="007344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7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2F6073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</w:t>
      </w:r>
      <w:r w:rsidR="007344F0">
        <w:rPr>
          <w:rFonts w:ascii="Times New Roman" w:hAnsi="Times New Roman" w:cs="Times New Roman"/>
          <w:sz w:val="28"/>
          <w:szCs w:val="28"/>
        </w:rPr>
        <w:t>согласно Уставу</w:t>
      </w:r>
      <w:r w:rsidR="007344F0" w:rsidRPr="007344F0">
        <w:rPr>
          <w:rFonts w:ascii="Times New Roman" w:hAnsi="Times New Roman" w:cs="Times New Roman"/>
          <w:sz w:val="28"/>
          <w:szCs w:val="28"/>
        </w:rPr>
        <w:t xml:space="preserve"> </w:t>
      </w:r>
      <w:r w:rsidR="007344F0" w:rsidRPr="002F607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344F0">
        <w:rPr>
          <w:rFonts w:ascii="Times New Roman" w:hAnsi="Times New Roman" w:cs="Times New Roman"/>
          <w:sz w:val="28"/>
          <w:szCs w:val="28"/>
        </w:rPr>
        <w:t>Николаевское</w:t>
      </w:r>
      <w:r w:rsidR="007344F0" w:rsidRPr="002F6073">
        <w:rPr>
          <w:rFonts w:ascii="Times New Roman" w:hAnsi="Times New Roman" w:cs="Times New Roman"/>
          <w:sz w:val="28"/>
          <w:szCs w:val="28"/>
        </w:rPr>
        <w:t>»</w:t>
      </w:r>
      <w:r w:rsidR="007344F0">
        <w:rPr>
          <w:rFonts w:ascii="Times New Roman" w:hAnsi="Times New Roman" w:cs="Times New Roman"/>
          <w:sz w:val="28"/>
          <w:szCs w:val="28"/>
        </w:rPr>
        <w:t>.</w:t>
      </w:r>
    </w:p>
    <w:p w:rsidR="002F6073" w:rsidRPr="002F6073" w:rsidRDefault="002F6073" w:rsidP="007344F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73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2F6073" w:rsidRDefault="002F6073" w:rsidP="002F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F0" w:rsidRDefault="007344F0" w:rsidP="002F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F0" w:rsidRPr="002F6073" w:rsidRDefault="007344F0" w:rsidP="002F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73" w:rsidRPr="002F6073" w:rsidRDefault="002F6073" w:rsidP="002F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F6073" w:rsidRPr="002F6073" w:rsidRDefault="002F6073" w:rsidP="002F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F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Николаевское»   </w:t>
      </w:r>
      <w:proofErr w:type="gramEnd"/>
      <w:r w:rsidRPr="002F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В.Е. Подопригора</w:t>
      </w:r>
    </w:p>
    <w:p w:rsidR="002F6073" w:rsidRPr="002F6073" w:rsidRDefault="002F6073" w:rsidP="002F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4C" w:rsidRDefault="001D204C"/>
    <w:p w:rsidR="007344F0" w:rsidRDefault="007344F0"/>
    <w:p w:rsidR="007344F0" w:rsidRDefault="007344F0"/>
    <w:p w:rsidR="007344F0" w:rsidRDefault="007344F0"/>
    <w:p w:rsidR="007344F0" w:rsidRDefault="007344F0"/>
    <w:p w:rsidR="007344F0" w:rsidRDefault="007344F0"/>
    <w:p w:rsidR="007344F0" w:rsidRDefault="007344F0"/>
    <w:p w:rsidR="007344F0" w:rsidRDefault="007344F0"/>
    <w:p w:rsidR="007344F0" w:rsidRPr="007344F0" w:rsidRDefault="007344F0" w:rsidP="007344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44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344F0" w:rsidRPr="007344F0" w:rsidRDefault="007344F0" w:rsidP="007344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44F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7344F0" w:rsidRDefault="007344F0" w:rsidP="007344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44F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7344F0">
        <w:rPr>
          <w:rFonts w:ascii="Times New Roman" w:hAnsi="Times New Roman" w:cs="Times New Roman"/>
          <w:sz w:val="28"/>
          <w:szCs w:val="28"/>
        </w:rPr>
        <w:t>Николаевское</w:t>
      </w:r>
      <w:r w:rsidRPr="007344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44F0" w:rsidRDefault="007344F0" w:rsidP="007344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44F0">
        <w:rPr>
          <w:rFonts w:ascii="Times New Roman" w:hAnsi="Times New Roman" w:cs="Times New Roman"/>
          <w:sz w:val="28"/>
          <w:szCs w:val="28"/>
        </w:rPr>
        <w:t>от 19.01.2023 года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344F0" w:rsidRPr="007344F0" w:rsidRDefault="007344F0" w:rsidP="007344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4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F0" w:rsidRPr="007344F0" w:rsidRDefault="007344F0" w:rsidP="0073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4F0" w:rsidRDefault="007344F0" w:rsidP="007344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4F0">
        <w:rPr>
          <w:rFonts w:ascii="Times New Roman" w:hAnsi="Times New Roman" w:cs="Times New Roman"/>
          <w:b/>
          <w:bCs/>
          <w:sz w:val="28"/>
          <w:szCs w:val="28"/>
        </w:rPr>
        <w:t>Социальные объекты, расположенные на территории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Pr="007344F0">
        <w:rPr>
          <w:rFonts w:ascii="Times New Roman" w:hAnsi="Times New Roman" w:cs="Times New Roman"/>
          <w:b/>
          <w:bCs/>
          <w:sz w:val="28"/>
          <w:szCs w:val="28"/>
        </w:rPr>
        <w:t>», на которые запрещается возвращать отловленных животных без владельцев</w:t>
      </w:r>
    </w:p>
    <w:p w:rsidR="007344F0" w:rsidRDefault="007344F0" w:rsidP="007344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7344F0" w:rsidTr="00D20F02">
        <w:tc>
          <w:tcPr>
            <w:tcW w:w="988" w:type="dxa"/>
          </w:tcPr>
          <w:p w:rsidR="007344F0" w:rsidRPr="007344F0" w:rsidRDefault="007344F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7344F0" w:rsidRPr="007344F0" w:rsidRDefault="007344F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F0">
              <w:rPr>
                <w:rFonts w:ascii="Times New Roman" w:hAnsi="Times New Roman" w:cs="Times New Roman"/>
                <w:sz w:val="28"/>
                <w:szCs w:val="28"/>
              </w:rPr>
              <w:t>Социальный объект</w:t>
            </w:r>
          </w:p>
        </w:tc>
        <w:tc>
          <w:tcPr>
            <w:tcW w:w="3821" w:type="dxa"/>
          </w:tcPr>
          <w:p w:rsidR="007344F0" w:rsidRPr="007344F0" w:rsidRDefault="007344F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F0">
              <w:rPr>
                <w:rFonts w:ascii="Times New Roman" w:hAnsi="Times New Roman" w:cs="Times New Roman"/>
                <w:sz w:val="28"/>
                <w:szCs w:val="28"/>
              </w:rPr>
              <w:t>Адрес местоположения социального объекта</w:t>
            </w:r>
          </w:p>
        </w:tc>
      </w:tr>
      <w:tr w:rsidR="007344F0" w:rsidTr="00D20F02">
        <w:tc>
          <w:tcPr>
            <w:tcW w:w="988" w:type="dxa"/>
          </w:tcPr>
          <w:p w:rsidR="007344F0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344F0" w:rsidRPr="007344F0" w:rsidRDefault="007344F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Николаевская СОШ</w:t>
            </w:r>
          </w:p>
        </w:tc>
        <w:tc>
          <w:tcPr>
            <w:tcW w:w="3821" w:type="dxa"/>
          </w:tcPr>
          <w:p w:rsidR="00D20F02" w:rsidRDefault="00D20F02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44F0">
              <w:rPr>
                <w:rFonts w:ascii="Times New Roman" w:hAnsi="Times New Roman" w:cs="Times New Roman"/>
                <w:sz w:val="28"/>
                <w:szCs w:val="28"/>
              </w:rPr>
              <w:t xml:space="preserve">. Николаевское, </w:t>
            </w:r>
          </w:p>
          <w:p w:rsidR="007344F0" w:rsidRPr="007344F0" w:rsidRDefault="007344F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</w:t>
            </w:r>
            <w:r w:rsidR="00D20F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344F0" w:rsidTr="00D20F02">
        <w:tc>
          <w:tcPr>
            <w:tcW w:w="988" w:type="dxa"/>
          </w:tcPr>
          <w:p w:rsidR="007344F0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20F02" w:rsidRDefault="00D20F02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Николаевский </w:t>
            </w:r>
          </w:p>
          <w:p w:rsidR="007344F0" w:rsidRPr="007344F0" w:rsidRDefault="00D20F02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</w:t>
            </w:r>
          </w:p>
        </w:tc>
        <w:tc>
          <w:tcPr>
            <w:tcW w:w="3821" w:type="dxa"/>
          </w:tcPr>
          <w:p w:rsidR="00D20F02" w:rsidRDefault="00D20F02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Николаевское, </w:t>
            </w:r>
          </w:p>
          <w:p w:rsidR="007344F0" w:rsidRPr="007344F0" w:rsidRDefault="00D20F02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103</w:t>
            </w:r>
          </w:p>
        </w:tc>
      </w:tr>
      <w:tr w:rsidR="007344F0" w:rsidTr="00D20F02">
        <w:tc>
          <w:tcPr>
            <w:tcW w:w="988" w:type="dxa"/>
          </w:tcPr>
          <w:p w:rsidR="007344F0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344F0" w:rsidRPr="007344F0" w:rsidRDefault="00D20F02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Николаевское</w:t>
            </w:r>
          </w:p>
        </w:tc>
        <w:tc>
          <w:tcPr>
            <w:tcW w:w="3821" w:type="dxa"/>
          </w:tcPr>
          <w:p w:rsidR="00D20F02" w:rsidRDefault="00D20F02" w:rsidP="00D20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Николаевское, </w:t>
            </w:r>
          </w:p>
          <w:p w:rsidR="007344F0" w:rsidRPr="007344F0" w:rsidRDefault="00D20F02" w:rsidP="00D20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344F0" w:rsidTr="00D20F02">
        <w:tc>
          <w:tcPr>
            <w:tcW w:w="988" w:type="dxa"/>
          </w:tcPr>
          <w:p w:rsidR="007344F0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344F0" w:rsidRPr="007344F0" w:rsidRDefault="00D20F02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«Ветеранов»</w:t>
            </w:r>
          </w:p>
        </w:tc>
        <w:tc>
          <w:tcPr>
            <w:tcW w:w="3821" w:type="dxa"/>
          </w:tcPr>
          <w:p w:rsidR="00D20F02" w:rsidRDefault="00D20F02" w:rsidP="00D20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Николаевское, </w:t>
            </w:r>
          </w:p>
          <w:p w:rsidR="007344F0" w:rsidRPr="007344F0" w:rsidRDefault="00D20F02" w:rsidP="00D20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66а</w:t>
            </w:r>
          </w:p>
        </w:tc>
      </w:tr>
      <w:tr w:rsidR="007344F0" w:rsidTr="00D20F02">
        <w:tc>
          <w:tcPr>
            <w:tcW w:w="988" w:type="dxa"/>
          </w:tcPr>
          <w:p w:rsidR="007344F0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344F0" w:rsidRPr="007344F0" w:rsidRDefault="00D20F02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амбулатория</w:t>
            </w:r>
          </w:p>
        </w:tc>
        <w:tc>
          <w:tcPr>
            <w:tcW w:w="3821" w:type="dxa"/>
          </w:tcPr>
          <w:p w:rsidR="00D20F02" w:rsidRDefault="00D20F02" w:rsidP="00D20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Николаевское, </w:t>
            </w:r>
          </w:p>
          <w:p w:rsidR="007344F0" w:rsidRPr="007344F0" w:rsidRDefault="00D20F02" w:rsidP="00D20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344F0" w:rsidTr="00D20F02">
        <w:tc>
          <w:tcPr>
            <w:tcW w:w="988" w:type="dxa"/>
          </w:tcPr>
          <w:p w:rsidR="007344F0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344F0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Дешулан</w:t>
            </w:r>
            <w:proofErr w:type="spellEnd"/>
          </w:p>
        </w:tc>
        <w:tc>
          <w:tcPr>
            <w:tcW w:w="3821" w:type="dxa"/>
          </w:tcPr>
          <w:p w:rsid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Дешулан</w:t>
            </w:r>
            <w:proofErr w:type="spellEnd"/>
          </w:p>
          <w:p w:rsidR="004B4A40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16</w:t>
            </w:r>
          </w:p>
        </w:tc>
      </w:tr>
      <w:tr w:rsidR="00D20F02" w:rsidTr="00D20F02">
        <w:tc>
          <w:tcPr>
            <w:tcW w:w="988" w:type="dxa"/>
          </w:tcPr>
          <w:p w:rsidR="00D20F02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20F02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Дешулан</w:t>
            </w:r>
            <w:proofErr w:type="spellEnd"/>
          </w:p>
        </w:tc>
        <w:tc>
          <w:tcPr>
            <w:tcW w:w="3821" w:type="dxa"/>
          </w:tcPr>
          <w:p w:rsidR="00D20F02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4A40" w:rsidRPr="007344F0" w:rsidRDefault="004B4A40" w:rsidP="00734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18/1</w:t>
            </w:r>
          </w:p>
        </w:tc>
      </w:tr>
    </w:tbl>
    <w:p w:rsidR="007344F0" w:rsidRPr="007344F0" w:rsidRDefault="007344F0" w:rsidP="007344F0">
      <w:pPr>
        <w:pStyle w:val="a3"/>
        <w:jc w:val="center"/>
        <w:rPr>
          <w:b/>
          <w:bCs/>
        </w:rPr>
      </w:pPr>
    </w:p>
    <w:sectPr w:rsidR="007344F0" w:rsidRPr="0073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73"/>
    <w:rsid w:val="001D204C"/>
    <w:rsid w:val="002F6073"/>
    <w:rsid w:val="004B4A40"/>
    <w:rsid w:val="006E0358"/>
    <w:rsid w:val="007344F0"/>
    <w:rsid w:val="00D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DD04"/>
  <w15:chartTrackingRefBased/>
  <w15:docId w15:val="{BD5E72E8-8AA3-45FC-B905-42D97A14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73"/>
    <w:pPr>
      <w:spacing w:after="0" w:line="240" w:lineRule="auto"/>
    </w:pPr>
  </w:style>
  <w:style w:type="table" w:styleId="a4">
    <w:name w:val="Table Grid"/>
    <w:basedOn w:val="a1"/>
    <w:uiPriority w:val="39"/>
    <w:rsid w:val="0073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1</cp:revision>
  <cp:lastPrinted>2023-01-19T06:19:00Z</cp:lastPrinted>
  <dcterms:created xsi:type="dcterms:W3CDTF">2023-01-19T05:35:00Z</dcterms:created>
  <dcterms:modified xsi:type="dcterms:W3CDTF">2023-01-19T06:20:00Z</dcterms:modified>
</cp:coreProperties>
</file>