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10" w:rsidRDefault="00460C10" w:rsidP="00460C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«ЛЕНИНСКОЕ»</w:t>
      </w:r>
    </w:p>
    <w:p w:rsidR="00460C10" w:rsidRDefault="00460C10" w:rsidP="00460C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«УЛЁТОВСКИЙ РАЙОН»</w:t>
      </w:r>
    </w:p>
    <w:p w:rsidR="00460C10" w:rsidRDefault="00460C10" w:rsidP="00460C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10" w:rsidRDefault="00460C10" w:rsidP="00460C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0C10" w:rsidRDefault="0048265A" w:rsidP="00460C1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02</w:t>
      </w:r>
      <w:bookmarkStart w:id="0" w:name="_GoBack"/>
      <w:bookmarkEnd w:id="0"/>
      <w:r w:rsidR="00460C10">
        <w:rPr>
          <w:rFonts w:ascii="Times New Roman" w:hAnsi="Times New Roman" w:cs="Times New Roman"/>
          <w:b/>
          <w:sz w:val="28"/>
          <w:szCs w:val="28"/>
        </w:rPr>
        <w:t xml:space="preserve"> февраля 2023 года                                                                                      № 52                      </w:t>
      </w: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Ленинский</w:t>
      </w: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органов местного самоуправления, уполномоченных составлять протоколы об административных правонарушениях по сельскому поселению «Ленинское»</w:t>
      </w:r>
    </w:p>
    <w:p w:rsidR="00460C10" w:rsidRDefault="00460C10" w:rsidP="00460C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10" w:rsidRDefault="00460C10" w:rsidP="0046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Законом Забайкальского края от 04.05.2010 года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Совет сельского поселения «Ленинское» решил:</w:t>
      </w:r>
    </w:p>
    <w:p w:rsidR="00460C10" w:rsidRDefault="00460C10" w:rsidP="0046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1.Утвердить перечень должностных лиц органов местного самоуправления, уполномоченных составлять протоколы об административных правонарушениях по сельскому поселению «Ленинское» согласно приложению №1;</w:t>
      </w:r>
    </w:p>
    <w:p w:rsidR="00460C10" w:rsidRPr="00460C10" w:rsidRDefault="00460C10" w:rsidP="00460C1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сельского поселения «Ленинское» № 42 от 22.12.2017 года «Об утверждении перечня должностных лиц органов местного самоуправления, уполномоченных составлять протоколы об административных правонарушениях по сельскому поселению «Ленинское», решение Совета №149 от 10.09.2021 года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Ленинское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22 декабря 2017№ 42«Об утверждении перечня должностных лиц органов местного самоуправления, уполномоченных составлять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протоколы об административных правонарушениях по сельскому поселению «Ленинское»», решение Совета № 37 от 21.11.2022 года «О внесении изменений в решение Совета сельского поселения «Ленинское» от 10.09.2021 № 149 «О внесении изменений в решение Совета сельского поселения «Ленинское» от 22.12.2017 № 42 «Об утверждении перечня должностных лиц администрации сельского поселения  «Ленинское», уполномоченных составлять протоколы административных правонарушений по сельскому поселению «Ленинское»»</w:t>
      </w:r>
      <w:proofErr w:type="gramEnd"/>
    </w:p>
    <w:p w:rsidR="00460C10" w:rsidRDefault="00460C10" w:rsidP="00460C10">
      <w:pPr>
        <w:spacing w:after="0" w:line="240" w:lineRule="auto"/>
        <w:jc w:val="both"/>
        <w:rPr>
          <w:rStyle w:val="layout"/>
        </w:rPr>
      </w:pPr>
      <w:r>
        <w:rPr>
          <w:rFonts w:ascii="Times New Roman" w:hAnsi="Times New Roman" w:cs="Times New Roman"/>
          <w:sz w:val="28"/>
          <w:szCs w:val="28"/>
        </w:rPr>
        <w:t xml:space="preserve">  3. Обнародовать настоящее решение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5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https://uletov.75.ru/</w:t>
        </w:r>
      </w:hyperlink>
      <w:r>
        <w:rPr>
          <w:rStyle w:val="layout"/>
          <w:rFonts w:ascii="Times New Roman" w:hAnsi="Times New Roman" w:cs="Times New Roman"/>
          <w:sz w:val="28"/>
          <w:szCs w:val="28"/>
        </w:rPr>
        <w:t xml:space="preserve"> в разделе сельские поселения      «Ленинское».</w:t>
      </w:r>
    </w:p>
    <w:p w:rsidR="00460C10" w:rsidRDefault="00460C10" w:rsidP="00460C10">
      <w:pPr>
        <w:spacing w:after="0" w:line="240" w:lineRule="auto"/>
        <w:jc w:val="both"/>
      </w:pP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</w:t>
      </w: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«Ленинское»                                 Т.И. Романова</w:t>
      </w: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60C10" w:rsidRDefault="00460C10" w:rsidP="00460C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460C10" w:rsidRDefault="00460C10" w:rsidP="00460C1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решением Совета сельского</w:t>
      </w:r>
    </w:p>
    <w:p w:rsidR="00460C10" w:rsidRDefault="00460C10" w:rsidP="00460C1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поселения «Ленинское»</w:t>
      </w:r>
    </w:p>
    <w:p w:rsidR="00460C10" w:rsidRDefault="00460C10" w:rsidP="00460C1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№ 52 от 03.02.2023 года </w:t>
      </w:r>
    </w:p>
    <w:p w:rsidR="00460C10" w:rsidRDefault="00460C10" w:rsidP="00460C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C10" w:rsidRDefault="00460C10" w:rsidP="00C94C1B">
      <w:pPr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ДОЛЖНОСТНЫХ ЛИЦ ОРГАНОВ МЕСТНОГО САМОУПРАВЛЕНИЯ, УПОЛНОМОЧЕННЫХ СОСТАВЛЯТЬ ПРОТОКОЛЫ ОБ АДМИНИСТРАТИВНЫХ ПРАВОНАРУШЕНИЯХ В СЕЛЬСКОМ ПОСЕЛЕНИИ «ЛЕНИНСКОЕ» МУНИЦПАЛЬНОГО РАЙОНА «УЛЁТОВСКИЙ РАЙОН» ЗАБАЙКАЛЬСКОГО КРАЯ</w:t>
      </w:r>
    </w:p>
    <w:p w:rsidR="00460C10" w:rsidRDefault="00460C10" w:rsidP="00460C10">
      <w:pPr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Протоколы об административных правонарушениях, предусмотренных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статьями 5(5), 7, 13, 13 (1), 14(2) статьями 15 - 17.2, статьями 17.2.2, 17.4, 18,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18(2) - 18(10),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23, 24, 29, 36 (2), 41-43,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 (2), 46(3) и 51 Закона Забайкальского края «Об административных</w:t>
      </w:r>
      <w:proofErr w:type="gramEnd"/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правонарушениях»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вправе составлять глава сельского поселения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«</w:t>
      </w:r>
      <w:proofErr w:type="gramStart"/>
      <w:r>
        <w:rPr>
          <w:rFonts w:ascii="Times New Roman" w:eastAsia="Times New Roman" w:hAnsi="Times New Roman"/>
          <w:bCs/>
          <w:color w:val="000000"/>
          <w:sz w:val="27"/>
          <w:szCs w:val="27"/>
        </w:rPr>
        <w:t>Ленинское</w:t>
      </w:r>
      <w:proofErr w:type="gramEnd"/>
      <w:r>
        <w:rPr>
          <w:rFonts w:ascii="Times New Roman" w:eastAsia="Times New Roman" w:hAnsi="Times New Roman"/>
          <w:sz w:val="27"/>
          <w:szCs w:val="27"/>
        </w:rPr>
        <w:t>»</w:t>
      </w:r>
      <w:r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460C10" w:rsidRDefault="00460C10" w:rsidP="00460C1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60C10" w:rsidRDefault="00460C10" w:rsidP="00460C10">
      <w:pPr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rPr>
          <w:rFonts w:ascii="Times New Roman" w:hAnsi="Times New Roman" w:cs="Times New Roman"/>
          <w:sz w:val="28"/>
          <w:szCs w:val="28"/>
        </w:rPr>
      </w:pPr>
    </w:p>
    <w:p w:rsidR="00AA2410" w:rsidRDefault="00AA2410"/>
    <w:sectPr w:rsidR="00AA2410" w:rsidSect="00460C1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C1"/>
    <w:rsid w:val="000C4AC1"/>
    <w:rsid w:val="001F4BC4"/>
    <w:rsid w:val="00460C10"/>
    <w:rsid w:val="0048265A"/>
    <w:rsid w:val="00AA2410"/>
    <w:rsid w:val="00C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C10"/>
    <w:rPr>
      <w:color w:val="0000FF"/>
      <w:u w:val="single"/>
    </w:rPr>
  </w:style>
  <w:style w:type="character" w:customStyle="1" w:styleId="layout">
    <w:name w:val="layout"/>
    <w:basedOn w:val="a0"/>
    <w:rsid w:val="00460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C10"/>
    <w:rPr>
      <w:color w:val="0000FF"/>
      <w:u w:val="single"/>
    </w:rPr>
  </w:style>
  <w:style w:type="character" w:customStyle="1" w:styleId="layout">
    <w:name w:val="layout"/>
    <w:basedOn w:val="a0"/>
    <w:rsid w:val="0046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2023-02-03T00:17:00Z</dcterms:created>
  <dcterms:modified xsi:type="dcterms:W3CDTF">2023-02-03T01:40:00Z</dcterms:modified>
</cp:coreProperties>
</file>