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A7" w:rsidRPr="001F4935" w:rsidRDefault="00C050A7" w:rsidP="001F4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C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C050A7" w:rsidRPr="00C050A7" w:rsidRDefault="00C050A7" w:rsidP="001F49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Прием документов в первый класс для детей, зарегистрированных на </w:t>
      </w:r>
      <w:proofErr w:type="gramStart"/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закрепленной</w:t>
      </w:r>
      <w:proofErr w:type="gramEnd"/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муниципальными общеобразовательными организациями территориями, начинается с </w:t>
      </w:r>
      <w:r w:rsidRPr="00C050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апреля 2023 года.</w:t>
      </w:r>
    </w:p>
    <w:p w:rsidR="00C050A7" w:rsidRPr="00C050A7" w:rsidRDefault="00C050A7" w:rsidP="001F49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отделе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образования работает телефон «Горячей линии»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53-4-38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 которому можно задать интересующие вас вопросы. Время работы «Го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рячей линии»: в рабочие дни понедельни</w:t>
      </w:r>
      <w:proofErr w:type="gramStart"/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к-</w:t>
      </w:r>
      <w:proofErr w:type="gramEnd"/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четверг  с 08.00 до 16-00</w:t>
      </w:r>
      <w:r w:rsidR="00415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час, 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пятница с 08.00 до 15.00 час, перерыв с 12-00 до 13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-00</w:t>
      </w:r>
      <w:r w:rsidR="00415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C050A7" w:rsidRPr="001F4935" w:rsidRDefault="00C050A7" w:rsidP="001F49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4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Правила приема в 1 класс муниципальных общеобразовательных учреждений </w:t>
      </w:r>
      <w:r w:rsidR="00B50CB9" w:rsidRPr="001F4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МР «Улётовский район</w:t>
      </w:r>
      <w:r w:rsidRPr="001F4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» в 2023 году</w:t>
      </w:r>
    </w:p>
    <w:p w:rsidR="00B50CB9" w:rsidRDefault="00C050A7" w:rsidP="00B50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01 апреля 2023 года во всех муниципальных общеобразовательных организациях 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МР «Улётовский район»</w:t>
      </w:r>
      <w:r w:rsidR="00B50CB9"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начинается запись детей в 1-й</w:t>
      </w:r>
      <w:r w:rsidR="00B50CB9" w:rsidRPr="00C050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50CB9"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</w:t>
      </w:r>
      <w:r w:rsidR="00B50CB9" w:rsidRPr="00C050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</w:t>
      </w:r>
      <w:r w:rsidR="00B50CB9"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B50CB9" w:rsidRPr="00B50CB9" w:rsidRDefault="00B50CB9" w:rsidP="001F4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Федеральным законом от 29.12.2012 № 273-ФЗ «Об образовании в Российской Федерации» -</w:t>
      </w:r>
      <w:hyperlink r:id="rId6" w:history="1">
        <w:r w:rsidRPr="00B50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https://www.consultant.ru/document/cons_doc_LAW_140174/16e2e6dcd017a68bc8b1a445142f9c86a69f3ffa/</w:t>
        </w:r>
      </w:hyperlink>
    </w:p>
    <w:p w:rsidR="00B50CB9" w:rsidRPr="00B50CB9" w:rsidRDefault="00B50CB9" w:rsidP="001F4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приказом Министерства просвещения Российской Федерации от 02.09.2020 № 458 «Об утверждении Порядка приема на </w:t>
      </w:r>
      <w:proofErr w:type="gramStart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 -</w:t>
      </w:r>
      <w:hyperlink r:id="rId7" w:history="1">
        <w:r w:rsidRPr="00B50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https://docs.edu.gov.ru/document/b85d4853c0d14befe926bad3a79a91d6</w:t>
        </w:r>
      </w:hyperlink>
    </w:p>
    <w:p w:rsidR="00B50CB9" w:rsidRPr="00B50CB9" w:rsidRDefault="00B50CB9" w:rsidP="001F4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приказом Министерства просвещения Российской Федерации от 08.10.2021 № 707 «О внесении изменений в 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 -</w:t>
      </w:r>
      <w:hyperlink r:id="rId8" w:history="1">
        <w:r w:rsidRPr="00B50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http://publication.pravo.gov.ru/Document/View/0001202111100018</w:t>
        </w:r>
      </w:hyperlink>
    </w:p>
    <w:p w:rsidR="00B50CB9" w:rsidRPr="00B50CB9" w:rsidRDefault="00B50CB9" w:rsidP="001F4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приказом Министерства просвещения Российской Федерации от 30.08.2022 № 784 «О внесении изменений в Порядок приема на </w:t>
      </w:r>
      <w:proofErr w:type="gramStart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-</w:t>
      </w:r>
      <w:hyperlink r:id="rId9" w:history="1">
        <w:r w:rsidRPr="00B50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http://publication.pravo.gov.ru/Document/View/0001202210210011</w:t>
        </w:r>
      </w:hyperlink>
    </w:p>
    <w:p w:rsidR="00B50CB9" w:rsidRPr="00B50CB9" w:rsidRDefault="00B50CB9" w:rsidP="001F49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приказом Министерства просвещения Российской Федерации от 23.01.2023 № 47 «О внесении изменений в пункт 12 Порядка приема на </w:t>
      </w:r>
      <w:proofErr w:type="gramStart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5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458» -</w:t>
      </w:r>
      <w:hyperlink r:id="rId10" w:history="1">
        <w:r w:rsidRPr="00B50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http://publication.pravo.gov.ru/Document/View/0001202302130007</w:t>
        </w:r>
      </w:hyperlink>
    </w:p>
    <w:p w:rsidR="00B50CB9" w:rsidRPr="00B50CB9" w:rsidRDefault="0041530C" w:rsidP="001F493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530C">
        <w:rPr>
          <w:rFonts w:ascii="Times New Roman" w:eastAsia="Calibri" w:hAnsi="Times New Roman" w:cs="Times New Roman"/>
          <w:sz w:val="24"/>
          <w:szCs w:val="24"/>
        </w:rPr>
        <w:t>—</w:t>
      </w:r>
      <w:r w:rsidR="00B50CB9" w:rsidRPr="00B50CB9">
        <w:rPr>
          <w:rFonts w:ascii="Times New Roman" w:eastAsia="Calibri" w:hAnsi="Times New Roman" w:cs="Times New Roman"/>
          <w:sz w:val="24"/>
          <w:szCs w:val="24"/>
        </w:rPr>
        <w:t xml:space="preserve"> постановление администрации муниципального района «Улётовский район» о закреплении образовательных организаций за конкретными территориями муниципального района - </w:t>
      </w:r>
      <w:hyperlink r:id="rId11" w:history="1">
        <w:r w:rsidR="00B50CB9" w:rsidRPr="00B50CB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https://uletov.75.ru/action/obrazovanie/zachislenie-v-oo</w:t>
        </w:r>
      </w:hyperlink>
    </w:p>
    <w:p w:rsidR="00B50CB9" w:rsidRDefault="0041530C" w:rsidP="001F4935">
      <w:pPr>
        <w:spacing w:after="0"/>
        <w:contextualSpacing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41530C">
        <w:rPr>
          <w:rFonts w:ascii="Times New Roman" w:eastAsia="Calibri" w:hAnsi="Times New Roman" w:cs="Times New Roman"/>
          <w:sz w:val="24"/>
          <w:szCs w:val="24"/>
        </w:rPr>
        <w:t>—</w:t>
      </w:r>
      <w:r w:rsidR="00B50CB9" w:rsidRPr="00B50CB9">
        <w:rPr>
          <w:rFonts w:ascii="Times New Roman" w:eastAsia="Calibri" w:hAnsi="Times New Roman" w:cs="Times New Roman"/>
          <w:sz w:val="24"/>
          <w:szCs w:val="24"/>
        </w:rPr>
        <w:t>постановление № 453/н от 30.09.2021 г. "Об утверждении административного регламента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</w:t>
      </w:r>
      <w:bookmarkStart w:id="0" w:name="_GoBack"/>
      <w:bookmarkEnd w:id="0"/>
      <w:r w:rsidR="00B50CB9" w:rsidRPr="00B50CB9">
        <w:rPr>
          <w:rFonts w:ascii="Times New Roman" w:eastAsia="Calibri" w:hAnsi="Times New Roman" w:cs="Times New Roman"/>
          <w:sz w:val="24"/>
          <w:szCs w:val="24"/>
        </w:rPr>
        <w:t>сновного общего и среднего общего образования»" -</w:t>
      </w:r>
      <w:hyperlink r:id="rId12" w:history="1">
        <w:r w:rsidR="00B50CB9" w:rsidRPr="00B50CB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https://uletov.75.ru/dokumenty/npa-administracii-uletovskiy-rayon/246468-postanovlenie-453-n-ot-30-09-2021-g-ob-utverzhdenii-ad</w:t>
        </w:r>
      </w:hyperlink>
    </w:p>
    <w:p w:rsidR="001F4935" w:rsidRPr="00B50CB9" w:rsidRDefault="001F4935" w:rsidP="00B50CB9">
      <w:pPr>
        <w:spacing w:after="160"/>
        <w:contextualSpacing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B50CB9" w:rsidRDefault="001F4935" w:rsidP="001F4935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935">
        <w:rPr>
          <w:rFonts w:ascii="Times New Roman" w:eastAsia="Calibri" w:hAnsi="Times New Roman" w:cs="Times New Roman"/>
          <w:sz w:val="24"/>
          <w:szCs w:val="24"/>
        </w:rPr>
        <w:t>На основании вышеназванных документов общеобразовательная организация обеспечивает прием всех подлежащих обучению граждан, которые проживают на закрепленной территории и имеют право на получение образования соответствующего уровня.</w:t>
      </w:r>
    </w:p>
    <w:p w:rsidR="001F4935" w:rsidRPr="00B50CB9" w:rsidRDefault="001F4935" w:rsidP="001F4935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CB9" w:rsidRPr="00B50CB9" w:rsidRDefault="00B50CB9" w:rsidP="00B50CB9">
      <w:pPr>
        <w:spacing w:after="16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93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 на поступление ребенка в первый класс  можно подать одним из следующих способов</w:t>
      </w:r>
      <w:r w:rsidRPr="00B50C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50CB9" w:rsidRPr="00B50CB9" w:rsidRDefault="00B50CB9" w:rsidP="00B50CB9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CB9">
        <w:rPr>
          <w:rFonts w:ascii="Times New Roman" w:eastAsia="Calibri" w:hAnsi="Times New Roman" w:cs="Times New Roman"/>
          <w:sz w:val="24"/>
          <w:szCs w:val="24"/>
        </w:rPr>
        <w:t xml:space="preserve">через портал </w:t>
      </w:r>
      <w:proofErr w:type="spellStart"/>
      <w:r w:rsidRPr="00B50CB9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Pr="00B50CB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50CB9" w:rsidRPr="00B50CB9" w:rsidRDefault="00B50CB9" w:rsidP="00B50CB9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CB9">
        <w:rPr>
          <w:rFonts w:ascii="Times New Roman" w:eastAsia="Calibri" w:hAnsi="Times New Roman" w:cs="Times New Roman"/>
          <w:sz w:val="24"/>
          <w:szCs w:val="24"/>
        </w:rPr>
        <w:t xml:space="preserve">через Портал образовательных услуг Забайкальского края </w:t>
      </w:r>
      <w:hyperlink r:id="rId13" w:history="1">
        <w:r w:rsidRPr="00B50CB9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Pr="00B50CB9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Pr="00B50CB9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dou</w:t>
        </w:r>
        <w:proofErr w:type="spellEnd"/>
        <w:r w:rsidRPr="00B50CB9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50CB9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zabedu</w:t>
        </w:r>
        <w:proofErr w:type="spellEnd"/>
        <w:r w:rsidRPr="00B50CB9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50CB9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0CB9">
        <w:rPr>
          <w:rFonts w:ascii="Times New Roman" w:eastAsia="Calibri" w:hAnsi="Times New Roman" w:cs="Times New Roman"/>
          <w:sz w:val="24"/>
          <w:szCs w:val="24"/>
        </w:rPr>
        <w:t xml:space="preserve"> время начала регистрации на портале с  07.00 ч;</w:t>
      </w:r>
    </w:p>
    <w:p w:rsidR="00B50CB9" w:rsidRPr="00B50CB9" w:rsidRDefault="00B50CB9" w:rsidP="00B50CB9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CB9">
        <w:rPr>
          <w:rFonts w:ascii="Times New Roman" w:eastAsia="Calibri" w:hAnsi="Times New Roman" w:cs="Times New Roman"/>
          <w:sz w:val="24"/>
          <w:szCs w:val="24"/>
        </w:rPr>
        <w:t>при личном посещении образовательной организации;</w:t>
      </w:r>
    </w:p>
    <w:p w:rsidR="00B50CB9" w:rsidRPr="00B50CB9" w:rsidRDefault="00B50CB9" w:rsidP="00B50CB9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CB9">
        <w:rPr>
          <w:rFonts w:ascii="Times New Roman" w:eastAsia="Calibri" w:hAnsi="Times New Roman" w:cs="Times New Roman"/>
          <w:sz w:val="24"/>
          <w:szCs w:val="24"/>
        </w:rPr>
        <w:t>заказным письмом с уведомлением о вручении в образовательную организацию.</w:t>
      </w:r>
    </w:p>
    <w:p w:rsidR="00C050A7" w:rsidRPr="00C050A7" w:rsidRDefault="00C050A7" w:rsidP="001F4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Прием заявлений в первый класс для граждан, проживающих на закрепленной территории, </w:t>
      </w:r>
      <w:r w:rsidRPr="001F49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начинается не позднее 01 апреля и завершается не позднее 30 июня 2023 года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050A7" w:rsidRPr="001F4935" w:rsidRDefault="00C050A7" w:rsidP="001F4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детей, не проживающих на закрепленной территории, прием заявлений в первый класс </w:t>
      </w:r>
      <w:r w:rsidRPr="001F49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начинается с 06 июля текущего года до момента заполнения свободных мест, но не позднее 05 сентября.</w:t>
      </w:r>
    </w:p>
    <w:p w:rsidR="00C050A7" w:rsidRPr="00C050A7" w:rsidRDefault="00C050A7" w:rsidP="00B50C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проживающим на данной территории может быть отказано в приеме только по причине отсутствия свободных мест в учреждении.</w:t>
      </w:r>
    </w:p>
    <w:p w:rsidR="00C050A7" w:rsidRPr="00C050A7" w:rsidRDefault="00C050A7" w:rsidP="00B50C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 отсутствия мест в муниципальной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отдел образования и социальной политики админ</w:t>
      </w:r>
      <w:r w:rsidR="00D2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истрации МР «Улётовский район» 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(с. Улёты, ул. Кирова 68</w:t>
      </w:r>
      <w:proofErr w:type="gramStart"/>
      <w:r w:rsidR="00D2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="00D2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</w:t>
      </w:r>
      <w:proofErr w:type="spellEnd"/>
      <w:r w:rsidR="00B50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4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="00D24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050A7" w:rsidRPr="00C050A7" w:rsidRDefault="00C050A7" w:rsidP="001F49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1 класс зачисляются дети, которым на 1 сентября исполнится 6 лет и 6 месяцев при отсутствии противопоказаний по состоянию здоровья, но не позже достижения ими</w:t>
      </w:r>
      <w:r w:rsidRPr="00C050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возраста восьми лет. По заявлению родителей (законных представителей)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 программам</w:t>
      </w:r>
      <w:proofErr w:type="gramEnd"/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начального общего образования в более раннем или более позднем возрасте. В этом случае для получения консультаций по условиям приема необходимо обратиться в </w:t>
      </w:r>
      <w:r w:rsidR="001F49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отдел </w:t>
      </w:r>
      <w:r w:rsidR="001F4935" w:rsidRPr="001F49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образования и социальной политики администрации МР «Улётовский район»</w:t>
      </w:r>
      <w:r w:rsidR="001F49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050A7" w:rsidRPr="00C050A7" w:rsidRDefault="00C050A7" w:rsidP="001F49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дети, достигшие школьного возраста, зачисляются в первый класс общеобразовательной организации независимо от уровня их подготовки. Приём в</w:t>
      </w:r>
      <w:r w:rsidRPr="00C050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класс осуществляется без вступительных испытаний. Прием в муниципальную общеобразовательную организацию осуществляется на бесплатной основе.</w:t>
      </w:r>
    </w:p>
    <w:p w:rsidR="00C050A7" w:rsidRPr="00C050A7" w:rsidRDefault="00C050A7" w:rsidP="001F49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Правила приёма четко прописаны в Приказе Министерства просвещения Российской Федерации «Об утверждении порядка приема на </w:t>
      </w:r>
      <w:proofErr w:type="gramStart"/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C05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образования» от 02 сентября 2020 г. № 458.</w:t>
      </w:r>
    </w:p>
    <w:p w:rsidR="00207864" w:rsidRDefault="00207864"/>
    <w:sectPr w:rsidR="002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646"/>
    <w:multiLevelType w:val="hybridMultilevel"/>
    <w:tmpl w:val="93A0C464"/>
    <w:lvl w:ilvl="0" w:tplc="F432D8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BC"/>
    <w:rsid w:val="00092BB1"/>
    <w:rsid w:val="001F4935"/>
    <w:rsid w:val="00207864"/>
    <w:rsid w:val="003D3FBC"/>
    <w:rsid w:val="0041530C"/>
    <w:rsid w:val="00B50CB9"/>
    <w:rsid w:val="00C050A7"/>
    <w:rsid w:val="00D24528"/>
    <w:rsid w:val="00D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1100018" TargetMode="External"/><Relationship Id="rId13" Type="http://schemas.openxmlformats.org/officeDocument/2006/relationships/hyperlink" Target="https://dou.zab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document/b85d4853c0d14befe926bad3a79a91d6" TargetMode="External"/><Relationship Id="rId12" Type="http://schemas.openxmlformats.org/officeDocument/2006/relationships/hyperlink" Target="https://uletov.75.ru/dokumenty/npa-administracii-uletovskiy-rayon/246468-postanovlenie-453-n-ot-30-09-2021-g-ob-utverzhdenii-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16e2e6dcd017a68bc8b1a445142f9c86a69f3ffa/" TargetMode="External"/><Relationship Id="rId11" Type="http://schemas.openxmlformats.org/officeDocument/2006/relationships/hyperlink" Target="https://uletov.75.ru/action/obrazovanie/zachislenie-v-o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30213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021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cp:lastPrinted>2023-03-16T05:29:00Z</cp:lastPrinted>
  <dcterms:created xsi:type="dcterms:W3CDTF">2023-03-14T07:30:00Z</dcterms:created>
  <dcterms:modified xsi:type="dcterms:W3CDTF">2023-03-16T06:18:00Z</dcterms:modified>
</cp:coreProperties>
</file>