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6" w:type="dxa"/>
        <w:tblLook w:val="04A0" w:firstRow="1" w:lastRow="0" w:firstColumn="1" w:lastColumn="0" w:noHBand="0" w:noVBand="1"/>
      </w:tblPr>
      <w:tblGrid>
        <w:gridCol w:w="432"/>
        <w:gridCol w:w="420"/>
        <w:gridCol w:w="8403"/>
      </w:tblGrid>
      <w:tr w:rsidR="009F3CD6" w:rsidRPr="009F3CD6" w:rsidTr="00EE58E2">
        <w:trPr>
          <w:trHeight w:val="537"/>
        </w:trPr>
        <w:tc>
          <w:tcPr>
            <w:tcW w:w="432" w:type="dxa"/>
          </w:tcPr>
          <w:p w:rsidR="009F3CD6" w:rsidRPr="009F3CD6" w:rsidRDefault="009F3CD6" w:rsidP="009F3CD6">
            <w:pPr>
              <w:widowControl w:val="0"/>
              <w:autoSpaceDE w:val="0"/>
              <w:autoSpaceDN w:val="0"/>
              <w:adjustRightInd w:val="0"/>
              <w:spacing w:after="0" w:line="360" w:lineRule="auto"/>
              <w:jc w:val="center"/>
              <w:rPr>
                <w:rFonts w:ascii="Times New Roman" w:eastAsia="Times New Roman" w:hAnsi="Times New Roman" w:cs="Times New Roman"/>
                <w:sz w:val="26"/>
                <w:szCs w:val="26"/>
                <w:lang w:eastAsia="ru-RU"/>
              </w:rPr>
            </w:pPr>
          </w:p>
        </w:tc>
        <w:tc>
          <w:tcPr>
            <w:tcW w:w="420" w:type="dxa"/>
          </w:tcPr>
          <w:p w:rsidR="009F3CD6" w:rsidRPr="009F3CD6" w:rsidRDefault="009F3CD6" w:rsidP="009F3CD6">
            <w:pPr>
              <w:widowControl w:val="0"/>
              <w:autoSpaceDE w:val="0"/>
              <w:autoSpaceDN w:val="0"/>
              <w:adjustRightInd w:val="0"/>
              <w:spacing w:after="0" w:line="360" w:lineRule="auto"/>
              <w:jc w:val="center"/>
              <w:rPr>
                <w:rFonts w:ascii="Times New Roman" w:eastAsia="Times New Roman" w:hAnsi="Times New Roman" w:cs="Times New Roman"/>
                <w:sz w:val="26"/>
                <w:szCs w:val="26"/>
                <w:lang w:eastAsia="ru-RU"/>
              </w:rPr>
            </w:pPr>
          </w:p>
        </w:tc>
        <w:tc>
          <w:tcPr>
            <w:tcW w:w="8403" w:type="dxa"/>
          </w:tcPr>
          <w:p w:rsidR="009F3CD6" w:rsidRPr="009F3CD6" w:rsidRDefault="009F3CD6" w:rsidP="009F3CD6">
            <w:pPr>
              <w:widowControl w:val="0"/>
              <w:autoSpaceDE w:val="0"/>
              <w:autoSpaceDN w:val="0"/>
              <w:adjustRightInd w:val="0"/>
              <w:spacing w:after="0" w:line="360" w:lineRule="auto"/>
              <w:rPr>
                <w:rFonts w:ascii="Times New Roman" w:eastAsia="Times New Roman" w:hAnsi="Times New Roman" w:cs="Times New Roman"/>
                <w:sz w:val="26"/>
                <w:szCs w:val="26"/>
                <w:lang w:val="en-US" w:eastAsia="ru-RU"/>
              </w:rPr>
            </w:pPr>
            <w:r w:rsidRPr="009F3CD6">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0" wp14:anchorId="19F864EB" wp14:editId="69445C37">
                  <wp:simplePos x="0" y="0"/>
                  <wp:positionH relativeFrom="column">
                    <wp:posOffset>2110105</wp:posOffset>
                  </wp:positionH>
                  <wp:positionV relativeFrom="paragraph">
                    <wp:posOffset>148590</wp:posOffset>
                  </wp:positionV>
                  <wp:extent cx="786765" cy="897890"/>
                  <wp:effectExtent l="19050" t="0" r="0" b="0"/>
                  <wp:wrapTight wrapText="bothSides">
                    <wp:wrapPolygon edited="0">
                      <wp:start x="-523" y="0"/>
                      <wp:lineTo x="-523" y="19248"/>
                      <wp:lineTo x="2615" y="21081"/>
                      <wp:lineTo x="9414" y="21081"/>
                      <wp:lineTo x="12029" y="21081"/>
                      <wp:lineTo x="18828" y="21081"/>
                      <wp:lineTo x="21443" y="19248"/>
                      <wp:lineTo x="21443" y="0"/>
                      <wp:lineTo x="-523"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5" cstate="print">
                            <a:grayscl/>
                          </a:blip>
                          <a:srcRect/>
                          <a:stretch>
                            <a:fillRect/>
                          </a:stretch>
                        </pic:blipFill>
                        <pic:spPr bwMode="auto">
                          <a:xfrm>
                            <a:off x="0" y="0"/>
                            <a:ext cx="786765" cy="897890"/>
                          </a:xfrm>
                          <a:prstGeom prst="rect">
                            <a:avLst/>
                          </a:prstGeom>
                          <a:noFill/>
                        </pic:spPr>
                      </pic:pic>
                    </a:graphicData>
                  </a:graphic>
                </wp:anchor>
              </w:drawing>
            </w:r>
            <w:r w:rsidRPr="009F3CD6">
              <w:rPr>
                <w:rFonts w:ascii="Times New Roman" w:eastAsia="Times New Roman" w:hAnsi="Times New Roman" w:cs="Times New Roman"/>
                <w:sz w:val="26"/>
                <w:szCs w:val="26"/>
                <w:lang w:val="en-US" w:eastAsia="ru-RU"/>
              </w:rPr>
              <w:t xml:space="preserve">                                                      </w:t>
            </w:r>
          </w:p>
        </w:tc>
      </w:tr>
      <w:tr w:rsidR="009F3CD6" w:rsidRPr="009F3CD6" w:rsidTr="00EE58E2">
        <w:tc>
          <w:tcPr>
            <w:tcW w:w="9255" w:type="dxa"/>
            <w:gridSpan w:val="3"/>
          </w:tcPr>
          <w:p w:rsidR="009F3CD6" w:rsidRPr="009F3CD6" w:rsidRDefault="009F3CD6" w:rsidP="009F3C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3CD6">
              <w:rPr>
                <w:rFonts w:ascii="Times New Roman" w:eastAsia="Times New Roman" w:hAnsi="Times New Roman" w:cs="Times New Roman"/>
                <w:b/>
                <w:sz w:val="28"/>
                <w:szCs w:val="28"/>
                <w:lang w:eastAsia="ru-RU"/>
              </w:rPr>
              <w:t>СОВЕТ</w:t>
            </w:r>
          </w:p>
          <w:p w:rsidR="009F3CD6" w:rsidRPr="009F3CD6" w:rsidRDefault="009F3CD6" w:rsidP="009F3C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3CD6">
              <w:rPr>
                <w:rFonts w:ascii="Times New Roman" w:eastAsia="Times New Roman" w:hAnsi="Times New Roman" w:cs="Times New Roman"/>
                <w:b/>
                <w:sz w:val="28"/>
                <w:szCs w:val="28"/>
                <w:lang w:eastAsia="ru-RU"/>
              </w:rPr>
              <w:t>МУНИЦИПАЛЬНОГО РАЙОНА</w:t>
            </w:r>
          </w:p>
          <w:p w:rsidR="009F3CD6" w:rsidRPr="009F3CD6" w:rsidRDefault="009F3CD6" w:rsidP="009F3C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3CD6">
              <w:rPr>
                <w:rFonts w:ascii="Times New Roman" w:eastAsia="Times New Roman" w:hAnsi="Times New Roman" w:cs="Times New Roman"/>
                <w:b/>
                <w:sz w:val="28"/>
                <w:szCs w:val="28"/>
                <w:lang w:eastAsia="ru-RU"/>
              </w:rPr>
              <w:t>«УЛЁТОВСКИЙ РАЙОН»</w:t>
            </w:r>
          </w:p>
          <w:p w:rsidR="009F3CD6" w:rsidRPr="009F3CD6" w:rsidRDefault="009F3CD6" w:rsidP="009F3C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F3CD6">
              <w:rPr>
                <w:rFonts w:ascii="Times New Roman" w:eastAsia="Times New Roman" w:hAnsi="Times New Roman" w:cs="Times New Roman"/>
                <w:b/>
                <w:sz w:val="28"/>
                <w:szCs w:val="28"/>
                <w:lang w:eastAsia="ru-RU"/>
              </w:rPr>
              <w:t>ЗАБАЙКАЛЬСКОГО КРАЯ</w:t>
            </w:r>
          </w:p>
          <w:p w:rsidR="009F3CD6" w:rsidRPr="009F3CD6" w:rsidRDefault="009F3CD6" w:rsidP="009F3CD6">
            <w:pPr>
              <w:widowControl w:val="0"/>
              <w:autoSpaceDE w:val="0"/>
              <w:autoSpaceDN w:val="0"/>
              <w:adjustRightInd w:val="0"/>
              <w:spacing w:after="0" w:line="360" w:lineRule="auto"/>
              <w:jc w:val="center"/>
              <w:rPr>
                <w:rFonts w:ascii="Times New Roman" w:eastAsia="Times New Roman" w:hAnsi="Times New Roman" w:cs="Times New Roman"/>
                <w:b/>
                <w:sz w:val="26"/>
                <w:szCs w:val="26"/>
                <w:lang w:eastAsia="ru-RU"/>
              </w:rPr>
            </w:pPr>
            <w:r w:rsidRPr="009F3CD6">
              <w:rPr>
                <w:rFonts w:ascii="Times New Roman" w:eastAsia="Times New Roman" w:hAnsi="Times New Roman" w:cs="Times New Roman"/>
                <w:b/>
                <w:sz w:val="28"/>
                <w:szCs w:val="28"/>
                <w:lang w:eastAsia="ru-RU"/>
              </w:rPr>
              <w:t>РЕШЕНИЕ</w:t>
            </w:r>
          </w:p>
        </w:tc>
      </w:tr>
    </w:tbl>
    <w:p w:rsidR="009F3CD6" w:rsidRPr="009F3CD6" w:rsidRDefault="009F3CD6" w:rsidP="009F3CD6">
      <w:pPr>
        <w:widowControl w:val="0"/>
        <w:autoSpaceDE w:val="0"/>
        <w:autoSpaceDN w:val="0"/>
        <w:adjustRightInd w:val="0"/>
        <w:spacing w:after="0" w:line="360" w:lineRule="auto"/>
        <w:jc w:val="both"/>
        <w:rPr>
          <w:rFonts w:ascii="Times New Roman" w:eastAsia="Times New Roman" w:hAnsi="Times New Roman" w:cs="Times New Roman"/>
          <w:b/>
          <w:sz w:val="26"/>
          <w:szCs w:val="26"/>
          <w:lang w:eastAsia="ru-RU"/>
        </w:rPr>
      </w:pPr>
    </w:p>
    <w:p w:rsidR="009F3CD6" w:rsidRPr="009F3CD6" w:rsidRDefault="009F3CD6" w:rsidP="009F3CD6">
      <w:pPr>
        <w:widowControl w:val="0"/>
        <w:autoSpaceDE w:val="0"/>
        <w:autoSpaceDN w:val="0"/>
        <w:adjustRightInd w:val="0"/>
        <w:spacing w:after="0" w:line="360" w:lineRule="auto"/>
        <w:jc w:val="both"/>
        <w:rPr>
          <w:rFonts w:ascii="Times New Roman" w:eastAsia="Times New Roman" w:hAnsi="Times New Roman" w:cs="Times New Roman"/>
          <w:b/>
          <w:sz w:val="26"/>
          <w:szCs w:val="26"/>
          <w:lang w:eastAsia="ru-RU"/>
        </w:rPr>
      </w:pPr>
      <w:r w:rsidRPr="009F3CD6">
        <w:rPr>
          <w:rFonts w:ascii="Times New Roman" w:eastAsia="Times New Roman" w:hAnsi="Times New Roman" w:cs="Times New Roman"/>
          <w:b/>
          <w:sz w:val="26"/>
          <w:szCs w:val="26"/>
          <w:lang w:eastAsia="ru-RU"/>
        </w:rPr>
        <w:t xml:space="preserve">   </w:t>
      </w:r>
      <w:r w:rsidR="00110B5E">
        <w:rPr>
          <w:rFonts w:ascii="Times New Roman" w:eastAsia="Times New Roman" w:hAnsi="Times New Roman" w:cs="Times New Roman"/>
          <w:b/>
          <w:sz w:val="26"/>
          <w:szCs w:val="26"/>
          <w:lang w:eastAsia="ru-RU"/>
        </w:rPr>
        <w:t>«</w:t>
      </w:r>
      <w:bookmarkStart w:id="0" w:name="_GoBack"/>
      <w:r w:rsidR="00110B5E" w:rsidRPr="00B14043">
        <w:rPr>
          <w:rFonts w:ascii="Times New Roman" w:eastAsia="Times New Roman" w:hAnsi="Times New Roman" w:cs="Times New Roman"/>
          <w:b/>
          <w:sz w:val="26"/>
          <w:szCs w:val="26"/>
          <w:u w:val="single"/>
          <w:lang w:eastAsia="ru-RU"/>
        </w:rPr>
        <w:t>22</w:t>
      </w:r>
      <w:bookmarkEnd w:id="0"/>
      <w:r w:rsidR="00110B5E">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марта 2023</w:t>
      </w:r>
      <w:r w:rsidRPr="009F3CD6">
        <w:rPr>
          <w:rFonts w:ascii="Times New Roman" w:eastAsia="Times New Roman" w:hAnsi="Times New Roman" w:cs="Times New Roman"/>
          <w:b/>
          <w:sz w:val="26"/>
          <w:szCs w:val="26"/>
          <w:lang w:eastAsia="ru-RU"/>
        </w:rPr>
        <w:t xml:space="preserve"> года                                                        </w:t>
      </w:r>
      <w:r w:rsidR="00B14043">
        <w:rPr>
          <w:rFonts w:ascii="Times New Roman" w:eastAsia="Times New Roman" w:hAnsi="Times New Roman" w:cs="Times New Roman"/>
          <w:b/>
          <w:sz w:val="26"/>
          <w:szCs w:val="26"/>
          <w:lang w:eastAsia="ru-RU"/>
        </w:rPr>
        <w:t xml:space="preserve">                          </w:t>
      </w:r>
      <w:r w:rsidRPr="009F3CD6">
        <w:rPr>
          <w:rFonts w:ascii="Times New Roman" w:eastAsia="Times New Roman" w:hAnsi="Times New Roman" w:cs="Times New Roman"/>
          <w:b/>
          <w:sz w:val="26"/>
          <w:szCs w:val="26"/>
          <w:lang w:eastAsia="ru-RU"/>
        </w:rPr>
        <w:t xml:space="preserve"> № </w:t>
      </w:r>
      <w:r w:rsidR="00B14043" w:rsidRPr="00B14043">
        <w:rPr>
          <w:rFonts w:ascii="Times New Roman" w:eastAsia="Times New Roman" w:hAnsi="Times New Roman" w:cs="Times New Roman"/>
          <w:b/>
          <w:sz w:val="26"/>
          <w:szCs w:val="26"/>
          <w:u w:val="single"/>
          <w:lang w:eastAsia="ru-RU"/>
        </w:rPr>
        <w:t>10</w:t>
      </w:r>
      <w:r w:rsidRPr="00B14043">
        <w:rPr>
          <w:rFonts w:ascii="Times New Roman" w:eastAsia="Times New Roman" w:hAnsi="Times New Roman" w:cs="Times New Roman"/>
          <w:b/>
          <w:sz w:val="26"/>
          <w:szCs w:val="26"/>
          <w:u w:val="single"/>
          <w:lang w:eastAsia="ru-RU"/>
        </w:rPr>
        <w:t xml:space="preserve">   </w:t>
      </w:r>
    </w:p>
    <w:p w:rsidR="009F3CD6" w:rsidRPr="009F3CD6" w:rsidRDefault="009F3CD6" w:rsidP="009F3CD6">
      <w:pPr>
        <w:widowControl w:val="0"/>
        <w:autoSpaceDE w:val="0"/>
        <w:autoSpaceDN w:val="0"/>
        <w:adjustRightInd w:val="0"/>
        <w:spacing w:after="0" w:line="360" w:lineRule="auto"/>
        <w:jc w:val="center"/>
        <w:rPr>
          <w:rFonts w:ascii="Times New Roman" w:eastAsia="Times New Roman" w:hAnsi="Times New Roman" w:cs="Times New Roman"/>
          <w:b/>
          <w:sz w:val="26"/>
          <w:szCs w:val="26"/>
          <w:lang w:eastAsia="ru-RU"/>
        </w:rPr>
      </w:pPr>
      <w:r w:rsidRPr="009F3CD6">
        <w:rPr>
          <w:rFonts w:ascii="Times New Roman" w:eastAsia="Times New Roman" w:hAnsi="Times New Roman" w:cs="Times New Roman"/>
          <w:b/>
          <w:sz w:val="26"/>
          <w:szCs w:val="26"/>
          <w:lang w:eastAsia="ru-RU"/>
        </w:rPr>
        <w:t xml:space="preserve">с. </w:t>
      </w:r>
      <w:proofErr w:type="gramStart"/>
      <w:r w:rsidRPr="009F3CD6">
        <w:rPr>
          <w:rFonts w:ascii="Times New Roman" w:eastAsia="Times New Roman" w:hAnsi="Times New Roman" w:cs="Times New Roman"/>
          <w:b/>
          <w:sz w:val="26"/>
          <w:szCs w:val="26"/>
          <w:lang w:eastAsia="ru-RU"/>
        </w:rPr>
        <w:t>Улёты</w:t>
      </w:r>
      <w:proofErr w:type="gramEnd"/>
    </w:p>
    <w:p w:rsidR="009F3CD6" w:rsidRPr="009F3CD6" w:rsidRDefault="009F3CD6" w:rsidP="009F3CD6">
      <w:pPr>
        <w:widowControl w:val="0"/>
        <w:autoSpaceDE w:val="0"/>
        <w:autoSpaceDN w:val="0"/>
        <w:adjustRightInd w:val="0"/>
        <w:spacing w:after="0" w:line="360" w:lineRule="auto"/>
        <w:jc w:val="both"/>
        <w:rPr>
          <w:rFonts w:ascii="Times New Roman" w:eastAsia="Times New Roman" w:hAnsi="Times New Roman" w:cs="Times New Roman"/>
          <w:b/>
          <w:sz w:val="26"/>
          <w:szCs w:val="26"/>
          <w:lang w:eastAsia="ru-RU"/>
        </w:rPr>
      </w:pPr>
    </w:p>
    <w:p w:rsidR="009F3CD6" w:rsidRPr="009F3CD6" w:rsidRDefault="009F3CD6" w:rsidP="009F3CD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9F3CD6">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б утверждении дополнительного соглашения № 2 к соглашению от 8 июня 2018 года № 1627 о проведении реструктуризации задолженности по бюджетным кредитам, выданным из бюджета Забайкальского края бюджету муниципального района «Улётовский район»</w:t>
      </w:r>
      <w:r w:rsidRPr="009F3CD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соответствии с соглашениями «О предоставлении бюджетного кредита» от 1 июня 2015 года № 1384, 21 октября 2015 года № 1421, от 22 мая 2017 года № 1557, от 15 декабря 2017 года № 1597</w:t>
      </w:r>
    </w:p>
    <w:p w:rsidR="007B74F2" w:rsidRPr="007B74F2" w:rsidRDefault="007B74F2" w:rsidP="00536E3D">
      <w:pPr>
        <w:pStyle w:val="a3"/>
        <w:rPr>
          <w:sz w:val="28"/>
          <w:szCs w:val="28"/>
        </w:rPr>
      </w:pPr>
      <w:proofErr w:type="gramStart"/>
      <w:r w:rsidRPr="007B74F2">
        <w:rPr>
          <w:sz w:val="28"/>
          <w:szCs w:val="28"/>
        </w:rPr>
        <w:t>В соответствии с подпунктом 2 пункта 8 Правил проведения реструктуризации обязательств (задолженности) муниципальных районов, муниципальных, городских округов Забайкальского края перед Забайкальским краем по бюджетным кредитам в пределах остатка непогашенной на дату реструктуризации задолженности по бюджетным кредитам, предоставленным муниципальным районам, муниципальным, городским округам Забайкальского края для частичного покрытия дефицитов муниципальных районов, муниципальных, городских округов, срок погашения которых наступает в 2022 году</w:t>
      </w:r>
      <w:proofErr w:type="gramEnd"/>
      <w:r w:rsidRPr="007B74F2">
        <w:rPr>
          <w:sz w:val="28"/>
          <w:szCs w:val="28"/>
        </w:rPr>
        <w:t>, утвержденного постановлени</w:t>
      </w:r>
      <w:r w:rsidR="00310D11">
        <w:rPr>
          <w:sz w:val="28"/>
          <w:szCs w:val="28"/>
        </w:rPr>
        <w:t>ем Правительства З</w:t>
      </w:r>
      <w:r w:rsidRPr="007B74F2">
        <w:rPr>
          <w:sz w:val="28"/>
          <w:szCs w:val="28"/>
        </w:rPr>
        <w:t>абайкальского края</w:t>
      </w:r>
      <w:r>
        <w:rPr>
          <w:sz w:val="28"/>
          <w:szCs w:val="28"/>
        </w:rPr>
        <w:t xml:space="preserve"> от 26 августа 2022 года № 370</w:t>
      </w:r>
      <w:r w:rsidRPr="007B74F2">
        <w:rPr>
          <w:sz w:val="28"/>
          <w:szCs w:val="28"/>
        </w:rPr>
        <w:t xml:space="preserve">, Совет муниципального района «Улётовский район» Забайкальского края </w:t>
      </w:r>
      <w:r w:rsidRPr="00536E3D">
        <w:rPr>
          <w:b/>
          <w:sz w:val="28"/>
          <w:szCs w:val="28"/>
        </w:rPr>
        <w:t>решил</w:t>
      </w:r>
      <w:r w:rsidRPr="007B74F2">
        <w:rPr>
          <w:sz w:val="28"/>
          <w:szCs w:val="28"/>
        </w:rPr>
        <w:t>:</w:t>
      </w:r>
    </w:p>
    <w:p w:rsidR="007B74F2" w:rsidRPr="007B74F2" w:rsidRDefault="007B74F2" w:rsidP="007B74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74F2">
        <w:rPr>
          <w:rFonts w:ascii="Times New Roman" w:hAnsi="Times New Roman" w:cs="Times New Roman"/>
          <w:sz w:val="28"/>
          <w:szCs w:val="28"/>
        </w:rPr>
        <w:t xml:space="preserve">1. </w:t>
      </w:r>
      <w:proofErr w:type="gramStart"/>
      <w:r w:rsidRPr="007B74F2">
        <w:rPr>
          <w:rFonts w:ascii="Times New Roman" w:hAnsi="Times New Roman" w:cs="Times New Roman"/>
          <w:sz w:val="28"/>
          <w:szCs w:val="28"/>
        </w:rPr>
        <w:t>Утвердить дополнительное соглашен</w:t>
      </w:r>
      <w:r w:rsidR="00310D11">
        <w:rPr>
          <w:rFonts w:ascii="Times New Roman" w:hAnsi="Times New Roman" w:cs="Times New Roman"/>
          <w:sz w:val="28"/>
          <w:szCs w:val="28"/>
        </w:rPr>
        <w:t>ие от 09 ноября 2022 года № 2 к</w:t>
      </w:r>
      <w:r w:rsidRPr="007B74F2">
        <w:rPr>
          <w:rFonts w:ascii="Times New Roman" w:eastAsia="Times New Roman" w:hAnsi="Times New Roman" w:cs="Times New Roman"/>
          <w:sz w:val="28"/>
          <w:szCs w:val="28"/>
          <w:lang w:eastAsia="ru-RU"/>
        </w:rPr>
        <w:t xml:space="preserve"> соглашению от 8 июня 2018 года № 1627 о проведении реструктуризации задолженности по бюджетным кредитам, выданным из бюджета Забайкальского края бюджету муниципального района «Улётовский район» в соответствии с соглашениями «О предоставлении бюджетного кредита» от 1 июня 2015 года № 1384, 21 октября 2015 года № 1421, от 22 мая 2017 года № 1557, от</w:t>
      </w:r>
      <w:proofErr w:type="gramEnd"/>
      <w:r w:rsidRPr="007B74F2">
        <w:rPr>
          <w:rFonts w:ascii="Times New Roman" w:eastAsia="Times New Roman" w:hAnsi="Times New Roman" w:cs="Times New Roman"/>
          <w:sz w:val="28"/>
          <w:szCs w:val="28"/>
          <w:lang w:eastAsia="ru-RU"/>
        </w:rPr>
        <w:t xml:space="preserve"> 15 декабря 2017 года № 1597</w:t>
      </w:r>
      <w:r w:rsidRPr="007B74F2">
        <w:rPr>
          <w:rFonts w:ascii="Times New Roman" w:hAnsi="Times New Roman" w:cs="Times New Roman"/>
          <w:sz w:val="28"/>
          <w:szCs w:val="28"/>
        </w:rPr>
        <w:t xml:space="preserve"> (приложение № 1 к настоящему решению).</w:t>
      </w:r>
    </w:p>
    <w:p w:rsidR="007B74F2" w:rsidRPr="007B74F2" w:rsidRDefault="00310D11" w:rsidP="00310D11">
      <w:pPr>
        <w:pStyle w:val="listparagraph"/>
        <w:shd w:val="clear" w:color="auto" w:fill="FFFFFF"/>
        <w:spacing w:before="0" w:beforeAutospacing="0" w:after="0" w:afterAutospacing="0"/>
        <w:rPr>
          <w:sz w:val="28"/>
          <w:szCs w:val="28"/>
        </w:rPr>
      </w:pPr>
      <w:r>
        <w:rPr>
          <w:sz w:val="28"/>
          <w:szCs w:val="28"/>
        </w:rPr>
        <w:lastRenderedPageBreak/>
        <w:t xml:space="preserve">        </w:t>
      </w:r>
      <w:r w:rsidR="007B74F2" w:rsidRPr="007B74F2">
        <w:rPr>
          <w:sz w:val="28"/>
          <w:szCs w:val="28"/>
        </w:rPr>
        <w:t>2. Направить настоящее решение Главе муниципального района «Улётовский район» Забайкальского края для подписания и обнародования.</w:t>
      </w:r>
    </w:p>
    <w:p w:rsidR="009F3CD6" w:rsidRPr="007B74F2" w:rsidRDefault="009F3CD6" w:rsidP="009F3CD6">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7535BA" w:rsidRPr="00B56E9C" w:rsidRDefault="007B74F2" w:rsidP="007535BA">
      <w:pPr>
        <w:spacing w:line="240" w:lineRule="auto"/>
        <w:ind w:firstLine="352"/>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7535BA" w:rsidRPr="00B56E9C">
        <w:rPr>
          <w:rFonts w:ascii="Times New Roman" w:eastAsia="Times New Roman" w:hAnsi="Times New Roman" w:cs="Times New Roman"/>
          <w:bCs/>
          <w:sz w:val="28"/>
          <w:szCs w:val="28"/>
          <w:lang w:eastAsia="ru-RU"/>
        </w:rPr>
        <w:t xml:space="preserve"> Настоящее решение подлежит о</w:t>
      </w:r>
      <w:r w:rsidR="007535BA" w:rsidRPr="00B56E9C">
        <w:rPr>
          <w:rFonts w:ascii="Times New Roman" w:eastAsia="Times New Roman" w:hAnsi="Times New Roman" w:cs="Times New Roman"/>
          <w:sz w:val="28"/>
          <w:szCs w:val="28"/>
          <w:lang w:eastAsia="ru-RU"/>
        </w:rPr>
        <w:t>публикованию на официальном сайте муниципального района «Улётовский район» в информационно-телекоммуникационной сети «Интернет» в разделе</w:t>
      </w:r>
      <w:r w:rsidR="00536E3D">
        <w:rPr>
          <w:rFonts w:ascii="Times New Roman" w:eastAsia="Times New Roman" w:hAnsi="Times New Roman" w:cs="Times New Roman"/>
          <w:sz w:val="28"/>
          <w:szCs w:val="28"/>
          <w:lang w:eastAsia="ru-RU"/>
        </w:rPr>
        <w:t xml:space="preserve"> «Документы» - Правовые акты </w:t>
      </w:r>
      <w:r w:rsidR="007535BA" w:rsidRPr="00B56E9C">
        <w:rPr>
          <w:rFonts w:ascii="Times New Roman" w:eastAsia="Times New Roman" w:hAnsi="Times New Roman" w:cs="Times New Roman"/>
          <w:sz w:val="28"/>
          <w:szCs w:val="28"/>
          <w:lang w:eastAsia="ru-RU"/>
        </w:rPr>
        <w:t xml:space="preserve">Совета» -  </w:t>
      </w:r>
      <w:proofErr w:type="spellStart"/>
      <w:r w:rsidR="007535BA" w:rsidRPr="00B56E9C">
        <w:rPr>
          <w:rFonts w:ascii="Times New Roman" w:eastAsia="Times New Roman" w:hAnsi="Times New Roman" w:cs="Times New Roman"/>
          <w:sz w:val="28"/>
          <w:szCs w:val="28"/>
          <w:lang w:eastAsia="ru-RU"/>
        </w:rPr>
        <w:t>ht</w:t>
      </w:r>
      <w:proofErr w:type="spellEnd"/>
      <w:r w:rsidR="00536E3D">
        <w:rPr>
          <w:rFonts w:ascii="Times New Roman" w:eastAsia="Times New Roman" w:hAnsi="Times New Roman" w:cs="Times New Roman"/>
          <w:sz w:val="28"/>
          <w:szCs w:val="28"/>
          <w:lang w:val="en-US" w:eastAsia="ru-RU"/>
        </w:rPr>
        <w:t>t</w:t>
      </w:r>
      <w:r w:rsidR="007535BA" w:rsidRPr="00B56E9C">
        <w:rPr>
          <w:rFonts w:ascii="Times New Roman" w:eastAsia="Times New Roman" w:hAnsi="Times New Roman" w:cs="Times New Roman"/>
          <w:sz w:val="28"/>
          <w:szCs w:val="28"/>
          <w:lang w:eastAsia="ru-RU"/>
        </w:rPr>
        <w:t>p</w:t>
      </w:r>
      <w:r w:rsidR="00536E3D">
        <w:rPr>
          <w:rFonts w:ascii="Times New Roman" w:eastAsia="Times New Roman" w:hAnsi="Times New Roman" w:cs="Times New Roman"/>
          <w:sz w:val="28"/>
          <w:szCs w:val="28"/>
          <w:lang w:val="en-US" w:eastAsia="ru-RU"/>
        </w:rPr>
        <w:t>s</w:t>
      </w:r>
      <w:r w:rsidR="007535BA" w:rsidRPr="00B56E9C">
        <w:rPr>
          <w:rFonts w:ascii="Times New Roman" w:eastAsia="Times New Roman" w:hAnsi="Times New Roman" w:cs="Times New Roman"/>
          <w:sz w:val="28"/>
          <w:szCs w:val="28"/>
          <w:lang w:eastAsia="ru-RU"/>
        </w:rPr>
        <w:t>://uletov.75.ru/.</w:t>
      </w:r>
    </w:p>
    <w:p w:rsidR="009F3CD6" w:rsidRPr="009F3CD6" w:rsidRDefault="009F3CD6" w:rsidP="009F3CD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4D675E" w:rsidRPr="004D675E" w:rsidRDefault="004D675E" w:rsidP="004D675E">
      <w:pPr>
        <w:widowControl w:val="0"/>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4D675E">
        <w:rPr>
          <w:rFonts w:ascii="Times New Roman" w:eastAsia="Times New Roman" w:hAnsi="Times New Roman" w:cs="Times New Roman"/>
          <w:sz w:val="28"/>
          <w:szCs w:val="28"/>
          <w:lang w:eastAsia="ru-RU"/>
        </w:rPr>
        <w:t>Глава муниципального района</w:t>
      </w:r>
    </w:p>
    <w:p w:rsidR="004D675E" w:rsidRPr="004D675E" w:rsidRDefault="004D675E" w:rsidP="004D675E">
      <w:pPr>
        <w:widowControl w:val="0"/>
        <w:tabs>
          <w:tab w:val="left" w:pos="7110"/>
        </w:tabs>
        <w:autoSpaceDE w:val="0"/>
        <w:autoSpaceDN w:val="0"/>
        <w:adjustRightInd w:val="0"/>
        <w:spacing w:after="0" w:line="0" w:lineRule="atLeast"/>
        <w:jc w:val="both"/>
        <w:rPr>
          <w:rFonts w:ascii="Times New Roman" w:eastAsia="Times New Roman" w:hAnsi="Times New Roman" w:cs="Times New Roman"/>
          <w:sz w:val="28"/>
          <w:szCs w:val="28"/>
          <w:lang w:eastAsia="ru-RU"/>
        </w:rPr>
      </w:pPr>
      <w:r w:rsidRPr="004D675E">
        <w:rPr>
          <w:rFonts w:ascii="Times New Roman" w:eastAsia="Times New Roman" w:hAnsi="Times New Roman" w:cs="Times New Roman"/>
          <w:sz w:val="28"/>
          <w:szCs w:val="28"/>
          <w:lang w:eastAsia="ru-RU"/>
        </w:rPr>
        <w:t>«Улётовский район»</w:t>
      </w:r>
      <w:r w:rsidRPr="004D675E">
        <w:rPr>
          <w:rFonts w:ascii="Times New Roman" w:eastAsia="Times New Roman" w:hAnsi="Times New Roman" w:cs="Times New Roman"/>
          <w:sz w:val="28"/>
          <w:szCs w:val="28"/>
          <w:lang w:eastAsia="ru-RU"/>
        </w:rPr>
        <w:tab/>
        <w:t xml:space="preserve">А.И. </w:t>
      </w:r>
      <w:proofErr w:type="spellStart"/>
      <w:r w:rsidRPr="004D675E">
        <w:rPr>
          <w:rFonts w:ascii="Times New Roman" w:eastAsia="Times New Roman" w:hAnsi="Times New Roman" w:cs="Times New Roman"/>
          <w:sz w:val="28"/>
          <w:szCs w:val="28"/>
          <w:lang w:eastAsia="ru-RU"/>
        </w:rPr>
        <w:t>Синкевич</w:t>
      </w:r>
      <w:proofErr w:type="spellEnd"/>
    </w:p>
    <w:p w:rsidR="00BA0951" w:rsidRDefault="00BA0951" w:rsidP="009F3CD6"/>
    <w:sectPr w:rsidR="00BA0951" w:rsidSect="00110B5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D6"/>
    <w:rsid w:val="00110B5E"/>
    <w:rsid w:val="00310D11"/>
    <w:rsid w:val="004D675E"/>
    <w:rsid w:val="00536E3D"/>
    <w:rsid w:val="007535BA"/>
    <w:rsid w:val="007B74F2"/>
    <w:rsid w:val="009F3CD6"/>
    <w:rsid w:val="00B14043"/>
    <w:rsid w:val="00BA0951"/>
    <w:rsid w:val="00EE58E2"/>
    <w:rsid w:val="00FD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7B74F2"/>
  </w:style>
  <w:style w:type="paragraph" w:customStyle="1" w:styleId="listparagraph">
    <w:name w:val="listparagraph"/>
    <w:basedOn w:val="a"/>
    <w:rsid w:val="007B74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7B74F2"/>
  </w:style>
  <w:style w:type="paragraph" w:customStyle="1" w:styleId="listparagraph">
    <w:name w:val="listparagraph"/>
    <w:basedOn w:val="a"/>
    <w:rsid w:val="007B74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cp:lastPrinted>2023-03-20T23:18:00Z</cp:lastPrinted>
  <dcterms:created xsi:type="dcterms:W3CDTF">2023-03-21T00:06:00Z</dcterms:created>
  <dcterms:modified xsi:type="dcterms:W3CDTF">2023-03-23T00:07:00Z</dcterms:modified>
</cp:coreProperties>
</file>