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Default="003B5990" w:rsidP="003B5990">
      <w:pPr>
        <w:pStyle w:val="10"/>
        <w:ind w:firstLine="709"/>
        <w:jc w:val="center"/>
        <w:rPr>
          <w:b/>
          <w:spacing w:val="6"/>
          <w:sz w:val="28"/>
          <w:szCs w:val="28"/>
        </w:rPr>
      </w:pPr>
      <w:r w:rsidRPr="003B5990">
        <w:rPr>
          <w:b/>
          <w:sz w:val="28"/>
          <w:szCs w:val="28"/>
        </w:rPr>
        <w:t>об у</w:t>
      </w:r>
      <w:r w:rsidRPr="003B5990">
        <w:rPr>
          <w:b/>
          <w:spacing w:val="6"/>
          <w:sz w:val="28"/>
          <w:szCs w:val="28"/>
        </w:rPr>
        <w:t>тверждении среднего уровня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</w:p>
    <w:p w:rsidR="003B5990" w:rsidRPr="003B5990" w:rsidRDefault="003B5990" w:rsidP="003B5990">
      <w:pPr>
        <w:pStyle w:val="10"/>
        <w:ind w:firstLine="709"/>
        <w:jc w:val="center"/>
        <w:rPr>
          <w:b/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>Департамент</w:t>
      </w:r>
      <w:r w:rsidR="00AF6E39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</w:t>
      </w:r>
      <w:r w:rsidR="003B5990">
        <w:rPr>
          <w:sz w:val="28"/>
          <w:szCs w:val="28"/>
        </w:rPr>
        <w:t>со статьей 66 Земельного кодекса Российской Федерации</w:t>
      </w:r>
      <w:r w:rsidRPr="009061AC">
        <w:rPr>
          <w:sz w:val="28"/>
          <w:szCs w:val="28"/>
        </w:rPr>
        <w:t xml:space="preserve">, приказом Департамента от </w:t>
      </w:r>
      <w:r w:rsidR="003B599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F6E39">
        <w:rPr>
          <w:sz w:val="28"/>
          <w:szCs w:val="28"/>
        </w:rPr>
        <w:t>0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3B5990"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</w:t>
      </w:r>
      <w:r w:rsidRPr="009061AC">
        <w:rPr>
          <w:sz w:val="28"/>
          <w:szCs w:val="28"/>
        </w:rPr>
        <w:t xml:space="preserve"> </w:t>
      </w:r>
      <w:r w:rsidR="003B5990" w:rsidRPr="00C036C2">
        <w:rPr>
          <w:spacing w:val="6"/>
          <w:sz w:val="28"/>
          <w:szCs w:val="28"/>
        </w:rPr>
        <w:t>средн</w:t>
      </w:r>
      <w:r w:rsidR="003B5990">
        <w:rPr>
          <w:spacing w:val="6"/>
          <w:sz w:val="28"/>
          <w:szCs w:val="28"/>
        </w:rPr>
        <w:t>ий</w:t>
      </w:r>
      <w:r w:rsidR="003B5990" w:rsidRPr="00C036C2">
        <w:rPr>
          <w:spacing w:val="6"/>
          <w:sz w:val="28"/>
          <w:szCs w:val="28"/>
        </w:rPr>
        <w:t xml:space="preserve"> уров</w:t>
      </w:r>
      <w:r w:rsidR="003B5990">
        <w:rPr>
          <w:spacing w:val="6"/>
          <w:sz w:val="28"/>
          <w:szCs w:val="28"/>
        </w:rPr>
        <w:t>е</w:t>
      </w:r>
      <w:r w:rsidR="003B5990" w:rsidRPr="00C036C2">
        <w:rPr>
          <w:spacing w:val="6"/>
          <w:sz w:val="28"/>
          <w:szCs w:val="28"/>
        </w:rPr>
        <w:t>н</w:t>
      </w:r>
      <w:r w:rsidR="003B5990">
        <w:rPr>
          <w:spacing w:val="6"/>
          <w:sz w:val="28"/>
          <w:szCs w:val="28"/>
        </w:rPr>
        <w:t>ь</w:t>
      </w:r>
      <w:r w:rsidR="003B5990" w:rsidRPr="00C036C2">
        <w:rPr>
          <w:spacing w:val="6"/>
          <w:sz w:val="28"/>
          <w:szCs w:val="28"/>
        </w:rPr>
        <w:t xml:space="preserve">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57F21"/>
    <w:rsid w:val="003B5990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A53E5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6531-1217-47C5-8DCF-C63794CA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userpc</cp:lastModifiedBy>
  <cp:revision>2</cp:revision>
  <cp:lastPrinted>2022-03-17T01:05:00Z</cp:lastPrinted>
  <dcterms:created xsi:type="dcterms:W3CDTF">2023-04-20T07:03:00Z</dcterms:created>
  <dcterms:modified xsi:type="dcterms:W3CDTF">2023-04-20T07:03:00Z</dcterms:modified>
</cp:coreProperties>
</file>