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D" w:rsidRPr="00BB5FD0" w:rsidRDefault="00F4406D" w:rsidP="00F4406D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5FD0">
        <w:rPr>
          <w:rFonts w:ascii="Times New Roman" w:hAnsi="Times New Roman"/>
          <w:sz w:val="28"/>
          <w:szCs w:val="28"/>
        </w:rPr>
        <w:t>СОВЕТ СЕЛЬСКОГО ПОСЕЛЕНИЯ «НИКОЛАЕВСКОЕ» МУНИЦИПАЛЬНОГО РАЙОНА «УЛЁТОВСКИЙ РАЙОН» ЗАБАЙКАЛЬСКОГО КРАЯ</w:t>
      </w:r>
    </w:p>
    <w:p w:rsidR="00F4406D" w:rsidRDefault="00F4406D" w:rsidP="00F4406D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6D" w:rsidRDefault="00F4406D" w:rsidP="00F4406D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5FD0">
        <w:rPr>
          <w:rFonts w:ascii="Times New Roman" w:hAnsi="Times New Roman"/>
          <w:sz w:val="28"/>
          <w:szCs w:val="28"/>
        </w:rPr>
        <w:t>РЕШЕНИЕ</w:t>
      </w:r>
    </w:p>
    <w:p w:rsidR="00F4406D" w:rsidRDefault="005E39BD" w:rsidP="00F4406D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июля 2023</w:t>
      </w:r>
      <w:r w:rsidR="00F4406D"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</w:rPr>
        <w:t>147</w:t>
      </w:r>
    </w:p>
    <w:p w:rsidR="00F4406D" w:rsidRDefault="00F4406D" w:rsidP="00F4406D">
      <w:pPr>
        <w:jc w:val="center"/>
        <w:rPr>
          <w:sz w:val="28"/>
          <w:szCs w:val="28"/>
        </w:rPr>
      </w:pPr>
    </w:p>
    <w:p w:rsidR="00F4406D" w:rsidRDefault="00F4406D" w:rsidP="00F44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F4406D" w:rsidRPr="00356A30" w:rsidRDefault="00F4406D" w:rsidP="00F4406D">
      <w:pPr>
        <w:jc w:val="both"/>
        <w:rPr>
          <w:sz w:val="28"/>
        </w:rPr>
      </w:pPr>
    </w:p>
    <w:p w:rsidR="00F4406D" w:rsidRPr="003A6D3B" w:rsidRDefault="00F4406D" w:rsidP="00F4406D">
      <w:pPr>
        <w:pStyle w:val="a3"/>
        <w:rPr>
          <w:b/>
        </w:rPr>
      </w:pPr>
      <w:r>
        <w:rPr>
          <w:b/>
        </w:rPr>
        <w:t>О внесении изменений и дополнений в решение Совета сельского поселения «Николаевское» муниципального района «Улётовский район» Забайкальского края от 20.06.2018 года № 167 «О бюджетном процессе в сельском поселении «Николаевское» муниципального района «Улётовский район» Забайкальского края»</w:t>
      </w:r>
    </w:p>
    <w:p w:rsidR="00CE7EBA" w:rsidRDefault="00CE7EBA"/>
    <w:p w:rsidR="00E36388" w:rsidRPr="00E36388" w:rsidRDefault="00E36388" w:rsidP="00E363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388">
        <w:rPr>
          <w:rFonts w:ascii="Times New Roman" w:hAnsi="Times New Roman"/>
          <w:sz w:val="28"/>
          <w:szCs w:val="28"/>
        </w:rPr>
        <w:t>В соответствиис Федеральным законом</w:t>
      </w:r>
      <w:hyperlink r:id="rId4" w:tgtFrame="_blank" w:history="1">
        <w:r w:rsidRPr="00E36388">
          <w:rPr>
            <w:rStyle w:val="1"/>
            <w:rFonts w:ascii="Times New Roman" w:hAnsi="Times New Roman"/>
            <w:sz w:val="28"/>
            <w:szCs w:val="28"/>
          </w:rPr>
          <w:t>от 06.10.2003 № 131-ФЗ</w:t>
        </w:r>
      </w:hyperlink>
      <w:r w:rsidRPr="00E3638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hyperlink r:id="rId5" w:tgtFrame="_blank" w:history="1">
        <w:r w:rsidRPr="00E36388">
          <w:rPr>
            <w:rStyle w:val="1"/>
            <w:rFonts w:ascii="Times New Roman" w:hAnsi="Times New Roman"/>
            <w:sz w:val="28"/>
            <w:szCs w:val="28"/>
          </w:rPr>
          <w:t>Уставом сельского поселения «</w:t>
        </w:r>
        <w:r>
          <w:rPr>
            <w:rStyle w:val="1"/>
            <w:rFonts w:ascii="Times New Roman" w:hAnsi="Times New Roman"/>
            <w:sz w:val="28"/>
            <w:szCs w:val="28"/>
          </w:rPr>
          <w:t>Николаевское</w:t>
        </w:r>
        <w:r w:rsidRPr="00E36388">
          <w:rPr>
            <w:rStyle w:val="1"/>
            <w:rFonts w:ascii="Times New Roman" w:hAnsi="Times New Roman"/>
            <w:sz w:val="28"/>
            <w:szCs w:val="28"/>
          </w:rPr>
          <w:t>»</w:t>
        </w:r>
      </w:hyperlink>
    </w:p>
    <w:p w:rsidR="00E36388" w:rsidRPr="00E36388" w:rsidRDefault="00E36388" w:rsidP="00E363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388">
        <w:rPr>
          <w:rFonts w:ascii="Times New Roman" w:hAnsi="Times New Roman"/>
          <w:sz w:val="28"/>
          <w:szCs w:val="28"/>
        </w:rPr>
        <w:t>Рассмотрев</w:t>
      </w:r>
      <w:r w:rsidR="00882D0F">
        <w:rPr>
          <w:rFonts w:ascii="Times New Roman" w:hAnsi="Times New Roman"/>
          <w:sz w:val="28"/>
          <w:szCs w:val="28"/>
        </w:rPr>
        <w:t xml:space="preserve"> </w:t>
      </w:r>
      <w:r w:rsidRPr="00E36388">
        <w:rPr>
          <w:rFonts w:ascii="Times New Roman" w:hAnsi="Times New Roman"/>
          <w:sz w:val="28"/>
          <w:szCs w:val="28"/>
        </w:rPr>
        <w:t>ПРОТЕСТ</w:t>
      </w:r>
      <w:r w:rsidR="00882D0F">
        <w:rPr>
          <w:rFonts w:ascii="Times New Roman" w:hAnsi="Times New Roman"/>
          <w:sz w:val="28"/>
          <w:szCs w:val="28"/>
        </w:rPr>
        <w:t xml:space="preserve"> </w:t>
      </w:r>
      <w:r w:rsidRPr="00E36388">
        <w:rPr>
          <w:rFonts w:ascii="Times New Roman" w:hAnsi="Times New Roman"/>
          <w:sz w:val="28"/>
          <w:szCs w:val="28"/>
        </w:rPr>
        <w:t>прокурора Улётовского района</w:t>
      </w:r>
      <w:bookmarkStart w:id="0" w:name="_Hlk138159748"/>
      <w:r w:rsidR="00882D0F">
        <w:rPr>
          <w:rFonts w:ascii="Times New Roman" w:hAnsi="Times New Roman"/>
          <w:sz w:val="28"/>
          <w:szCs w:val="28"/>
        </w:rPr>
        <w:t xml:space="preserve"> </w:t>
      </w:r>
      <w:r w:rsidRPr="00E36388">
        <w:rPr>
          <w:rFonts w:ascii="Times New Roman" w:hAnsi="Times New Roman"/>
          <w:sz w:val="28"/>
          <w:szCs w:val="28"/>
        </w:rPr>
        <w:t>от 16.06.2023№07-22б-2023 на решение Совета сельского поселения «Николаевское» от 20.06.2018 № 167 «О бюджетном процессе в сельском поселении «Николаевское»,Совет сельского поселения «Николаевское</w:t>
      </w:r>
      <w:bookmarkEnd w:id="0"/>
      <w:r w:rsidRPr="00E36388">
        <w:rPr>
          <w:rFonts w:ascii="Times New Roman" w:hAnsi="Times New Roman"/>
          <w:sz w:val="28"/>
          <w:szCs w:val="28"/>
        </w:rPr>
        <w:t>»</w:t>
      </w:r>
      <w:r w:rsidRPr="00E3638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36388" w:rsidRPr="00E36388" w:rsidRDefault="00E36388" w:rsidP="00E363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388">
        <w:rPr>
          <w:rFonts w:ascii="Times New Roman" w:hAnsi="Times New Roman"/>
          <w:sz w:val="28"/>
          <w:szCs w:val="28"/>
        </w:rPr>
        <w:t>1.ПРОТЕСТпрокурора Улётовского районаот 16.06.2023№07-22б-2023 на решение Совета сельского поселения «Николаевское» от 20.06.2018 № 167 «О бюджетном процессе в сельском поселении «Николаевское»,Совет сельского поселения «Николаевское» удовлетворить.</w:t>
      </w:r>
    </w:p>
    <w:p w:rsidR="00E36388" w:rsidRDefault="00E36388" w:rsidP="00E363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388">
        <w:rPr>
          <w:rFonts w:ascii="Times New Roman" w:hAnsi="Times New Roman"/>
          <w:sz w:val="28"/>
          <w:szCs w:val="28"/>
        </w:rPr>
        <w:t>2.В целях приведения Положения«О бюджетном процессе в сельском поселении «Николаевское»,утверждённогорешениемСовета сельского поселения «Николаевское»</w:t>
      </w:r>
      <w:hyperlink r:id="rId6" w:tgtFrame="_blank" w:history="1">
        <w:r w:rsidRPr="00E36388">
          <w:rPr>
            <w:rStyle w:val="1"/>
            <w:rFonts w:ascii="Times New Roman" w:hAnsi="Times New Roman"/>
            <w:sz w:val="28"/>
            <w:szCs w:val="28"/>
          </w:rPr>
          <w:t>от</w:t>
        </w:r>
      </w:hyperlink>
      <w:r w:rsidRPr="00E36388">
        <w:rPr>
          <w:rFonts w:ascii="Times New Roman" w:hAnsi="Times New Roman"/>
          <w:sz w:val="28"/>
          <w:szCs w:val="28"/>
        </w:rPr>
        <w:t xml:space="preserve"> 20.06.2018 № 167(далее - Положение)в соответствие с бюджетным законодательством,внести в Положениеследующиеизменения:</w:t>
      </w:r>
    </w:p>
    <w:p w:rsidR="00E36388" w:rsidRPr="00E36388" w:rsidRDefault="00E36388" w:rsidP="00E363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46155">
        <w:rPr>
          <w:rFonts w:ascii="Times New Roman" w:hAnsi="Times New Roman"/>
          <w:sz w:val="28"/>
          <w:szCs w:val="28"/>
        </w:rPr>
        <w:t>В ч</w:t>
      </w:r>
      <w:r w:rsidR="00E869E3">
        <w:rPr>
          <w:rFonts w:ascii="Times New Roman" w:hAnsi="Times New Roman"/>
          <w:sz w:val="28"/>
          <w:szCs w:val="28"/>
        </w:rPr>
        <w:t>аст</w:t>
      </w:r>
      <w:r w:rsidR="00846155">
        <w:rPr>
          <w:rFonts w:ascii="Times New Roman" w:hAnsi="Times New Roman"/>
          <w:sz w:val="28"/>
          <w:szCs w:val="28"/>
        </w:rPr>
        <w:t>и</w:t>
      </w:r>
      <w:r w:rsidR="00E869E3">
        <w:rPr>
          <w:rFonts w:ascii="Times New Roman" w:hAnsi="Times New Roman"/>
          <w:sz w:val="28"/>
          <w:szCs w:val="28"/>
        </w:rPr>
        <w:t xml:space="preserve"> 1 статьи 20 Положения пункт 10 изложить в новой редакции:</w:t>
      </w:r>
    </w:p>
    <w:p w:rsidR="00844D66" w:rsidRPr="00E869E3" w:rsidRDefault="00E869E3" w:rsidP="00E36388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6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Бюджетным</w:t>
      </w:r>
      <w:r w:rsidRPr="00E86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E86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условий, целей и порядка, установленных при их предоставлении»;</w:t>
      </w:r>
    </w:p>
    <w:p w:rsidR="002B58BF" w:rsidRDefault="00E869E3" w:rsidP="002B58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2.2. </w:t>
      </w:r>
      <w:r>
        <w:rPr>
          <w:rFonts w:ascii="Times New Roman" w:hAnsi="Times New Roman"/>
          <w:sz w:val="28"/>
          <w:szCs w:val="28"/>
        </w:rPr>
        <w:t>В части 1 статьи 20 Положения пункт 11 исключить;</w:t>
      </w:r>
    </w:p>
    <w:p w:rsidR="00846155" w:rsidRDefault="00E869E3" w:rsidP="00E869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46155">
        <w:rPr>
          <w:rFonts w:ascii="Times New Roman" w:hAnsi="Times New Roman"/>
          <w:sz w:val="28"/>
          <w:szCs w:val="28"/>
        </w:rPr>
        <w:t xml:space="preserve">Часть 2 статьи 20 Положения дополнить пунктом 6 следующего содержания: </w:t>
      </w:r>
    </w:p>
    <w:p w:rsidR="00E869E3" w:rsidRDefault="00846155" w:rsidP="00E869E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«6) </w:t>
      </w:r>
      <w:r w:rsidRPr="00846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обеспечивает соблюдение получателями межбюджетных субсидий, субвенций и иных межбюджетных трансфертов, имеющих целевое </w:t>
      </w:r>
      <w:r w:rsidRPr="00846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46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B58BF" w:rsidRDefault="00846155" w:rsidP="002B58B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 </w:t>
      </w:r>
      <w:r w:rsidR="002B5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1 статьи 21 Положения дополнить пунктами 7 и 8 следующего содержания:</w:t>
      </w:r>
    </w:p>
    <w:p w:rsidR="002B58BF" w:rsidRDefault="002B58BF" w:rsidP="002B58BF">
      <w:pPr>
        <w:pStyle w:val="a5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«7) </w:t>
      </w:r>
      <w:r w:rsidRPr="002B58BF">
        <w:rPr>
          <w:rFonts w:ascii="Times New Roman" w:hAnsi="Times New Roman"/>
          <w:color w:val="000000"/>
          <w:sz w:val="30"/>
          <w:szCs w:val="30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B58BF" w:rsidRDefault="002B58BF" w:rsidP="002B58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8) </w:t>
      </w:r>
      <w:r w:rsidRPr="002B58BF">
        <w:rPr>
          <w:rFonts w:ascii="Times New Roman" w:hAnsi="Times New Roman"/>
          <w:sz w:val="28"/>
          <w:szCs w:val="28"/>
        </w:rPr>
        <w:t>утверждает методику прогнозирования поступлений доходов в бюджет в соответствии с общими</w:t>
      </w:r>
      <w:hyperlink r:id="rId7" w:anchor="dst100010" w:history="1">
        <w:r w:rsidRPr="002B58BF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2B58BF">
        <w:rPr>
          <w:rFonts w:ascii="Times New Roman" w:hAnsi="Times New Roman"/>
          <w:sz w:val="28"/>
          <w:szCs w:val="28"/>
        </w:rPr>
        <w:t>к такой методике, установленными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B58BF">
        <w:rPr>
          <w:rFonts w:ascii="Times New Roman" w:hAnsi="Times New Roman"/>
          <w:sz w:val="28"/>
          <w:szCs w:val="28"/>
        </w:rPr>
        <w:t>;</w:t>
      </w:r>
    </w:p>
    <w:p w:rsidR="00DC6C83" w:rsidRPr="002B58BF" w:rsidRDefault="00DC6C83" w:rsidP="00DC6C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части 1 статьи 21 Положения пункт 5 исключить;</w:t>
      </w:r>
    </w:p>
    <w:p w:rsidR="00DC6C83" w:rsidRDefault="00DC6C83" w:rsidP="00DC6C8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 Часть 2 статьи 21 Положения дополнить пунктом 7, 8, 9 следующего содержания:</w:t>
      </w:r>
    </w:p>
    <w:p w:rsidR="00DC6C83" w:rsidRDefault="00DC6C83" w:rsidP="00DC6C8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«7) </w:t>
      </w:r>
      <w:r w:rsidR="002B58BF" w:rsidRPr="00DC6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</w:t>
      </w:r>
      <w:r w:rsidRPr="00DC6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DC6C83" w:rsidRPr="00DC6C83" w:rsidRDefault="00DC6C83" w:rsidP="00DC6C8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8) </w:t>
      </w:r>
      <w:r w:rsidRPr="00DC6C83">
        <w:rPr>
          <w:rFonts w:ascii="Times New Roman" w:hAnsi="Times New Roman"/>
          <w:color w:val="000000"/>
          <w:sz w:val="30"/>
          <w:szCs w:val="30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8" w:anchor="dst126" w:history="1">
        <w:r w:rsidRPr="00DC6C83">
          <w:rPr>
            <w:rFonts w:ascii="Times New Roman" w:hAnsi="Times New Roman"/>
            <w:sz w:val="30"/>
            <w:szCs w:val="30"/>
          </w:rPr>
          <w:t>законом</w:t>
        </w:r>
      </w:hyperlink>
      <w:r w:rsidRPr="00DC6C83">
        <w:rPr>
          <w:rFonts w:ascii="Times New Roman" w:hAnsi="Times New Roman"/>
          <w:sz w:val="30"/>
          <w:szCs w:val="30"/>
        </w:rPr>
        <w:t> </w:t>
      </w:r>
      <w:r w:rsidRPr="00DC6C83">
        <w:rPr>
          <w:rFonts w:ascii="Times New Roman" w:hAnsi="Times New Roman"/>
          <w:color w:val="000000"/>
          <w:sz w:val="30"/>
          <w:szCs w:val="30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E869E3" w:rsidRDefault="00DC6C83" w:rsidP="00DC6C8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9) </w:t>
      </w:r>
      <w:r w:rsidRPr="00DC6C83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501F04" w:rsidRDefault="00DC6C83" w:rsidP="00DC6C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501F04">
        <w:rPr>
          <w:rFonts w:ascii="Times New Roman" w:hAnsi="Times New Roman"/>
          <w:sz w:val="28"/>
          <w:szCs w:val="28"/>
        </w:rPr>
        <w:t>Пункт 2 части 1 статьи 22 Положения дополнить словами:</w:t>
      </w:r>
    </w:p>
    <w:p w:rsidR="00F4406D" w:rsidRDefault="00501F04" w:rsidP="00501F04">
      <w:pPr>
        <w:pStyle w:val="a5"/>
        <w:ind w:firstLine="709"/>
        <w:jc w:val="both"/>
        <w:rPr>
          <w:color w:val="82828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регулировании)»</w:t>
      </w:r>
    </w:p>
    <w:p w:rsidR="00501F04" w:rsidRDefault="00501F04" w:rsidP="00501F0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1F04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В части 1 статьи 22 Положения пункт 5 исключить;</w:t>
      </w:r>
    </w:p>
    <w:p w:rsidR="00501F04" w:rsidRDefault="00501F04" w:rsidP="00501F0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1B42">
        <w:rPr>
          <w:rFonts w:ascii="Times New Roman" w:hAnsi="Times New Roman"/>
          <w:sz w:val="28"/>
          <w:szCs w:val="28"/>
        </w:rPr>
        <w:t>Пункт 1 части 2 статьи 22 Положения дополнить словами:</w:t>
      </w:r>
    </w:p>
    <w:p w:rsidR="00A11B42" w:rsidRDefault="00A11B42" w:rsidP="00A11B42">
      <w:pPr>
        <w:pStyle w:val="a5"/>
        <w:ind w:firstLine="709"/>
        <w:jc w:val="both"/>
        <w:rPr>
          <w:color w:val="82828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</w:t>
      </w:r>
      <w:r>
        <w:rPr>
          <w:rFonts w:ascii="Times New Roman" w:hAnsi="Times New Roman"/>
          <w:sz w:val="28"/>
          <w:szCs w:val="28"/>
        </w:rPr>
        <w:lastRenderedPageBreak/>
        <w:t>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регулировании)»</w:t>
      </w:r>
    </w:p>
    <w:p w:rsidR="00A11B42" w:rsidRPr="00A11B42" w:rsidRDefault="00A11B42" w:rsidP="00A11B42">
      <w:pPr>
        <w:ind w:firstLine="709"/>
        <w:jc w:val="both"/>
        <w:rPr>
          <w:sz w:val="28"/>
          <w:szCs w:val="28"/>
        </w:rPr>
      </w:pPr>
      <w:r w:rsidRPr="00A11B42">
        <w:rPr>
          <w:color w:val="000000" w:themeColor="text1"/>
          <w:sz w:val="28"/>
          <w:szCs w:val="28"/>
        </w:rPr>
        <w:t xml:space="preserve">3. </w:t>
      </w:r>
      <w:r w:rsidRPr="00A11B42">
        <w:rPr>
          <w:sz w:val="28"/>
          <w:szCs w:val="28"/>
        </w:rPr>
        <w:t xml:space="preserve">Настоящее решение опубликовать (обнародовать) на информационных стендах в библиотеках с. Николаевское, с. Дешулан, на официальном сайте муниципального района «Улётовский район» </w:t>
      </w:r>
      <w:hyperlink r:id="rId9" w:history="1">
        <w:r w:rsidRPr="00A11B42">
          <w:rPr>
            <w:rStyle w:val="a7"/>
            <w:sz w:val="28"/>
            <w:szCs w:val="28"/>
          </w:rPr>
          <w:t>https://uletov.75.ru/</w:t>
        </w:r>
      </w:hyperlink>
    </w:p>
    <w:p w:rsidR="00A11B42" w:rsidRDefault="00A11B42" w:rsidP="00A11B42">
      <w:pPr>
        <w:suppressAutoHyphens/>
        <w:ind w:firstLine="709"/>
        <w:jc w:val="both"/>
        <w:rPr>
          <w:sz w:val="28"/>
          <w:szCs w:val="28"/>
        </w:rPr>
      </w:pPr>
    </w:p>
    <w:p w:rsidR="00A11B42" w:rsidRDefault="00A11B42" w:rsidP="00A11B42">
      <w:pPr>
        <w:suppressAutoHyphens/>
        <w:ind w:firstLine="709"/>
        <w:jc w:val="both"/>
        <w:rPr>
          <w:sz w:val="28"/>
          <w:szCs w:val="28"/>
        </w:rPr>
      </w:pPr>
    </w:p>
    <w:p w:rsidR="00A11B42" w:rsidRDefault="00A11B42" w:rsidP="00A11B42">
      <w:pPr>
        <w:suppressAutoHyphens/>
        <w:ind w:firstLine="709"/>
        <w:jc w:val="both"/>
        <w:rPr>
          <w:sz w:val="28"/>
          <w:szCs w:val="28"/>
        </w:rPr>
      </w:pPr>
    </w:p>
    <w:p w:rsidR="00A11B42" w:rsidRDefault="00A11B42" w:rsidP="00A11B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11B42" w:rsidRDefault="00A11B42" w:rsidP="00A11B42">
      <w:pPr>
        <w:rPr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  В.Е. Подопригора</w:t>
      </w:r>
    </w:p>
    <w:p w:rsidR="00A11B42" w:rsidRPr="00A11B42" w:rsidRDefault="00A11B42" w:rsidP="00A11B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color w:val="000000" w:themeColor="text1"/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Pr="00A11B42" w:rsidRDefault="00A11B42" w:rsidP="00A11B42">
      <w:pPr>
        <w:rPr>
          <w:lang w:eastAsia="en-US"/>
        </w:rPr>
      </w:pPr>
    </w:p>
    <w:p w:rsidR="00A11B42" w:rsidRDefault="00A11B42" w:rsidP="00A11B42">
      <w:pPr>
        <w:rPr>
          <w:lang w:eastAsia="en-US"/>
        </w:rPr>
      </w:pPr>
    </w:p>
    <w:p w:rsidR="005E39BD" w:rsidRDefault="005E39BD" w:rsidP="00A11B42">
      <w:pPr>
        <w:rPr>
          <w:lang w:eastAsia="en-US"/>
        </w:rPr>
      </w:pPr>
    </w:p>
    <w:p w:rsidR="005E39BD" w:rsidRDefault="005E39BD" w:rsidP="00A11B42">
      <w:pPr>
        <w:rPr>
          <w:lang w:eastAsia="en-US"/>
        </w:rPr>
      </w:pPr>
    </w:p>
    <w:p w:rsidR="005E39BD" w:rsidRPr="00A11B42" w:rsidRDefault="005E39BD" w:rsidP="00A11B42">
      <w:pPr>
        <w:rPr>
          <w:lang w:eastAsia="en-US"/>
        </w:rPr>
      </w:pPr>
      <w:bookmarkStart w:id="1" w:name="_GoBack"/>
      <w:bookmarkEnd w:id="1"/>
    </w:p>
    <w:p w:rsidR="00A11B42" w:rsidRPr="00A11B42" w:rsidRDefault="00A11B42" w:rsidP="00A11B42">
      <w:pPr>
        <w:rPr>
          <w:lang w:eastAsia="en-US"/>
        </w:rPr>
      </w:pPr>
    </w:p>
    <w:p w:rsidR="00A11B42" w:rsidRDefault="00A11B42" w:rsidP="00A11B42">
      <w:pPr>
        <w:rPr>
          <w:rFonts w:ascii="Calibri" w:eastAsia="Calibri" w:hAnsi="Calibri"/>
          <w:sz w:val="22"/>
          <w:szCs w:val="22"/>
          <w:lang w:eastAsia="en-US"/>
        </w:rPr>
      </w:pPr>
    </w:p>
    <w:p w:rsidR="00A11B42" w:rsidRDefault="00A11B42" w:rsidP="00A11B42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A11B42" w:rsidRPr="00A11B42" w:rsidTr="0046272B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42" w:rsidRPr="00A11B42" w:rsidRDefault="00A11B42" w:rsidP="00A11B42">
            <w:pPr>
              <w:spacing w:line="276" w:lineRule="auto"/>
              <w:rPr>
                <w:sz w:val="16"/>
                <w:lang w:eastAsia="en-US"/>
              </w:rPr>
            </w:pPr>
            <w:r w:rsidRPr="00A11B42">
              <w:rPr>
                <w:sz w:val="16"/>
                <w:lang w:eastAsia="en-US"/>
              </w:rPr>
              <w:t xml:space="preserve">проведена антикоррупционная экспертиза </w:t>
            </w:r>
          </w:p>
          <w:p w:rsidR="00A11B42" w:rsidRPr="00A11B42" w:rsidRDefault="00A11B42" w:rsidP="00A11B42">
            <w:pPr>
              <w:spacing w:line="276" w:lineRule="auto"/>
              <w:rPr>
                <w:sz w:val="16"/>
                <w:lang w:eastAsia="en-US"/>
              </w:rPr>
            </w:pPr>
            <w:r w:rsidRPr="00A11B42">
              <w:rPr>
                <w:sz w:val="16"/>
                <w:u w:val="single"/>
                <w:lang w:eastAsia="en-US"/>
              </w:rPr>
              <w:t>проекта НПА</w:t>
            </w:r>
            <w:r w:rsidRPr="00A11B42">
              <w:rPr>
                <w:sz w:val="16"/>
                <w:lang w:eastAsia="en-US"/>
              </w:rPr>
              <w:t xml:space="preserve"> /принятого НПА </w:t>
            </w:r>
          </w:p>
          <w:p w:rsidR="00A11B42" w:rsidRPr="00A11B42" w:rsidRDefault="00A11B42" w:rsidP="00A11B42">
            <w:pPr>
              <w:spacing w:line="276" w:lineRule="auto"/>
              <w:rPr>
                <w:sz w:val="16"/>
                <w:lang w:eastAsia="en-US"/>
              </w:rPr>
            </w:pPr>
            <w:r w:rsidRPr="00A11B42">
              <w:rPr>
                <w:sz w:val="16"/>
                <w:lang w:eastAsia="en-US"/>
              </w:rPr>
              <w:t>дата проведения экспертизы</w:t>
            </w:r>
          </w:p>
          <w:p w:rsidR="00A11B42" w:rsidRPr="00A11B42" w:rsidRDefault="00A11B42" w:rsidP="00A11B4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21.06.</w:t>
            </w:r>
            <w:r w:rsidRPr="00A11B42">
              <w:rPr>
                <w:sz w:val="16"/>
                <w:lang w:eastAsia="en-US"/>
              </w:rPr>
              <w:t>2023 года</w:t>
            </w:r>
          </w:p>
          <w:p w:rsidR="00A11B42" w:rsidRPr="00A11B42" w:rsidRDefault="00A11B42" w:rsidP="00A11B42">
            <w:pPr>
              <w:spacing w:line="276" w:lineRule="auto"/>
              <w:rPr>
                <w:sz w:val="16"/>
                <w:lang w:eastAsia="en-US"/>
              </w:rPr>
            </w:pPr>
            <w:r w:rsidRPr="00A11B42">
              <w:rPr>
                <w:sz w:val="16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A11B42" w:rsidRPr="00A11B42" w:rsidRDefault="00A11B42" w:rsidP="00A11B42">
      <w:pPr>
        <w:rPr>
          <w:lang w:eastAsia="en-US"/>
        </w:rPr>
      </w:pPr>
    </w:p>
    <w:sectPr w:rsidR="00A11B42" w:rsidRPr="00A11B42" w:rsidSect="0014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11D"/>
    <w:rsid w:val="001410B9"/>
    <w:rsid w:val="002B58BF"/>
    <w:rsid w:val="00501F04"/>
    <w:rsid w:val="005E39BD"/>
    <w:rsid w:val="00844D66"/>
    <w:rsid w:val="00846155"/>
    <w:rsid w:val="00882D0F"/>
    <w:rsid w:val="00A11B42"/>
    <w:rsid w:val="00B662F9"/>
    <w:rsid w:val="00BC311D"/>
    <w:rsid w:val="00C862B0"/>
    <w:rsid w:val="00CE7EBA"/>
    <w:rsid w:val="00DC6C83"/>
    <w:rsid w:val="00E36388"/>
    <w:rsid w:val="00E869E3"/>
    <w:rsid w:val="00F4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0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44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440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36388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E36388"/>
  </w:style>
  <w:style w:type="character" w:styleId="a7">
    <w:name w:val="Hyperlink"/>
    <w:uiPriority w:val="99"/>
    <w:semiHidden/>
    <w:unhideWhenUsed/>
    <w:rsid w:val="00A11B4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e9658dc60684a25fad837d2073fbaa18dba033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4238/ab63bacc709a22149540bdf9c9eaadba3e55cad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FAC5D0F-2681-4722-AE05-F8B9A2BD0D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06F3F8B1-805B-4DDF-A9BF-7E546096B6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10</cp:revision>
  <dcterms:created xsi:type="dcterms:W3CDTF">2023-06-20T01:26:00Z</dcterms:created>
  <dcterms:modified xsi:type="dcterms:W3CDTF">2023-07-05T02:18:00Z</dcterms:modified>
</cp:coreProperties>
</file>