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60" w:rsidRDefault="001D3C60" w:rsidP="001956B8">
      <w:pPr>
        <w:tabs>
          <w:tab w:val="left" w:pos="7575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719E" w:rsidRPr="00BA613E" w:rsidRDefault="0021719E" w:rsidP="00217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613E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4072B3">
        <w:rPr>
          <w:rFonts w:ascii="Times New Roman" w:hAnsi="Times New Roman"/>
          <w:b/>
          <w:sz w:val="28"/>
          <w:szCs w:val="28"/>
        </w:rPr>
        <w:t>«АБЛАТУЙСКОЕ»</w:t>
      </w:r>
    </w:p>
    <w:p w:rsidR="004072B3" w:rsidRDefault="004072B3" w:rsidP="004072B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b/>
          <w:sz w:val="28"/>
          <w:szCs w:val="28"/>
        </w:rPr>
        <w:br/>
        <w:t>ЗАБАЙКАЛЬСКОГО КРАЯ</w:t>
      </w:r>
    </w:p>
    <w:p w:rsidR="004072B3" w:rsidRPr="00126323" w:rsidRDefault="004072B3" w:rsidP="004072B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1719E" w:rsidRPr="00BA613E" w:rsidRDefault="004072B3" w:rsidP="004072B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21719E" w:rsidRDefault="0021719E" w:rsidP="0021719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719E" w:rsidRDefault="001956B8" w:rsidP="0021719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октября </w:t>
      </w:r>
      <w:r w:rsidR="00A552DA">
        <w:rPr>
          <w:rFonts w:ascii="Times New Roman" w:hAnsi="Times New Roman"/>
          <w:sz w:val="28"/>
          <w:szCs w:val="28"/>
        </w:rPr>
        <w:t xml:space="preserve"> </w:t>
      </w:r>
      <w:r w:rsidR="001D3C60">
        <w:rPr>
          <w:rFonts w:ascii="Times New Roman" w:hAnsi="Times New Roman"/>
          <w:sz w:val="28"/>
          <w:szCs w:val="28"/>
        </w:rPr>
        <w:t>2023</w:t>
      </w:r>
      <w:r w:rsidR="0021719E"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A47E3F">
        <w:rPr>
          <w:rFonts w:ascii="Times New Roman" w:hAnsi="Times New Roman"/>
          <w:sz w:val="28"/>
          <w:szCs w:val="28"/>
        </w:rPr>
        <w:t xml:space="preserve">                              </w:t>
      </w:r>
      <w:r w:rsidR="0021719E">
        <w:rPr>
          <w:rFonts w:ascii="Times New Roman" w:hAnsi="Times New Roman"/>
          <w:sz w:val="28"/>
          <w:szCs w:val="28"/>
        </w:rPr>
        <w:t xml:space="preserve">  № </w:t>
      </w:r>
      <w:r w:rsidR="00A55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</w:p>
    <w:p w:rsidR="0021719E" w:rsidRDefault="0021719E" w:rsidP="0021719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719E" w:rsidRDefault="0021719E" w:rsidP="0021719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4072B3">
        <w:rPr>
          <w:rFonts w:ascii="Times New Roman" w:hAnsi="Times New Roman"/>
          <w:sz w:val="28"/>
          <w:szCs w:val="28"/>
        </w:rPr>
        <w:t>Аблатуйский Бор</w:t>
      </w:r>
    </w:p>
    <w:p w:rsidR="004072B3" w:rsidRDefault="004072B3" w:rsidP="0021719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93E5E" w:rsidRPr="00A93E5E" w:rsidRDefault="00A93E5E" w:rsidP="00A93E5E">
      <w:pPr>
        <w:tabs>
          <w:tab w:val="left" w:pos="4962"/>
          <w:tab w:val="left" w:pos="5529"/>
        </w:tabs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3E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Перечня индикаторов риска нарушения обязательных требований при осуществлении </w:t>
      </w:r>
      <w:r w:rsidRPr="00A93E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</w:p>
    <w:p w:rsidR="00A93E5E" w:rsidRPr="00A93E5E" w:rsidRDefault="00A93E5E" w:rsidP="00A93E5E">
      <w:pPr>
        <w:tabs>
          <w:tab w:val="left" w:pos="4962"/>
          <w:tab w:val="left" w:pos="5529"/>
        </w:tabs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3E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</w:p>
    <w:p w:rsidR="00A93E5E" w:rsidRPr="00A93E5E" w:rsidRDefault="00A93E5E" w:rsidP="00A93E5E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3E5E">
        <w:rPr>
          <w:rFonts w:ascii="Times New Roman" w:hAnsi="Times New Roman"/>
          <w:b/>
          <w:sz w:val="28"/>
          <w:szCs w:val="28"/>
          <w:lang w:eastAsia="ru-RU"/>
        </w:rPr>
        <w:t>сельского поселения «Аблатуйское»</w:t>
      </w:r>
    </w:p>
    <w:p w:rsidR="00A93E5E" w:rsidRPr="00A93E5E" w:rsidRDefault="00A93E5E" w:rsidP="00A93E5E">
      <w:pPr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93E5E" w:rsidRPr="00A93E5E" w:rsidRDefault="00A93E5E" w:rsidP="00A93E5E">
      <w:pPr>
        <w:spacing w:after="20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93E5E"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</w:t>
      </w:r>
      <w:r w:rsidRPr="00A93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Уставом сельского поселения «Аблатуйское», Совет сельского поселения «Аблатуйское» </w:t>
      </w:r>
      <w:r w:rsidRPr="00A93E5E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</w:t>
      </w:r>
      <w:r w:rsidRPr="00A93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A93E5E" w:rsidRPr="00A93E5E" w:rsidRDefault="00A93E5E" w:rsidP="00A93E5E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93E5E">
        <w:rPr>
          <w:rFonts w:ascii="Times New Roman" w:hAnsi="Times New Roman"/>
          <w:sz w:val="28"/>
          <w:szCs w:val="28"/>
          <w:lang w:eastAsia="ru-RU"/>
        </w:rPr>
        <w:t xml:space="preserve">           1. Утвердить </w:t>
      </w:r>
      <w:r w:rsidRPr="00A93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индикаторов риска нарушения обязательных требований при осуществлении </w:t>
      </w:r>
      <w:r w:rsidRPr="00A93E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r w:rsidRPr="00A93E5E">
        <w:rPr>
          <w:rFonts w:ascii="Times New Roman" w:hAnsi="Times New Roman"/>
          <w:sz w:val="28"/>
          <w:szCs w:val="28"/>
          <w:lang w:eastAsia="ru-RU"/>
        </w:rPr>
        <w:t>сельского поселения «Аблатуйское»</w:t>
      </w:r>
      <w:r w:rsidRPr="00A93E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3E5E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A93E5E" w:rsidRPr="00A93E5E" w:rsidRDefault="00A93E5E" w:rsidP="00A93E5E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93E5E">
        <w:rPr>
          <w:bCs/>
          <w:sz w:val="28"/>
          <w:szCs w:val="28"/>
        </w:rPr>
        <w:t xml:space="preserve">2 </w:t>
      </w:r>
      <w:r w:rsidRPr="00A93E5E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«Аблатуйское», библиотеках с. Аблатуйский Бор, с.Аблатукан.</w:t>
      </w:r>
    </w:p>
    <w:p w:rsidR="00A93E5E" w:rsidRPr="00A93E5E" w:rsidRDefault="00A93E5E" w:rsidP="00A93E5E">
      <w:pPr>
        <w:rPr>
          <w:rFonts w:ascii="Times New Roman" w:hAnsi="Times New Roman"/>
          <w:bCs/>
          <w:sz w:val="28"/>
          <w:szCs w:val="28"/>
        </w:rPr>
      </w:pPr>
    </w:p>
    <w:p w:rsidR="00A93E5E" w:rsidRPr="00A93E5E" w:rsidRDefault="00A93E5E" w:rsidP="00A93E5E">
      <w:pPr>
        <w:rPr>
          <w:rFonts w:ascii="Times New Roman" w:hAnsi="Times New Roman"/>
          <w:bCs/>
          <w:sz w:val="28"/>
          <w:szCs w:val="28"/>
        </w:rPr>
      </w:pPr>
    </w:p>
    <w:p w:rsidR="00A93E5E" w:rsidRPr="00A93E5E" w:rsidRDefault="00A93E5E" w:rsidP="00A93E5E">
      <w:pPr>
        <w:rPr>
          <w:rFonts w:ascii="Times New Roman" w:hAnsi="Times New Roman"/>
          <w:bCs/>
          <w:sz w:val="28"/>
          <w:szCs w:val="28"/>
        </w:rPr>
      </w:pPr>
    </w:p>
    <w:p w:rsidR="00A93E5E" w:rsidRPr="00A93E5E" w:rsidRDefault="00A93E5E" w:rsidP="00A93E5E">
      <w:pPr>
        <w:rPr>
          <w:rFonts w:ascii="Times New Roman" w:hAnsi="Times New Roman"/>
          <w:bCs/>
          <w:sz w:val="28"/>
          <w:szCs w:val="28"/>
        </w:rPr>
      </w:pPr>
    </w:p>
    <w:p w:rsidR="00A93E5E" w:rsidRDefault="00A93E5E" w:rsidP="00A93E5E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A93E5E" w:rsidRDefault="00A93E5E" w:rsidP="00A93E5E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 «Аблатуйское»                                                                К.Г.Геберт</w:t>
      </w:r>
    </w:p>
    <w:p w:rsidR="00A93E5E" w:rsidRDefault="00A93E5E" w:rsidP="00A93E5E">
      <w:pPr>
        <w:rPr>
          <w:rFonts w:ascii="Times New Roman" w:hAnsi="Times New Roman"/>
          <w:bCs/>
          <w:sz w:val="28"/>
          <w:szCs w:val="28"/>
        </w:rPr>
      </w:pPr>
    </w:p>
    <w:p w:rsidR="00A93E5E" w:rsidRDefault="00A93E5E" w:rsidP="00A93E5E">
      <w:pPr>
        <w:rPr>
          <w:rFonts w:ascii="Times New Roman" w:hAnsi="Times New Roman"/>
          <w:bCs/>
          <w:sz w:val="28"/>
          <w:szCs w:val="28"/>
        </w:rPr>
      </w:pPr>
    </w:p>
    <w:p w:rsidR="00A93E5E" w:rsidRPr="00A93E5E" w:rsidRDefault="00A93E5E" w:rsidP="00A93E5E">
      <w:pPr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A93E5E" w:rsidRPr="00A93E5E" w:rsidRDefault="00A93E5E" w:rsidP="00A93E5E">
      <w:pPr>
        <w:ind w:right="-185" w:firstLine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93E5E" w:rsidRPr="00A93E5E" w:rsidRDefault="00A93E5E" w:rsidP="00A93E5E">
      <w:pPr>
        <w:ind w:right="-185" w:firstLine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93E5E" w:rsidRPr="00A93E5E" w:rsidRDefault="00A93E5E" w:rsidP="00A93E5E">
      <w:pPr>
        <w:ind w:right="-185" w:firstLine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93E5E" w:rsidRPr="00A93E5E" w:rsidRDefault="00A93E5E" w:rsidP="00A93E5E">
      <w:pPr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A93E5E" w:rsidRPr="00A93E5E" w:rsidRDefault="00A93E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93E5E" w:rsidRPr="00A93E5E" w:rsidRDefault="00A93E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93E5E" w:rsidRPr="00A93E5E" w:rsidRDefault="00A93E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93E5E" w:rsidRDefault="00A93E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82194" w:rsidRDefault="00182194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82194" w:rsidRPr="00A93E5E" w:rsidRDefault="00182194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D3D5E" w:rsidRDefault="009D3D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3E5E" w:rsidRPr="00A93E5E" w:rsidRDefault="00A93E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3E5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93E5E" w:rsidRPr="00A93E5E" w:rsidRDefault="00A93E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3E5E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hAnsi="Times New Roman"/>
          <w:sz w:val="24"/>
          <w:szCs w:val="24"/>
          <w:lang w:eastAsia="ru-RU"/>
        </w:rPr>
        <w:t>Совета</w:t>
      </w:r>
    </w:p>
    <w:p w:rsidR="00A93E5E" w:rsidRPr="00A93E5E" w:rsidRDefault="00A93E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3E5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«Аблатуйское»</w:t>
      </w:r>
      <w:r w:rsidRPr="00A93E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3E5E" w:rsidRDefault="00A93E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3E5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956B8">
        <w:rPr>
          <w:rFonts w:ascii="Times New Roman" w:hAnsi="Times New Roman"/>
          <w:sz w:val="24"/>
          <w:szCs w:val="24"/>
          <w:lang w:eastAsia="ru-RU"/>
        </w:rPr>
        <w:t xml:space="preserve"> 02.10.</w:t>
      </w:r>
      <w:r w:rsidRPr="00A93E5E">
        <w:rPr>
          <w:rFonts w:ascii="Times New Roman" w:hAnsi="Times New Roman"/>
          <w:sz w:val="24"/>
          <w:szCs w:val="24"/>
          <w:lang w:eastAsia="ru-RU"/>
        </w:rPr>
        <w:t xml:space="preserve"> 2023 № </w:t>
      </w:r>
      <w:r w:rsidR="001956B8">
        <w:rPr>
          <w:rFonts w:ascii="Times New Roman" w:hAnsi="Times New Roman"/>
          <w:sz w:val="24"/>
          <w:szCs w:val="24"/>
          <w:lang w:eastAsia="ru-RU"/>
        </w:rPr>
        <w:t>58</w:t>
      </w:r>
      <w:r w:rsidRPr="00A93E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4662" w:rsidRPr="00A93E5E" w:rsidRDefault="00744662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3E5E" w:rsidRPr="00A93E5E" w:rsidRDefault="00A93E5E" w:rsidP="00A93E5E">
      <w:pPr>
        <w:tabs>
          <w:tab w:val="left" w:pos="1560"/>
        </w:tabs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93E5E" w:rsidRPr="00A93E5E" w:rsidRDefault="00A93E5E" w:rsidP="00A93E5E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93E5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Перечень индикаторов риска </w:t>
      </w:r>
    </w:p>
    <w:p w:rsidR="00A93E5E" w:rsidRPr="00A93E5E" w:rsidRDefault="00A93E5E" w:rsidP="00A93E5E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93E5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нарушения обязательных требований при осуществлении </w:t>
      </w:r>
    </w:p>
    <w:p w:rsidR="00A93E5E" w:rsidRPr="00A93E5E" w:rsidRDefault="00A93E5E" w:rsidP="00A93E5E">
      <w:pPr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93E5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в сфере благоустройства на территории </w:t>
      </w:r>
    </w:p>
    <w:p w:rsidR="00A93E5E" w:rsidRPr="00A93E5E" w:rsidRDefault="00A93E5E" w:rsidP="00A93E5E">
      <w:pPr>
        <w:ind w:firstLine="0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A93E5E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6"/>
          <w:lang w:eastAsia="ru-RU"/>
        </w:rPr>
        <w:t>«Аблатуйское»</w:t>
      </w:r>
    </w:p>
    <w:p w:rsidR="00A93E5E" w:rsidRPr="00A93E5E" w:rsidRDefault="00A93E5E" w:rsidP="00A93E5E">
      <w:pPr>
        <w:spacing w:line="276" w:lineRule="auto"/>
        <w:jc w:val="center"/>
        <w:rPr>
          <w:rFonts w:ascii="Times New Roman" w:hAnsi="Times New Roman" w:cs="Calibri"/>
          <w:sz w:val="26"/>
          <w:szCs w:val="26"/>
          <w:lang w:eastAsia="ru-RU"/>
        </w:rPr>
      </w:pPr>
    </w:p>
    <w:p w:rsidR="00A93E5E" w:rsidRPr="00A93E5E" w:rsidRDefault="00A93E5E" w:rsidP="00182194">
      <w:pPr>
        <w:ind w:firstLine="0"/>
        <w:rPr>
          <w:rFonts w:ascii="Times New Roman" w:hAnsi="Times New Roman" w:cs="Calibri"/>
          <w:sz w:val="28"/>
          <w:szCs w:val="28"/>
          <w:lang w:eastAsia="ru-RU"/>
        </w:rPr>
      </w:pPr>
      <w:r w:rsidRPr="00A93E5E">
        <w:rPr>
          <w:rFonts w:ascii="Times New Roman" w:hAnsi="Times New Roman" w:cs="Calibri"/>
          <w:sz w:val="28"/>
          <w:szCs w:val="28"/>
          <w:lang w:eastAsia="ru-RU"/>
        </w:rPr>
        <w:t xml:space="preserve">  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A93E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Pr="00A93E5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182194">
        <w:rPr>
          <w:rFonts w:ascii="Times New Roman" w:hAnsi="Times New Roman"/>
          <w:sz w:val="28"/>
          <w:szCs w:val="28"/>
          <w:lang w:eastAsia="ru-RU"/>
        </w:rPr>
        <w:t xml:space="preserve">«Аблатуйское» </w:t>
      </w:r>
      <w:r w:rsidRPr="00A93E5E">
        <w:rPr>
          <w:rFonts w:ascii="Times New Roman" w:hAnsi="Times New Roman" w:cs="Calibri"/>
          <w:sz w:val="28"/>
          <w:szCs w:val="28"/>
          <w:lang w:eastAsia="ru-RU"/>
        </w:rPr>
        <w:t xml:space="preserve"> являются:</w:t>
      </w:r>
    </w:p>
    <w:p w:rsidR="009D3D5E" w:rsidRPr="00590E37" w:rsidRDefault="00590E37" w:rsidP="00590E37">
      <w:pPr>
        <w:pStyle w:val="a6"/>
        <w:numPr>
          <w:ilvl w:val="0"/>
          <w:numId w:val="2"/>
        </w:numPr>
        <w:ind w:left="0" w:firstLine="284"/>
        <w:rPr>
          <w:rFonts w:ascii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ru-RU"/>
        </w:rPr>
        <w:t>т</w:t>
      </w:r>
      <w:r w:rsidR="009D3D5E" w:rsidRPr="009D3D5E">
        <w:rPr>
          <w:rFonts w:ascii="Times New Roman" w:hAnsi="Times New Roman" w:cs="Calibri"/>
          <w:sz w:val="28"/>
          <w:szCs w:val="28"/>
          <w:lang w:eastAsia="ru-RU"/>
        </w:rPr>
        <w:t xml:space="preserve">рехкратный и более рост количества обращений за квартал </w:t>
      </w:r>
      <w:r w:rsidR="009D3D5E" w:rsidRPr="00590E37">
        <w:rPr>
          <w:rFonts w:ascii="Times New Roman" w:hAnsi="Times New Roman" w:cs="Calibri"/>
          <w:sz w:val="28"/>
          <w:szCs w:val="28"/>
          <w:lang w:eastAsia="ru-RU"/>
        </w:rPr>
        <w:t xml:space="preserve">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 Правил благоустройства территории </w:t>
      </w:r>
      <w:r>
        <w:rPr>
          <w:rFonts w:ascii="Times New Roman" w:hAnsi="Times New Roman" w:cs="Calibri"/>
          <w:sz w:val="28"/>
          <w:szCs w:val="28"/>
          <w:lang w:eastAsia="ru-RU"/>
        </w:rPr>
        <w:t>сельского поселения «Аблатуйское»;</w:t>
      </w:r>
      <w:proofErr w:type="gramEnd"/>
    </w:p>
    <w:p w:rsidR="00A93E5E" w:rsidRPr="00A93E5E" w:rsidRDefault="001D3C60" w:rsidP="009D3D5E">
      <w:pPr>
        <w:ind w:firstLine="0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   2</w:t>
      </w:r>
      <w:r w:rsidR="00A93E5E" w:rsidRPr="00A93E5E">
        <w:rPr>
          <w:rFonts w:ascii="Times New Roman" w:hAnsi="Times New Roman" w:cs="Calibri"/>
          <w:sz w:val="28"/>
          <w:szCs w:val="28"/>
          <w:lang w:eastAsia="ru-RU"/>
        </w:rPr>
        <w:t>) п</w:t>
      </w:r>
      <w:r w:rsidR="00A93E5E" w:rsidRPr="00A93E5E">
        <w:rPr>
          <w:rFonts w:ascii="Times New Roman" w:hAnsi="Times New Roman" w:cs="Calibri"/>
          <w:sz w:val="28"/>
          <w:szCs w:val="28"/>
          <w:shd w:val="clear" w:color="auto" w:fill="FFFFFF"/>
          <w:lang w:eastAsia="ru-RU"/>
        </w:rPr>
        <w:t>оступление в орган муниципального контроля от органов государственной власти, органов местного самоуправления, юридически</w:t>
      </w:r>
      <w:r w:rsidR="00182194">
        <w:rPr>
          <w:rFonts w:ascii="Times New Roman" w:hAnsi="Times New Roman" w:cs="Calibri"/>
          <w:sz w:val="28"/>
          <w:szCs w:val="28"/>
          <w:shd w:val="clear" w:color="auto" w:fill="FFFFFF"/>
          <w:lang w:eastAsia="ru-RU"/>
        </w:rPr>
        <w:t xml:space="preserve">х лиц, общественных объединений </w:t>
      </w:r>
      <w:r w:rsidR="00A93E5E" w:rsidRPr="00A93E5E">
        <w:rPr>
          <w:rFonts w:ascii="Times New Roman" w:hAnsi="Times New Roman" w:cs="Calibri"/>
          <w:sz w:val="28"/>
          <w:szCs w:val="28"/>
          <w:shd w:val="clear" w:color="auto" w:fill="FFFFFF"/>
          <w:lang w:eastAsia="ru-RU"/>
        </w:rPr>
        <w:t xml:space="preserve">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="00A93E5E" w:rsidRPr="00A93E5E">
        <w:rPr>
          <w:rFonts w:ascii="Times New Roman" w:hAnsi="Times New Roman"/>
          <w:sz w:val="28"/>
          <w:szCs w:val="28"/>
          <w:lang w:eastAsia="ru-RU"/>
        </w:rPr>
        <w:t xml:space="preserve">территории  сельского поселения </w:t>
      </w:r>
      <w:r w:rsidR="00A93E5E" w:rsidRPr="00182194">
        <w:rPr>
          <w:rFonts w:ascii="Times New Roman" w:hAnsi="Times New Roman"/>
          <w:sz w:val="28"/>
          <w:szCs w:val="28"/>
          <w:lang w:eastAsia="ru-RU"/>
        </w:rPr>
        <w:t xml:space="preserve">«Аблатуйское» </w:t>
      </w:r>
      <w:r w:rsidR="00A93E5E" w:rsidRPr="00A93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E5E" w:rsidRPr="00A93E5E">
        <w:rPr>
          <w:rFonts w:ascii="Times New Roman" w:hAnsi="Times New Roman" w:cs="Calibri"/>
          <w:sz w:val="28"/>
          <w:szCs w:val="28"/>
          <w:shd w:val="clear" w:color="auto" w:fill="FFFFFF"/>
          <w:lang w:eastAsia="ru-RU"/>
        </w:rPr>
        <w:t>и риска причинения вреда (ущерб</w:t>
      </w:r>
      <w:r w:rsidR="001956B8">
        <w:rPr>
          <w:rFonts w:ascii="Times New Roman" w:hAnsi="Times New Roman" w:cs="Calibri"/>
          <w:sz w:val="28"/>
          <w:szCs w:val="28"/>
          <w:shd w:val="clear" w:color="auto" w:fill="FFFFFF"/>
          <w:lang w:eastAsia="ru-RU"/>
        </w:rPr>
        <w:t>а) охраняемым законом ценностям.</w:t>
      </w:r>
      <w:bookmarkStart w:id="0" w:name="_GoBack"/>
      <w:bookmarkEnd w:id="0"/>
    </w:p>
    <w:sectPr w:rsidR="00A93E5E" w:rsidRPr="00A93E5E" w:rsidSect="0070491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1CF"/>
    <w:multiLevelType w:val="hybridMultilevel"/>
    <w:tmpl w:val="9F08A236"/>
    <w:lvl w:ilvl="0" w:tplc="DD8A784C">
      <w:start w:val="1"/>
      <w:numFmt w:val="decimal"/>
      <w:lvlText w:val="%1)"/>
      <w:lvlJc w:val="left"/>
      <w:pPr>
        <w:ind w:left="177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E6E2757"/>
    <w:multiLevelType w:val="hybridMultilevel"/>
    <w:tmpl w:val="663C797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9E"/>
    <w:rsid w:val="00047E06"/>
    <w:rsid w:val="00182194"/>
    <w:rsid w:val="001956B8"/>
    <w:rsid w:val="001C10D0"/>
    <w:rsid w:val="001D3C60"/>
    <w:rsid w:val="002149DB"/>
    <w:rsid w:val="0021719E"/>
    <w:rsid w:val="002E24AF"/>
    <w:rsid w:val="002E31DC"/>
    <w:rsid w:val="004072B3"/>
    <w:rsid w:val="00457A77"/>
    <w:rsid w:val="005501F9"/>
    <w:rsid w:val="00590E37"/>
    <w:rsid w:val="006552D9"/>
    <w:rsid w:val="00704912"/>
    <w:rsid w:val="00744662"/>
    <w:rsid w:val="00777E33"/>
    <w:rsid w:val="009A6832"/>
    <w:rsid w:val="009D3D5E"/>
    <w:rsid w:val="00A05D17"/>
    <w:rsid w:val="00A47E3F"/>
    <w:rsid w:val="00A552DA"/>
    <w:rsid w:val="00A93E5E"/>
    <w:rsid w:val="00B47AF2"/>
    <w:rsid w:val="00D85246"/>
    <w:rsid w:val="00E45774"/>
    <w:rsid w:val="00E85917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B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8524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47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F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B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8524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47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F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Аблатуйский</cp:lastModifiedBy>
  <cp:revision>19</cp:revision>
  <cp:lastPrinted>2023-10-02T00:31:00Z</cp:lastPrinted>
  <dcterms:created xsi:type="dcterms:W3CDTF">2022-02-07T01:07:00Z</dcterms:created>
  <dcterms:modified xsi:type="dcterms:W3CDTF">2023-10-02T00:31:00Z</dcterms:modified>
</cp:coreProperties>
</file>