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C8" w:rsidRPr="001C5E62" w:rsidRDefault="00C24A82" w:rsidP="006B5427">
      <w:pPr>
        <w:pStyle w:val="10"/>
        <w:jc w:val="center"/>
        <w:rPr>
          <w:b/>
          <w:sz w:val="28"/>
          <w:szCs w:val="28"/>
        </w:rPr>
      </w:pPr>
      <w:r w:rsidRPr="001C5E62">
        <w:rPr>
          <w:b/>
          <w:sz w:val="28"/>
          <w:szCs w:val="28"/>
        </w:rPr>
        <w:t>Извещение</w:t>
      </w:r>
    </w:p>
    <w:p w:rsidR="001C5E62" w:rsidRPr="001C5E62" w:rsidRDefault="00197049" w:rsidP="001C5E62">
      <w:pPr>
        <w:pStyle w:val="10"/>
        <w:jc w:val="center"/>
        <w:rPr>
          <w:b/>
          <w:bCs/>
          <w:sz w:val="28"/>
          <w:szCs w:val="28"/>
        </w:rPr>
      </w:pPr>
      <w:r w:rsidRPr="001C5E62">
        <w:rPr>
          <w:b/>
          <w:sz w:val="28"/>
          <w:szCs w:val="28"/>
        </w:rPr>
        <w:t xml:space="preserve">о внесении изменений в акт об утверждении результатов </w:t>
      </w:r>
      <w:r w:rsidR="001C5E62" w:rsidRPr="001C5E62">
        <w:rPr>
          <w:b/>
          <w:bCs/>
          <w:sz w:val="28"/>
          <w:szCs w:val="28"/>
        </w:rPr>
        <w:t xml:space="preserve">определения кадастровой стоимости земельных участков из категории </w:t>
      </w:r>
      <w:r w:rsidR="001C5E62" w:rsidRPr="001C5E62">
        <w:rPr>
          <w:b/>
          <w:sz w:val="28"/>
          <w:szCs w:val="28"/>
        </w:rPr>
        <w:t>земель населенных пунктов</w:t>
      </w:r>
      <w:r w:rsidR="001C5E62" w:rsidRPr="001C5E62">
        <w:rPr>
          <w:b/>
          <w:bCs/>
          <w:sz w:val="28"/>
          <w:szCs w:val="28"/>
        </w:rPr>
        <w:t>, расположенных на территории Забайкальского</w:t>
      </w:r>
      <w:r w:rsidR="000C7571" w:rsidRPr="00310894">
        <w:rPr>
          <w:sz w:val="28"/>
          <w:szCs w:val="28"/>
        </w:rPr>
        <w:t> </w:t>
      </w:r>
      <w:r w:rsidR="001C5E62" w:rsidRPr="001C5E62">
        <w:rPr>
          <w:b/>
          <w:bCs/>
          <w:sz w:val="28"/>
          <w:szCs w:val="28"/>
        </w:rPr>
        <w:t>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310894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</w:t>
      </w:r>
      <w:r w:rsidRPr="00310894">
        <w:rPr>
          <w:sz w:val="28"/>
          <w:szCs w:val="28"/>
        </w:rPr>
        <w:t>кадастровой стоимости объектов недвижимости</w:t>
      </w:r>
      <w:r w:rsidR="00444095" w:rsidRPr="00310894">
        <w:rPr>
          <w:sz w:val="28"/>
          <w:szCs w:val="28"/>
        </w:rPr>
        <w:t>,</w:t>
      </w:r>
      <w:r w:rsidRPr="00310894">
        <w:rPr>
          <w:sz w:val="28"/>
          <w:szCs w:val="28"/>
        </w:rPr>
        <w:t xml:space="preserve"> приказом Депа</w:t>
      </w:r>
      <w:r w:rsidR="00882A27" w:rsidRPr="00310894">
        <w:rPr>
          <w:sz w:val="28"/>
          <w:szCs w:val="28"/>
        </w:rPr>
        <w:t xml:space="preserve">ртамента </w:t>
      </w:r>
      <w:r w:rsidR="00AD1EE2" w:rsidRPr="00310894">
        <w:rPr>
          <w:sz w:val="28"/>
          <w:szCs w:val="28"/>
        </w:rPr>
        <w:t xml:space="preserve">от </w:t>
      </w:r>
      <w:r w:rsidR="00310894" w:rsidRPr="00310894">
        <w:rPr>
          <w:sz w:val="28"/>
          <w:szCs w:val="28"/>
        </w:rPr>
        <w:t>12 октября 2023 года</w:t>
      </w:r>
      <w:r w:rsidR="00AD1EE2" w:rsidRPr="00310894">
        <w:rPr>
          <w:sz w:val="28"/>
          <w:szCs w:val="28"/>
        </w:rPr>
        <w:t xml:space="preserve"> </w:t>
      </w:r>
      <w:r w:rsidR="00882A27" w:rsidRPr="00310894">
        <w:rPr>
          <w:sz w:val="28"/>
          <w:szCs w:val="28"/>
        </w:rPr>
        <w:t>№</w:t>
      </w:r>
      <w:r w:rsidR="00310894" w:rsidRPr="00310894">
        <w:rPr>
          <w:sz w:val="28"/>
          <w:szCs w:val="28"/>
        </w:rPr>
        <w:t xml:space="preserve"> 36/</w:t>
      </w:r>
      <w:r w:rsidR="00AD1EE2" w:rsidRPr="00310894">
        <w:rPr>
          <w:sz w:val="28"/>
          <w:szCs w:val="28"/>
        </w:rPr>
        <w:t>НПА</w:t>
      </w:r>
      <w:r w:rsidR="001A3004" w:rsidRPr="00310894">
        <w:rPr>
          <w:sz w:val="28"/>
          <w:szCs w:val="28"/>
        </w:rPr>
        <w:t xml:space="preserve"> </w:t>
      </w:r>
      <w:r w:rsidRPr="00310894">
        <w:rPr>
          <w:sz w:val="28"/>
          <w:szCs w:val="28"/>
        </w:rPr>
        <w:t xml:space="preserve">(далее – </w:t>
      </w:r>
      <w:r w:rsidR="00357AD7" w:rsidRPr="00310894">
        <w:rPr>
          <w:sz w:val="28"/>
          <w:szCs w:val="28"/>
        </w:rPr>
        <w:t>П</w:t>
      </w:r>
      <w:r w:rsidRPr="00310894">
        <w:rPr>
          <w:sz w:val="28"/>
          <w:szCs w:val="28"/>
        </w:rPr>
        <w:t xml:space="preserve">риказ) внесены изменения в </w:t>
      </w:r>
      <w:r w:rsidR="001C5E62" w:rsidRPr="00310894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="001C5E62" w:rsidRPr="00310894">
        <w:rPr>
          <w:bCs/>
          <w:sz w:val="28"/>
          <w:szCs w:val="28"/>
        </w:rPr>
        <w:t xml:space="preserve">земельных участков из категории </w:t>
      </w:r>
      <w:r w:rsidR="001C5E62" w:rsidRPr="00310894">
        <w:rPr>
          <w:sz w:val="28"/>
          <w:szCs w:val="28"/>
        </w:rPr>
        <w:t>земель населенных пунктов,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 края от 1 сентября 2021 года № 34/НПА (с изменениями, внесенными приказами Департамента государственного имущества и земельных отношений Забайкальского края от  17 января 2022 года № 2/НПА, от 8 февраля 2022 года № 6/НПА, от 15 марта 2022 года № 11/НПА, от 30 марта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13/НПА, от 29 апреля 2022 года № 18/НПА, от 19 мая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22/НПА, от 20 июня 2022 года № 26/НПА, от 27 июня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28/НПА, от 18 июля 2022 года № 31/НПА, 9 августа 2022 года № 33/НПА, от 5 сентября 2022 года № 36/НПА, от 19 сентября 2022 года № 39/НПА,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17 октября 2022 года № 43/НПА, от 2 ноября 2022 года № 45/НПА,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7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ноября 2022 года № 47/НПА, от 8 декабря 2022 года № 49/НПА,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21.12.2022 года № 54/НПА, от 1 февраля 2023 года № 2/НПА,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13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февраля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3/НПА, от 3 марта 2023 года № 6/НПА,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30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марта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11/НПА, от 27 апреля 2023 года № 13/НПА, от 17 мая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17/НПА, от 6 июня 2023 года № 20/НПА, от 3 июля 2023 года № 23/НПА, от 21 августа 2023 года № 28/НПА)</w:t>
      </w:r>
      <w:r w:rsidR="00531F3B" w:rsidRPr="00310894">
        <w:rPr>
          <w:sz w:val="28"/>
          <w:szCs w:val="28"/>
        </w:rPr>
        <w:t>.</w:t>
      </w:r>
    </w:p>
    <w:p w:rsidR="007051B8" w:rsidRDefault="00C24A82" w:rsidP="007051B8">
      <w:pPr>
        <w:autoSpaceDE w:val="0"/>
        <w:autoSpaceDN w:val="0"/>
        <w:adjustRightInd w:val="0"/>
        <w:ind w:firstLine="540"/>
        <w:jc w:val="both"/>
        <w:rPr>
          <w:bCs/>
          <w:color w:val="000000"/>
          <w:spacing w:val="2"/>
          <w:sz w:val="28"/>
          <w:szCs w:val="28"/>
        </w:rPr>
      </w:pPr>
      <w:bookmarkStart w:id="0" w:name="_gjdgxs" w:colFirst="0" w:colLast="0"/>
      <w:bookmarkEnd w:id="0"/>
      <w:r w:rsidRPr="00310894">
        <w:rPr>
          <w:color w:val="000000"/>
          <w:sz w:val="28"/>
          <w:szCs w:val="28"/>
        </w:rPr>
        <w:t xml:space="preserve">Официальное </w:t>
      </w:r>
      <w:r w:rsidRPr="00310894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310894">
        <w:rPr>
          <w:sz w:val="28"/>
          <w:szCs w:val="28"/>
        </w:rPr>
        <w:t xml:space="preserve">его </w:t>
      </w:r>
      <w:r w:rsidRPr="00310894">
        <w:rPr>
          <w:sz w:val="28"/>
          <w:szCs w:val="28"/>
        </w:rPr>
        <w:t>полного текста на сайте «Официальный интернет-портал правовой информации исполнительных</w:t>
      </w:r>
      <w:r w:rsidRPr="009061AC">
        <w:rPr>
          <w:sz w:val="28"/>
          <w:szCs w:val="28"/>
        </w:rPr>
        <w:t xml:space="preserve">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 xml:space="preserve">полный текст Приказа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  <w:r w:rsidR="007051B8" w:rsidRPr="007051B8">
        <w:rPr>
          <w:bCs/>
          <w:color w:val="000000"/>
          <w:spacing w:val="2"/>
          <w:sz w:val="28"/>
          <w:szCs w:val="28"/>
        </w:rPr>
        <w:t xml:space="preserve"> </w:t>
      </w:r>
    </w:p>
    <w:p w:rsidR="007051B8" w:rsidRPr="009061AC" w:rsidRDefault="007051B8" w:rsidP="007051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943">
        <w:rPr>
          <w:bCs/>
          <w:color w:val="000000"/>
          <w:spacing w:val="2"/>
          <w:sz w:val="28"/>
          <w:szCs w:val="28"/>
        </w:rPr>
        <w:t xml:space="preserve">Подробная информация размещена на официальном сайте </w:t>
      </w:r>
      <w:r w:rsidRPr="00D07943">
        <w:rPr>
          <w:sz w:val="28"/>
          <w:szCs w:val="28"/>
        </w:rPr>
        <w:t xml:space="preserve"> муниципального района «</w:t>
      </w:r>
      <w:proofErr w:type="spellStart"/>
      <w:r w:rsidRPr="00D07943">
        <w:rPr>
          <w:sz w:val="28"/>
          <w:szCs w:val="28"/>
        </w:rPr>
        <w:t>Улётовский</w:t>
      </w:r>
      <w:proofErr w:type="spellEnd"/>
      <w:r w:rsidRPr="00D07943">
        <w:rPr>
          <w:sz w:val="28"/>
          <w:szCs w:val="28"/>
        </w:rPr>
        <w:t xml:space="preserve"> район» Забайкальского края в информационно-телекоммуникационной сети </w:t>
      </w:r>
      <w:r w:rsidRPr="00D07943">
        <w:rPr>
          <w:bCs/>
          <w:sz w:val="28"/>
          <w:szCs w:val="28"/>
        </w:rPr>
        <w:t>Интернет в разделе</w:t>
      </w:r>
      <w:r w:rsidRPr="00D07943">
        <w:rPr>
          <w:bCs/>
          <w:color w:val="000000"/>
          <w:sz w:val="28"/>
          <w:szCs w:val="28"/>
        </w:rPr>
        <w:t xml:space="preserve"> «Деятельность» - «Земля, имущество, экономика» - «Земля» - «</w:t>
      </w:r>
      <w:r>
        <w:rPr>
          <w:bCs/>
          <w:color w:val="000000"/>
          <w:sz w:val="28"/>
          <w:szCs w:val="28"/>
        </w:rPr>
        <w:t>Объявления</w:t>
      </w:r>
      <w:r w:rsidRPr="00D07943">
        <w:rPr>
          <w:bCs/>
          <w:color w:val="000000"/>
          <w:sz w:val="28"/>
          <w:szCs w:val="28"/>
        </w:rPr>
        <w:t xml:space="preserve">» - </w:t>
      </w:r>
      <w:r w:rsidRPr="00D07943">
        <w:rPr>
          <w:color w:val="000000"/>
          <w:sz w:val="28"/>
          <w:szCs w:val="28"/>
        </w:rPr>
        <w:t>«202</w:t>
      </w:r>
      <w:r>
        <w:rPr>
          <w:color w:val="000000"/>
          <w:sz w:val="28"/>
          <w:szCs w:val="28"/>
        </w:rPr>
        <w:t>3</w:t>
      </w:r>
      <w:r w:rsidRPr="00D07943">
        <w:rPr>
          <w:color w:val="000000"/>
          <w:sz w:val="28"/>
          <w:szCs w:val="28"/>
        </w:rPr>
        <w:t xml:space="preserve"> год», </w:t>
      </w:r>
      <w:hyperlink r:id="rId5" w:history="1">
        <w:r w:rsidRPr="00D07943">
          <w:rPr>
            <w:bCs/>
            <w:color w:val="0000FF"/>
            <w:sz w:val="28"/>
            <w:szCs w:val="28"/>
            <w:u w:val="single"/>
            <w:lang w:val="en-US"/>
          </w:rPr>
          <w:t>http</w:t>
        </w:r>
        <w:r w:rsidRPr="00D07943">
          <w:rPr>
            <w:bCs/>
            <w:color w:val="0000FF"/>
            <w:sz w:val="28"/>
            <w:szCs w:val="28"/>
            <w:u w:val="single"/>
          </w:rPr>
          <w:t>://</w:t>
        </w:r>
        <w:proofErr w:type="spellStart"/>
        <w:r w:rsidRPr="00D07943">
          <w:rPr>
            <w:bCs/>
            <w:color w:val="0000FF"/>
            <w:sz w:val="28"/>
            <w:szCs w:val="28"/>
            <w:u w:val="single"/>
            <w:lang w:val="en-US"/>
          </w:rPr>
          <w:t>uletov</w:t>
        </w:r>
        <w:proofErr w:type="spellEnd"/>
        <w:r w:rsidRPr="00D07943">
          <w:rPr>
            <w:bCs/>
            <w:color w:val="0000FF"/>
            <w:sz w:val="28"/>
            <w:szCs w:val="28"/>
            <w:u w:val="single"/>
          </w:rPr>
          <w:t>.75.</w:t>
        </w:r>
        <w:proofErr w:type="spellStart"/>
        <w:r w:rsidRPr="00D07943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D07943">
          <w:rPr>
            <w:bCs/>
            <w:color w:val="0000FF"/>
            <w:sz w:val="28"/>
            <w:szCs w:val="28"/>
            <w:u w:val="single"/>
          </w:rPr>
          <w:t>/</w:t>
        </w:r>
      </w:hyperlink>
      <w:r w:rsidRPr="00D07943">
        <w:rPr>
          <w:bCs/>
          <w:color w:val="000000"/>
          <w:sz w:val="28"/>
          <w:szCs w:val="28"/>
        </w:rPr>
        <w:t>,  обнародована на специально оборудованных стендах в общедоступных местах на территории сельск</w:t>
      </w:r>
      <w:r>
        <w:rPr>
          <w:bCs/>
          <w:color w:val="000000"/>
          <w:sz w:val="28"/>
          <w:szCs w:val="28"/>
        </w:rPr>
        <w:t>их</w:t>
      </w:r>
      <w:r w:rsidRPr="00D07943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й</w:t>
      </w:r>
      <w:r w:rsidRPr="00D07943">
        <w:rPr>
          <w:bCs/>
          <w:color w:val="000000"/>
          <w:sz w:val="28"/>
          <w:szCs w:val="28"/>
        </w:rPr>
        <w:t xml:space="preserve">  муниципального района «</w:t>
      </w:r>
      <w:proofErr w:type="spellStart"/>
      <w:r w:rsidRPr="00D07943">
        <w:rPr>
          <w:bCs/>
          <w:color w:val="000000"/>
          <w:sz w:val="28"/>
          <w:szCs w:val="28"/>
        </w:rPr>
        <w:t>Улётовский</w:t>
      </w:r>
      <w:proofErr w:type="spellEnd"/>
      <w:r w:rsidRPr="00D07943">
        <w:rPr>
          <w:bCs/>
          <w:color w:val="000000"/>
          <w:sz w:val="28"/>
          <w:szCs w:val="28"/>
        </w:rPr>
        <w:t xml:space="preserve"> район» Забайкальского края</w:t>
      </w:r>
      <w:r w:rsidRPr="00D07943">
        <w:rPr>
          <w:bCs/>
          <w:sz w:val="28"/>
          <w:szCs w:val="28"/>
        </w:rPr>
        <w:t xml:space="preserve"> </w:t>
      </w:r>
      <w:r w:rsidRPr="00D07943">
        <w:rPr>
          <w:rFonts w:eastAsia="Calibri"/>
          <w:color w:val="000000"/>
          <w:sz w:val="28"/>
          <w:szCs w:val="28"/>
          <w:lang w:eastAsia="ar-SA"/>
        </w:rPr>
        <w:t>и доступна для ознакомления без взимания платы.</w:t>
      </w:r>
    </w:p>
    <w:p w:rsidR="009E6EC8" w:rsidRPr="009061AC" w:rsidRDefault="007051B8" w:rsidP="007051B8">
      <w:pPr>
        <w:pStyle w:val="10"/>
        <w:ind w:firstLine="709"/>
        <w:jc w:val="both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  <w:bookmarkStart w:id="1" w:name="_GoBack"/>
      <w:bookmarkEnd w:id="1"/>
      <w:r w:rsidR="002800B6"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C8"/>
    <w:rsid w:val="000266D5"/>
    <w:rsid w:val="00047096"/>
    <w:rsid w:val="0007705C"/>
    <w:rsid w:val="000A6AE7"/>
    <w:rsid w:val="000C7571"/>
    <w:rsid w:val="000D12B6"/>
    <w:rsid w:val="000E7394"/>
    <w:rsid w:val="000F07D9"/>
    <w:rsid w:val="00197049"/>
    <w:rsid w:val="001A3004"/>
    <w:rsid w:val="001A5029"/>
    <w:rsid w:val="001C5E62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10894"/>
    <w:rsid w:val="0033291D"/>
    <w:rsid w:val="003475AB"/>
    <w:rsid w:val="00357AD7"/>
    <w:rsid w:val="003E4678"/>
    <w:rsid w:val="003F3F88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816D7"/>
    <w:rsid w:val="005F5946"/>
    <w:rsid w:val="00651AEF"/>
    <w:rsid w:val="00683CC0"/>
    <w:rsid w:val="006A68A3"/>
    <w:rsid w:val="006B5427"/>
    <w:rsid w:val="006B5DDC"/>
    <w:rsid w:val="007051B8"/>
    <w:rsid w:val="0070734A"/>
    <w:rsid w:val="00732008"/>
    <w:rsid w:val="00744825"/>
    <w:rsid w:val="007B0BCF"/>
    <w:rsid w:val="00874677"/>
    <w:rsid w:val="00882A27"/>
    <w:rsid w:val="009061AC"/>
    <w:rsid w:val="00981CE8"/>
    <w:rsid w:val="00993834"/>
    <w:rsid w:val="009E6EC8"/>
    <w:rsid w:val="00A50FCA"/>
    <w:rsid w:val="00A77EF4"/>
    <w:rsid w:val="00A92AE0"/>
    <w:rsid w:val="00AA4C59"/>
    <w:rsid w:val="00AB060F"/>
    <w:rsid w:val="00AD1EE2"/>
    <w:rsid w:val="00AE3B26"/>
    <w:rsid w:val="00B3220F"/>
    <w:rsid w:val="00B770BE"/>
    <w:rsid w:val="00BA3C57"/>
    <w:rsid w:val="00BC1684"/>
    <w:rsid w:val="00BE31E1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DC9C"/>
  <w15:docId w15:val="{C5C6B904-4604-4302-9464-3F83F1A6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letov.75.ru/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cp:lastPrinted>2021-09-30T03:13:00Z</cp:lastPrinted>
  <dcterms:created xsi:type="dcterms:W3CDTF">2023-10-18T07:06:00Z</dcterms:created>
  <dcterms:modified xsi:type="dcterms:W3CDTF">2023-10-18T07:06:00Z</dcterms:modified>
</cp:coreProperties>
</file>