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«АРТИНСКОЕ»</w:t>
      </w:r>
    </w:p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0C" w:rsidRDefault="00315FCA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</w:p>
    <w:p w:rsidR="00315FCA" w:rsidRDefault="00866A06" w:rsidP="00315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A436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F773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15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A436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15FC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="00AF7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0C" w:rsidRDefault="005A436E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D400C">
        <w:rPr>
          <w:rFonts w:ascii="Times New Roman" w:hAnsi="Times New Roman" w:cs="Times New Roman"/>
          <w:b/>
          <w:sz w:val="28"/>
          <w:szCs w:val="28"/>
        </w:rPr>
        <w:t xml:space="preserve"> принятии проекта бюджета сельско</w:t>
      </w:r>
      <w:r w:rsidR="00AF773F">
        <w:rPr>
          <w:rFonts w:ascii="Times New Roman" w:hAnsi="Times New Roman" w:cs="Times New Roman"/>
          <w:b/>
          <w:sz w:val="28"/>
          <w:szCs w:val="28"/>
        </w:rPr>
        <w:t>го поселения «Артинское» на 2024</w:t>
      </w:r>
      <w:r w:rsidR="00991AE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F773F">
        <w:rPr>
          <w:rFonts w:ascii="Times New Roman" w:hAnsi="Times New Roman" w:cs="Times New Roman"/>
          <w:b/>
          <w:sz w:val="28"/>
          <w:szCs w:val="28"/>
        </w:rPr>
        <w:t>плановый период 2025, 2026</w:t>
      </w:r>
      <w:r w:rsidR="007D400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D400C" w:rsidRDefault="007D400C" w:rsidP="007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0C" w:rsidRDefault="007D400C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основные характеристики бюд</w:t>
      </w:r>
      <w:r w:rsidR="00AF773F"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 w:rsidR="00336E2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F773F">
        <w:rPr>
          <w:rFonts w:ascii="Times New Roman" w:hAnsi="Times New Roman" w:cs="Times New Roman"/>
          <w:sz w:val="28"/>
          <w:szCs w:val="28"/>
        </w:rPr>
        <w:t>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 Совет сельского поселения «Артинское»</w:t>
      </w:r>
    </w:p>
    <w:p w:rsidR="007D400C" w:rsidRDefault="007D400C" w:rsidP="007D4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400C" w:rsidRDefault="007D400C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решение Совета </w:t>
      </w:r>
      <w:r w:rsidR="00336E29">
        <w:rPr>
          <w:rFonts w:ascii="Times New Roman" w:hAnsi="Times New Roman" w:cs="Times New Roman"/>
          <w:sz w:val="28"/>
          <w:szCs w:val="28"/>
        </w:rPr>
        <w:t>сельского поселения «Артинское»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«А</w:t>
      </w:r>
      <w:r w:rsidR="00AF773F">
        <w:rPr>
          <w:rFonts w:ascii="Times New Roman" w:hAnsi="Times New Roman" w:cs="Times New Roman"/>
          <w:sz w:val="28"/>
          <w:szCs w:val="28"/>
        </w:rPr>
        <w:t>ртинское»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D400C" w:rsidRDefault="007D400C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бюджет сельского поселения по доходам на </w:t>
      </w:r>
      <w:r w:rsidR="00AF773F">
        <w:rPr>
          <w:rFonts w:ascii="Times New Roman" w:hAnsi="Times New Roman" w:cs="Times New Roman"/>
          <w:sz w:val="28"/>
          <w:szCs w:val="28"/>
        </w:rPr>
        <w:t>2024</w:t>
      </w:r>
      <w:r w:rsidR="00E3211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773F">
        <w:rPr>
          <w:rFonts w:ascii="Times New Roman" w:hAnsi="Times New Roman" w:cs="Times New Roman"/>
          <w:sz w:val="28"/>
          <w:szCs w:val="28"/>
        </w:rPr>
        <w:t>4101,0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</w:t>
      </w:r>
      <w:r w:rsidR="00F368B6">
        <w:rPr>
          <w:rFonts w:ascii="Times New Roman" w:hAnsi="Times New Roman" w:cs="Times New Roman"/>
          <w:sz w:val="28"/>
          <w:szCs w:val="28"/>
        </w:rPr>
        <w:t xml:space="preserve"> рублей, в том числе безвозме</w:t>
      </w:r>
      <w:r w:rsidR="00AF773F">
        <w:rPr>
          <w:rFonts w:ascii="Times New Roman" w:hAnsi="Times New Roman" w:cs="Times New Roman"/>
          <w:sz w:val="28"/>
          <w:szCs w:val="28"/>
        </w:rPr>
        <w:t xml:space="preserve">здные поступления в сумме 3372,7 </w:t>
      </w:r>
      <w:r w:rsidR="0082776B">
        <w:rPr>
          <w:rFonts w:ascii="Times New Roman" w:hAnsi="Times New Roman" w:cs="Times New Roman"/>
          <w:sz w:val="28"/>
          <w:szCs w:val="28"/>
        </w:rPr>
        <w:t>тыс. рублей</w:t>
      </w:r>
      <w:r w:rsidR="00F36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8B6" w:rsidRDefault="00651060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773F">
        <w:rPr>
          <w:rFonts w:ascii="Times New Roman" w:hAnsi="Times New Roman" w:cs="Times New Roman"/>
          <w:sz w:val="28"/>
          <w:szCs w:val="28"/>
        </w:rPr>
        <w:t>2025</w:t>
      </w:r>
      <w:r w:rsidR="00336E2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F773F">
        <w:rPr>
          <w:rFonts w:ascii="Times New Roman" w:hAnsi="Times New Roman" w:cs="Times New Roman"/>
          <w:sz w:val="28"/>
          <w:szCs w:val="28"/>
        </w:rPr>
        <w:t xml:space="preserve"> 4107,5</w:t>
      </w:r>
      <w:r w:rsidR="00336E29">
        <w:rPr>
          <w:rFonts w:ascii="Times New Roman" w:hAnsi="Times New Roman" w:cs="Times New Roman"/>
          <w:sz w:val="28"/>
          <w:szCs w:val="28"/>
        </w:rPr>
        <w:t xml:space="preserve"> </w:t>
      </w:r>
      <w:r w:rsidR="00F368B6">
        <w:rPr>
          <w:rFonts w:ascii="Times New Roman" w:hAnsi="Times New Roman" w:cs="Times New Roman"/>
          <w:sz w:val="28"/>
          <w:szCs w:val="28"/>
        </w:rPr>
        <w:t xml:space="preserve"> </w:t>
      </w:r>
      <w:r w:rsidR="0082776B">
        <w:rPr>
          <w:rFonts w:ascii="Times New Roman" w:hAnsi="Times New Roman" w:cs="Times New Roman"/>
          <w:sz w:val="28"/>
          <w:szCs w:val="28"/>
        </w:rPr>
        <w:t xml:space="preserve">тыс. </w:t>
      </w:r>
      <w:r w:rsidR="00F368B6">
        <w:rPr>
          <w:rFonts w:ascii="Times New Roman" w:hAnsi="Times New Roman" w:cs="Times New Roman"/>
          <w:sz w:val="28"/>
          <w:szCs w:val="28"/>
        </w:rPr>
        <w:t>рублей, в том числе безвозме</w:t>
      </w:r>
      <w:r w:rsidR="00AF773F">
        <w:rPr>
          <w:rFonts w:ascii="Times New Roman" w:hAnsi="Times New Roman" w:cs="Times New Roman"/>
          <w:sz w:val="28"/>
          <w:szCs w:val="28"/>
        </w:rPr>
        <w:t>здные поступления в сумме 3379,2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68B6">
        <w:rPr>
          <w:rFonts w:ascii="Times New Roman" w:hAnsi="Times New Roman" w:cs="Times New Roman"/>
          <w:sz w:val="28"/>
          <w:szCs w:val="28"/>
        </w:rPr>
        <w:t>;</w:t>
      </w:r>
    </w:p>
    <w:p w:rsidR="00F368B6" w:rsidRDefault="00AF773F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</w:t>
      </w:r>
      <w:r w:rsidR="00F368B6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4107,5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</w:t>
      </w:r>
      <w:r w:rsidR="00F368B6">
        <w:rPr>
          <w:rFonts w:ascii="Times New Roman" w:hAnsi="Times New Roman" w:cs="Times New Roman"/>
          <w:sz w:val="28"/>
          <w:szCs w:val="28"/>
        </w:rPr>
        <w:t xml:space="preserve"> рублей, в том числе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3379,2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68B6">
        <w:rPr>
          <w:rFonts w:ascii="Times New Roman" w:hAnsi="Times New Roman" w:cs="Times New Roman"/>
          <w:sz w:val="28"/>
          <w:szCs w:val="28"/>
        </w:rPr>
        <w:t>;</w:t>
      </w:r>
    </w:p>
    <w:p w:rsidR="00F368B6" w:rsidRDefault="00F368B6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расходам:</w:t>
      </w:r>
    </w:p>
    <w:p w:rsidR="00F368B6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F773F">
        <w:rPr>
          <w:rFonts w:ascii="Times New Roman" w:hAnsi="Times New Roman" w:cs="Times New Roman"/>
          <w:sz w:val="28"/>
          <w:szCs w:val="28"/>
        </w:rPr>
        <w:t xml:space="preserve"> 2024</w:t>
      </w:r>
      <w:r w:rsidR="00F368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773F">
        <w:rPr>
          <w:rFonts w:ascii="Times New Roman" w:hAnsi="Times New Roman" w:cs="Times New Roman"/>
          <w:sz w:val="28"/>
          <w:szCs w:val="28"/>
        </w:rPr>
        <w:t>4101,0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776B" w:rsidRDefault="00AF773F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на2025 год в сумме 4107,5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776B" w:rsidRDefault="00AF773F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4107,5</w:t>
      </w:r>
      <w:r w:rsidR="0082776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доходы бюджета посе</w:t>
      </w:r>
      <w:r w:rsidR="00AF773F">
        <w:rPr>
          <w:rFonts w:ascii="Times New Roman" w:hAnsi="Times New Roman" w:cs="Times New Roman"/>
          <w:sz w:val="28"/>
          <w:szCs w:val="28"/>
        </w:rPr>
        <w:t>ления</w:t>
      </w:r>
      <w:proofErr w:type="gramStart"/>
      <w:r w:rsidR="00AF7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7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73F">
        <w:rPr>
          <w:rFonts w:ascii="Times New Roman" w:hAnsi="Times New Roman" w:cs="Times New Roman"/>
          <w:sz w:val="28"/>
          <w:szCs w:val="28"/>
        </w:rPr>
        <w:t>оступающие в 2024 году и плановом периоде 2025, 2026</w:t>
      </w:r>
      <w:r>
        <w:rPr>
          <w:rFonts w:ascii="Times New Roman" w:hAnsi="Times New Roman" w:cs="Times New Roman"/>
          <w:sz w:val="28"/>
          <w:szCs w:val="28"/>
        </w:rPr>
        <w:t xml:space="preserve"> годов формируются за счет: 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федеральных налогов и сб</w:t>
      </w:r>
      <w:r w:rsidR="009E379B">
        <w:rPr>
          <w:rFonts w:ascii="Times New Roman" w:hAnsi="Times New Roman" w:cs="Times New Roman"/>
          <w:sz w:val="28"/>
          <w:szCs w:val="28"/>
        </w:rPr>
        <w:t>оров, налогов, предусмотренных с</w:t>
      </w:r>
      <w:r>
        <w:rPr>
          <w:rFonts w:ascii="Times New Roman" w:hAnsi="Times New Roman" w:cs="Times New Roman"/>
          <w:sz w:val="28"/>
          <w:szCs w:val="28"/>
        </w:rPr>
        <w:t>пециальными налоговыми режимами, и неналоговые доходы в соответствии с нормативами отчислений, установленными Бюджетным кодексом Российской Федерации;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безвозмездных поступлений.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                                       </w:t>
      </w:r>
      <w:r w:rsidR="009E379B">
        <w:rPr>
          <w:rFonts w:ascii="Times New Roman" w:hAnsi="Times New Roman" w:cs="Times New Roman"/>
          <w:sz w:val="28"/>
          <w:szCs w:val="28"/>
        </w:rPr>
        <w:t xml:space="preserve">                    А.В. </w:t>
      </w:r>
      <w:proofErr w:type="spellStart"/>
      <w:r w:rsidR="009E379B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76B" w:rsidRDefault="0082776B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B6" w:rsidRPr="007D400C" w:rsidRDefault="00F368B6" w:rsidP="007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00C" w:rsidRDefault="007D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AF773F">
        <w:rPr>
          <w:rFonts w:ascii="Times New Roman" w:hAnsi="Times New Roman" w:cs="Times New Roman"/>
          <w:sz w:val="28"/>
          <w:szCs w:val="28"/>
        </w:rPr>
        <w:t xml:space="preserve"> 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AF773F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 «Артинское» - территориальных органов (подразделений) федеральных органов</w:t>
      </w:r>
    </w:p>
    <w:p w:rsidR="00651060" w:rsidRDefault="00651060" w:rsidP="0065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526"/>
        <w:gridCol w:w="2977"/>
        <w:gridCol w:w="5068"/>
      </w:tblGrid>
      <w:tr w:rsidR="00651060" w:rsidTr="00293B12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</w:tr>
      <w:tr w:rsidR="00651060" w:rsidTr="00293B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1.01.2006 года), мобилизуемых на территориях сельских поселений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AF773F">
        <w:rPr>
          <w:rFonts w:ascii="Times New Roman" w:hAnsi="Times New Roman" w:cs="Times New Roman"/>
          <w:sz w:val="28"/>
          <w:szCs w:val="28"/>
        </w:rPr>
        <w:t xml:space="preserve"> 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AF773F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«Артинское» </w:t>
      </w: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651060" w:rsidTr="00293B12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краевого бюджета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651060" w:rsidTr="00293B1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AF773F">
        <w:rPr>
          <w:rFonts w:ascii="Times New Roman" w:hAnsi="Times New Roman" w:cs="Times New Roman"/>
          <w:sz w:val="28"/>
          <w:szCs w:val="28"/>
        </w:rPr>
        <w:t xml:space="preserve"> 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AF773F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финансирования дефицита  бюджета  сельского поселения «Артинское» </w:t>
      </w: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2792"/>
        <w:gridCol w:w="4863"/>
      </w:tblGrid>
      <w:tr w:rsidR="00651060" w:rsidTr="00293B12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власти сельского поселения «Артинское»</w:t>
            </w:r>
          </w:p>
        </w:tc>
      </w:tr>
      <w:tr w:rsidR="00651060" w:rsidTr="00293B12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</w:t>
            </w:r>
            <w:proofErr w:type="spellEnd"/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60" w:rsidTr="00293B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651060" w:rsidTr="00293B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 «Артинское»</w:t>
            </w:r>
          </w:p>
        </w:tc>
      </w:tr>
      <w:tr w:rsidR="00651060" w:rsidTr="00293B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 «Артинское»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AF773F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14.11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651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</w:t>
      </w:r>
      <w:r w:rsidR="00AF773F">
        <w:rPr>
          <w:rFonts w:ascii="Times New Roman" w:hAnsi="Times New Roman" w:cs="Times New Roman"/>
          <w:sz w:val="28"/>
          <w:szCs w:val="28"/>
        </w:rPr>
        <w:t>го поселения «Артинское»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77"/>
        <w:gridCol w:w="2883"/>
        <w:gridCol w:w="1585"/>
      </w:tblGrid>
      <w:tr w:rsidR="00651060" w:rsidTr="00293B12">
        <w:trPr>
          <w:trHeight w:val="1155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2883" w:type="dxa"/>
            <w:vMerge w:val="restart"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85" w:type="dxa"/>
            <w:vMerge w:val="restart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51060" w:rsidTr="00293B12">
        <w:trPr>
          <w:trHeight w:val="3345"/>
        </w:trPr>
        <w:tc>
          <w:tcPr>
            <w:tcW w:w="1526" w:type="dxa"/>
            <w:tcBorders>
              <w:top w:val="single" w:sz="4" w:space="0" w:color="auto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83" w:type="dxa"/>
            <w:vMerge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651060" w:rsidRPr="00C57392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585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51060" w:rsidTr="00293B12">
        <w:tc>
          <w:tcPr>
            <w:tcW w:w="1526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883" w:type="dxa"/>
          </w:tcPr>
          <w:p w:rsidR="00651060" w:rsidRPr="00C57392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83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5" w:type="dxa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73F">
              <w:rPr>
                <w:rFonts w:ascii="Times New Roman" w:hAnsi="Times New Roman" w:cs="Times New Roman"/>
                <w:sz w:val="24"/>
                <w:szCs w:val="24"/>
              </w:rPr>
              <w:t>4101,0</w:t>
            </w: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83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5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883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883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85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1526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8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5" w:type="dxa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Pr="00AF225E" w:rsidRDefault="00AF773F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4101,0</w:t>
            </w:r>
          </w:p>
        </w:tc>
      </w:tr>
    </w:tbl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AF773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«Ар</w:t>
      </w:r>
      <w:r w:rsidR="00AF773F">
        <w:rPr>
          <w:rFonts w:ascii="Times New Roman" w:hAnsi="Times New Roman" w:cs="Times New Roman"/>
          <w:sz w:val="28"/>
          <w:szCs w:val="28"/>
        </w:rPr>
        <w:t>тинское» на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3" w:type="dxa"/>
        <w:tblLayout w:type="fixed"/>
        <w:tblLook w:val="04A0"/>
      </w:tblPr>
      <w:tblGrid>
        <w:gridCol w:w="817"/>
        <w:gridCol w:w="2693"/>
        <w:gridCol w:w="3261"/>
        <w:gridCol w:w="1134"/>
        <w:gridCol w:w="1228"/>
      </w:tblGrid>
      <w:tr w:rsidR="00651060" w:rsidTr="00293B12">
        <w:trPr>
          <w:trHeight w:val="1155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261" w:type="dxa"/>
            <w:vMerge w:val="restart"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7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5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0" w:rsidTr="00293B12">
        <w:trPr>
          <w:trHeight w:val="3345"/>
        </w:trPr>
        <w:tc>
          <w:tcPr>
            <w:tcW w:w="817" w:type="dxa"/>
            <w:tcBorders>
              <w:top w:val="single" w:sz="4" w:space="0" w:color="auto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060" w:rsidRPr="00C57392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134" w:type="dxa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51060" w:rsidTr="00293B12">
        <w:tc>
          <w:tcPr>
            <w:tcW w:w="817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1" w:type="dxa"/>
          </w:tcPr>
          <w:p w:rsidR="00651060" w:rsidRPr="00C57392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Pr="00C57392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1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73F"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73F"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1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261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261" w:type="dxa"/>
          </w:tcPr>
          <w:p w:rsidR="00651060" w:rsidRPr="00AF225E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817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1" w:type="dxa"/>
          </w:tcPr>
          <w:p w:rsidR="00651060" w:rsidRPr="00AF225E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51060" w:rsidRDefault="00AF773F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51060" w:rsidRPr="00AF225E" w:rsidRDefault="00AF773F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</w:t>
            </w:r>
          </w:p>
        </w:tc>
      </w:tr>
    </w:tbl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F773F">
        <w:rPr>
          <w:rFonts w:ascii="Times New Roman" w:hAnsi="Times New Roman" w:cs="Times New Roman"/>
          <w:sz w:val="28"/>
          <w:szCs w:val="28"/>
        </w:rPr>
        <w:t xml:space="preserve"> </w:t>
      </w:r>
      <w:r w:rsidR="00866A06">
        <w:rPr>
          <w:rFonts w:ascii="Times New Roman" w:hAnsi="Times New Roman" w:cs="Times New Roman"/>
          <w:sz w:val="28"/>
          <w:szCs w:val="28"/>
        </w:rPr>
        <w:t>14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AF773F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 бюджета сельского поселения «Артинское</w:t>
      </w:r>
      <w:r w:rsidR="00AF773F">
        <w:rPr>
          <w:rFonts w:ascii="Times New Roman" w:hAnsi="Times New Roman" w:cs="Times New Roman"/>
          <w:b/>
          <w:sz w:val="28"/>
          <w:szCs w:val="28"/>
        </w:rPr>
        <w:t>» по основным источникам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5103"/>
        <w:gridCol w:w="1383"/>
      </w:tblGrid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AF773F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3F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3F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3F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3F" w:rsidRDefault="00AF773F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1705E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1705E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1705E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3372,7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5E" w:rsidRDefault="0091705E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  <w:tr w:rsidR="00651060" w:rsidTr="00293B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1705E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4101,0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«Артинское»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953E1A">
        <w:rPr>
          <w:rFonts w:ascii="Times New Roman" w:hAnsi="Times New Roman" w:cs="Times New Roman"/>
          <w:sz w:val="28"/>
          <w:szCs w:val="28"/>
        </w:rPr>
        <w:t xml:space="preserve"> 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953E1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доходов бюджета сельского поселения «Артинское» по основным ис</w:t>
      </w:r>
      <w:r w:rsidR="00953E1A">
        <w:rPr>
          <w:rFonts w:ascii="Times New Roman" w:hAnsi="Times New Roman" w:cs="Times New Roman"/>
          <w:b/>
          <w:sz w:val="28"/>
          <w:szCs w:val="28"/>
        </w:rPr>
        <w:t>точникам на плановый период 2025.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ook w:val="04A0"/>
      </w:tblPr>
      <w:tblGrid>
        <w:gridCol w:w="3016"/>
        <w:gridCol w:w="3984"/>
        <w:gridCol w:w="1299"/>
        <w:gridCol w:w="1272"/>
      </w:tblGrid>
      <w:tr w:rsidR="00651060" w:rsidTr="00293B12">
        <w:trPr>
          <w:trHeight w:val="18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953E1A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51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953E1A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51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51060" w:rsidTr="00293B12">
        <w:trPr>
          <w:trHeight w:val="452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284,3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1060" w:rsidTr="00293B12">
        <w:trPr>
          <w:trHeight w:val="36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728,3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3379,2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3379,2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</w:tr>
      <w:tr w:rsidR="00651060" w:rsidTr="00293B12">
        <w:trPr>
          <w:trHeight w:val="183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1A" w:rsidRDefault="00953E1A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651060" w:rsidTr="00293B12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4107,5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953E1A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4107,5</w:t>
            </w:r>
          </w:p>
        </w:tc>
      </w:tr>
    </w:tbl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№8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 xml:space="preserve"> 14</w:t>
      </w:r>
      <w:r w:rsidR="00953E1A">
        <w:rPr>
          <w:rFonts w:ascii="Times New Roman" w:hAnsi="Times New Roman" w:cs="Times New Roman"/>
          <w:sz w:val="28"/>
          <w:szCs w:val="28"/>
        </w:rPr>
        <w:t xml:space="preserve"> 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953E1A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поселения по разделам, подразделам, целевым статьям и видам расходов класси</w:t>
      </w:r>
      <w:r w:rsidR="00953E1A">
        <w:rPr>
          <w:rFonts w:ascii="Times New Roman" w:hAnsi="Times New Roman" w:cs="Times New Roman"/>
          <w:b/>
          <w:sz w:val="28"/>
          <w:szCs w:val="28"/>
        </w:rPr>
        <w:t>фикации расходов бюджета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ook w:val="04A0"/>
      </w:tblPr>
      <w:tblGrid>
        <w:gridCol w:w="4748"/>
        <w:gridCol w:w="720"/>
        <w:gridCol w:w="605"/>
        <w:gridCol w:w="1416"/>
        <w:gridCol w:w="758"/>
        <w:gridCol w:w="1324"/>
      </w:tblGrid>
      <w:tr w:rsidR="00651060" w:rsidTr="00293B12">
        <w:trPr>
          <w:trHeight w:val="801"/>
        </w:trPr>
        <w:tc>
          <w:tcPr>
            <w:tcW w:w="4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651060" w:rsidTr="00293B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EB2" w:rsidRDefault="00FB2C5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58" w:rsidRDefault="00FB2C5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B2C5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651060" w:rsidTr="00293B12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4101,0</w:t>
            </w:r>
          </w:p>
        </w:tc>
      </w:tr>
    </w:tbl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A2188">
        <w:rPr>
          <w:rFonts w:ascii="Times New Roman" w:hAnsi="Times New Roman" w:cs="Times New Roman"/>
          <w:sz w:val="28"/>
          <w:szCs w:val="28"/>
        </w:rPr>
        <w:t xml:space="preserve"> </w:t>
      </w:r>
      <w:r w:rsidR="00866A06">
        <w:rPr>
          <w:rFonts w:ascii="Times New Roman" w:hAnsi="Times New Roman" w:cs="Times New Roman"/>
          <w:sz w:val="28"/>
          <w:szCs w:val="28"/>
        </w:rPr>
        <w:t>14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FA2188">
        <w:rPr>
          <w:rFonts w:ascii="Times New Roman" w:hAnsi="Times New Roman" w:cs="Times New Roman"/>
          <w:sz w:val="28"/>
          <w:szCs w:val="28"/>
        </w:rPr>
        <w:t xml:space="preserve"> .2023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«Артинское» по разделам, подразделам, целевым статьям и видам расходов классификации расходов бюджета на плановый п</w:t>
      </w:r>
      <w:r w:rsidR="00FA2188">
        <w:rPr>
          <w:rFonts w:ascii="Times New Roman" w:hAnsi="Times New Roman" w:cs="Times New Roman"/>
          <w:b/>
          <w:sz w:val="28"/>
          <w:szCs w:val="28"/>
        </w:rPr>
        <w:t>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651060" w:rsidTr="00293B12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51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51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51060" w:rsidTr="00293B12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3204,0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FA2188" w:rsidTr="00293B1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88" w:rsidRDefault="00FA2188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0A6F50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188" w:rsidRDefault="00FA2188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0A6F5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66A06">
        <w:rPr>
          <w:rFonts w:ascii="Times New Roman" w:hAnsi="Times New Roman" w:cs="Times New Roman"/>
          <w:sz w:val="28"/>
          <w:szCs w:val="28"/>
        </w:rPr>
        <w:t>14</w:t>
      </w:r>
      <w:r w:rsidR="005A436E">
        <w:rPr>
          <w:rFonts w:ascii="Times New Roman" w:hAnsi="Times New Roman" w:cs="Times New Roman"/>
          <w:sz w:val="28"/>
          <w:szCs w:val="28"/>
        </w:rPr>
        <w:t>.11</w:t>
      </w:r>
      <w:r w:rsidR="000A6F5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</w:t>
      </w:r>
      <w:r w:rsidR="000A6F50">
        <w:rPr>
          <w:rFonts w:ascii="Times New Roman" w:hAnsi="Times New Roman" w:cs="Times New Roman"/>
          <w:b/>
          <w:sz w:val="28"/>
          <w:szCs w:val="28"/>
        </w:rPr>
        <w:t>го поселения «Артинское»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2"/>
        <w:gridCol w:w="576"/>
        <w:gridCol w:w="708"/>
        <w:gridCol w:w="834"/>
        <w:gridCol w:w="1416"/>
        <w:gridCol w:w="702"/>
        <w:gridCol w:w="907"/>
        <w:gridCol w:w="1056"/>
      </w:tblGrid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50" w:rsidRDefault="000A6F5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0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651060" w:rsidTr="000A6F50">
        <w:trPr>
          <w:trHeight w:val="804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5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0000093990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417,3</w:t>
            </w: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0A6F5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51060" w:rsidTr="002F0351">
        <w:trPr>
          <w:trHeight w:val="687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F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351" w:rsidRDefault="002F0351" w:rsidP="002F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F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351" w:rsidRDefault="002F0351" w:rsidP="002F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F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1" w:rsidRDefault="002F035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2F035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397C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651060" w:rsidTr="00293B12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60" w:rsidRDefault="00651060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4101,00</w:t>
            </w:r>
          </w:p>
        </w:tc>
      </w:tr>
    </w:tbl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CE1" w:rsidRDefault="00397CE1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CE1" w:rsidRDefault="00397CE1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№11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51060" w:rsidRDefault="00651060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651060" w:rsidRDefault="00397CE1" w:rsidP="00651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6A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866A0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.11.2023</w:t>
      </w:r>
      <w:r w:rsidR="00651060">
        <w:rPr>
          <w:rFonts w:ascii="Times New Roman" w:hAnsi="Times New Roman" w:cs="Times New Roman"/>
          <w:sz w:val="28"/>
          <w:szCs w:val="28"/>
        </w:rPr>
        <w:t>год</w:t>
      </w: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поселения «Ар</w:t>
      </w:r>
      <w:r w:rsidR="00397CE1">
        <w:rPr>
          <w:rFonts w:ascii="Times New Roman" w:hAnsi="Times New Roman" w:cs="Times New Roman"/>
          <w:b/>
          <w:sz w:val="28"/>
          <w:szCs w:val="28"/>
        </w:rPr>
        <w:t>тинское»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/>
      </w:tblPr>
      <w:tblGrid>
        <w:gridCol w:w="2376"/>
        <w:gridCol w:w="709"/>
        <w:gridCol w:w="567"/>
        <w:gridCol w:w="709"/>
        <w:gridCol w:w="1559"/>
        <w:gridCol w:w="851"/>
        <w:gridCol w:w="708"/>
        <w:gridCol w:w="993"/>
        <w:gridCol w:w="1099"/>
      </w:tblGrid>
      <w:tr w:rsidR="00651060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651060" w:rsidP="0029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51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60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51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39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39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455,6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1507,0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1507,0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39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39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39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600BAA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0BA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600BAA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BA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0035105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452,6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0044099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397CE1" w:rsidTr="00293B1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CE1" w:rsidRDefault="00397CE1" w:rsidP="002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0BAA">
              <w:rPr>
                <w:rFonts w:ascii="Times New Roman" w:hAnsi="Times New Roman" w:cs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CE1" w:rsidRDefault="00397CE1" w:rsidP="00FF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600BAA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651060" w:rsidRDefault="00651060" w:rsidP="0065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060" w:rsidRDefault="00651060" w:rsidP="0065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F7" w:rsidRDefault="00E54BF7" w:rsidP="006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BF7" w:rsidRDefault="00E54BF7" w:rsidP="0020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BF7" w:rsidRDefault="00E54BF7" w:rsidP="0020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51" w:rsidRDefault="00B86451" w:rsidP="00B86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451" w:rsidSect="007D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C5"/>
    <w:rsid w:val="00005B6B"/>
    <w:rsid w:val="0003147A"/>
    <w:rsid w:val="0003275A"/>
    <w:rsid w:val="000356BC"/>
    <w:rsid w:val="000357D7"/>
    <w:rsid w:val="00040B94"/>
    <w:rsid w:val="000454BE"/>
    <w:rsid w:val="00054BFA"/>
    <w:rsid w:val="0005709C"/>
    <w:rsid w:val="00092776"/>
    <w:rsid w:val="000A0026"/>
    <w:rsid w:val="000A6F50"/>
    <w:rsid w:val="00105BAE"/>
    <w:rsid w:val="00112E61"/>
    <w:rsid w:val="001452E6"/>
    <w:rsid w:val="001B4FE6"/>
    <w:rsid w:val="001B6170"/>
    <w:rsid w:val="001F069A"/>
    <w:rsid w:val="001F2400"/>
    <w:rsid w:val="00201DC5"/>
    <w:rsid w:val="00201DCC"/>
    <w:rsid w:val="0022086F"/>
    <w:rsid w:val="0022147A"/>
    <w:rsid w:val="00233251"/>
    <w:rsid w:val="00242DF0"/>
    <w:rsid w:val="002732EE"/>
    <w:rsid w:val="002820AC"/>
    <w:rsid w:val="00283156"/>
    <w:rsid w:val="00284FF0"/>
    <w:rsid w:val="00293B12"/>
    <w:rsid w:val="002D5FCB"/>
    <w:rsid w:val="002F0351"/>
    <w:rsid w:val="00315FCA"/>
    <w:rsid w:val="003236FB"/>
    <w:rsid w:val="003241B4"/>
    <w:rsid w:val="003277A5"/>
    <w:rsid w:val="00336E29"/>
    <w:rsid w:val="00347DF2"/>
    <w:rsid w:val="00351FB7"/>
    <w:rsid w:val="00386EB2"/>
    <w:rsid w:val="00397CE1"/>
    <w:rsid w:val="003A1467"/>
    <w:rsid w:val="003B6E5C"/>
    <w:rsid w:val="003F1D09"/>
    <w:rsid w:val="003F55B2"/>
    <w:rsid w:val="004330BC"/>
    <w:rsid w:val="00453AB5"/>
    <w:rsid w:val="004865A2"/>
    <w:rsid w:val="004B2E47"/>
    <w:rsid w:val="004C5F27"/>
    <w:rsid w:val="004E2493"/>
    <w:rsid w:val="004E797D"/>
    <w:rsid w:val="00521AF2"/>
    <w:rsid w:val="00526E44"/>
    <w:rsid w:val="00533362"/>
    <w:rsid w:val="00571906"/>
    <w:rsid w:val="00573D50"/>
    <w:rsid w:val="00577CB1"/>
    <w:rsid w:val="005946D1"/>
    <w:rsid w:val="005A06BF"/>
    <w:rsid w:val="005A436E"/>
    <w:rsid w:val="005E288B"/>
    <w:rsid w:val="00600BAA"/>
    <w:rsid w:val="00601E7F"/>
    <w:rsid w:val="00624274"/>
    <w:rsid w:val="006360E8"/>
    <w:rsid w:val="00651060"/>
    <w:rsid w:val="00666CC3"/>
    <w:rsid w:val="006842CE"/>
    <w:rsid w:val="00691CC5"/>
    <w:rsid w:val="006C7E09"/>
    <w:rsid w:val="00711CD4"/>
    <w:rsid w:val="0072072B"/>
    <w:rsid w:val="0072423E"/>
    <w:rsid w:val="007515FE"/>
    <w:rsid w:val="007538D4"/>
    <w:rsid w:val="00775CD7"/>
    <w:rsid w:val="00783F95"/>
    <w:rsid w:val="007C6169"/>
    <w:rsid w:val="007D400C"/>
    <w:rsid w:val="007D4D92"/>
    <w:rsid w:val="007E6509"/>
    <w:rsid w:val="0082776B"/>
    <w:rsid w:val="008327E4"/>
    <w:rsid w:val="0085782E"/>
    <w:rsid w:val="00866A06"/>
    <w:rsid w:val="008B3A05"/>
    <w:rsid w:val="00905CAD"/>
    <w:rsid w:val="0091705E"/>
    <w:rsid w:val="009270EF"/>
    <w:rsid w:val="00951796"/>
    <w:rsid w:val="00953E1A"/>
    <w:rsid w:val="009613C1"/>
    <w:rsid w:val="009729B7"/>
    <w:rsid w:val="00981596"/>
    <w:rsid w:val="00991AEA"/>
    <w:rsid w:val="009E379B"/>
    <w:rsid w:val="009F3ED9"/>
    <w:rsid w:val="00A04536"/>
    <w:rsid w:val="00A1302E"/>
    <w:rsid w:val="00A21879"/>
    <w:rsid w:val="00A2200C"/>
    <w:rsid w:val="00A45051"/>
    <w:rsid w:val="00A7501E"/>
    <w:rsid w:val="00AA4204"/>
    <w:rsid w:val="00AB4415"/>
    <w:rsid w:val="00AE2B38"/>
    <w:rsid w:val="00AF773F"/>
    <w:rsid w:val="00B00888"/>
    <w:rsid w:val="00B1252E"/>
    <w:rsid w:val="00B25EF7"/>
    <w:rsid w:val="00B31BEC"/>
    <w:rsid w:val="00B419DF"/>
    <w:rsid w:val="00B544F4"/>
    <w:rsid w:val="00B85709"/>
    <w:rsid w:val="00B86451"/>
    <w:rsid w:val="00B93687"/>
    <w:rsid w:val="00BA5C31"/>
    <w:rsid w:val="00BB156F"/>
    <w:rsid w:val="00BB2BA5"/>
    <w:rsid w:val="00BE75A6"/>
    <w:rsid w:val="00C05955"/>
    <w:rsid w:val="00C42AAA"/>
    <w:rsid w:val="00C43C3A"/>
    <w:rsid w:val="00C5157B"/>
    <w:rsid w:val="00C87A83"/>
    <w:rsid w:val="00C908A7"/>
    <w:rsid w:val="00CB045C"/>
    <w:rsid w:val="00CB1DA9"/>
    <w:rsid w:val="00CC58F2"/>
    <w:rsid w:val="00CE49BA"/>
    <w:rsid w:val="00D01366"/>
    <w:rsid w:val="00D0234C"/>
    <w:rsid w:val="00D262BF"/>
    <w:rsid w:val="00D80905"/>
    <w:rsid w:val="00D941E5"/>
    <w:rsid w:val="00DB227C"/>
    <w:rsid w:val="00DE4065"/>
    <w:rsid w:val="00DF213F"/>
    <w:rsid w:val="00E17402"/>
    <w:rsid w:val="00E253B4"/>
    <w:rsid w:val="00E32114"/>
    <w:rsid w:val="00E54BF7"/>
    <w:rsid w:val="00EB69F7"/>
    <w:rsid w:val="00EF672A"/>
    <w:rsid w:val="00F07B14"/>
    <w:rsid w:val="00F21C6C"/>
    <w:rsid w:val="00F31913"/>
    <w:rsid w:val="00F368B6"/>
    <w:rsid w:val="00F4021E"/>
    <w:rsid w:val="00FA2188"/>
    <w:rsid w:val="00FB2C58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B0AF-FE0A-4F3F-92A0-A91A07F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24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47</cp:revision>
  <cp:lastPrinted>2023-11-14T05:41:00Z</cp:lastPrinted>
  <dcterms:created xsi:type="dcterms:W3CDTF">2016-12-28T10:32:00Z</dcterms:created>
  <dcterms:modified xsi:type="dcterms:W3CDTF">2023-11-14T05:41:00Z</dcterms:modified>
</cp:coreProperties>
</file>