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C2" w:rsidRDefault="001446C2" w:rsidP="001446C2">
      <w:pPr>
        <w:rPr>
          <w:rFonts w:ascii="Times New Roman" w:hAnsi="Times New Roman"/>
          <w:sz w:val="28"/>
          <w:szCs w:val="28"/>
        </w:rPr>
      </w:pPr>
    </w:p>
    <w:p w:rsidR="001446C2" w:rsidRDefault="001446C2" w:rsidP="001446C2">
      <w:pPr>
        <w:jc w:val="center"/>
        <w:rPr>
          <w:rFonts w:ascii="Times New Roman" w:hAnsi="Times New Roman"/>
        </w:rPr>
      </w:pPr>
    </w:p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386BD18" wp14:editId="13113BDB">
            <wp:simplePos x="0" y="0"/>
            <wp:positionH relativeFrom="column">
              <wp:posOffset>2508885</wp:posOffset>
            </wp:positionH>
            <wp:positionV relativeFrom="paragraph">
              <wp:posOffset>-337820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Описание: Описание: 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МР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2898"/>
        <w:gridCol w:w="688"/>
        <w:gridCol w:w="2485"/>
        <w:gridCol w:w="221"/>
        <w:gridCol w:w="3096"/>
      </w:tblGrid>
      <w:tr w:rsidR="001446C2" w:rsidTr="001446C2">
        <w:trPr>
          <w:trHeight w:val="129"/>
        </w:trPr>
        <w:tc>
          <w:tcPr>
            <w:tcW w:w="2898" w:type="dxa"/>
          </w:tcPr>
          <w:p w:rsidR="001446C2" w:rsidRDefault="001446C2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3"/>
          </w:tcPr>
          <w:p w:rsidR="001446C2" w:rsidRDefault="001446C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6C2" w:rsidRDefault="001446C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6" w:type="dxa"/>
            <w:hideMark/>
          </w:tcPr>
          <w:p w:rsidR="001446C2" w:rsidRDefault="001446C2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446C2" w:rsidTr="001446C2">
        <w:trPr>
          <w:trHeight w:val="116"/>
        </w:trPr>
        <w:tc>
          <w:tcPr>
            <w:tcW w:w="9388" w:type="dxa"/>
            <w:gridSpan w:val="5"/>
            <w:hideMark/>
          </w:tcPr>
          <w:p w:rsidR="001446C2" w:rsidRDefault="001446C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1446C2" w:rsidRDefault="001446C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1446C2" w:rsidRDefault="001446C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1446C2" w:rsidRDefault="001446C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446C2" w:rsidTr="001446C2">
        <w:trPr>
          <w:trHeight w:val="29"/>
        </w:trPr>
        <w:tc>
          <w:tcPr>
            <w:tcW w:w="9388" w:type="dxa"/>
            <w:gridSpan w:val="5"/>
          </w:tcPr>
          <w:p w:rsidR="001446C2" w:rsidRDefault="001446C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46C2" w:rsidTr="001446C2">
        <w:trPr>
          <w:trHeight w:val="29"/>
        </w:trPr>
        <w:tc>
          <w:tcPr>
            <w:tcW w:w="3586" w:type="dxa"/>
            <w:gridSpan w:val="2"/>
            <w:hideMark/>
          </w:tcPr>
          <w:p w:rsidR="001446C2" w:rsidRDefault="001446C2" w:rsidP="009C7E3D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C7E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 декабря  2023  года</w:t>
            </w:r>
          </w:p>
        </w:tc>
        <w:tc>
          <w:tcPr>
            <w:tcW w:w="2485" w:type="dxa"/>
          </w:tcPr>
          <w:p w:rsidR="001446C2" w:rsidRDefault="001446C2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17" w:type="dxa"/>
            <w:gridSpan w:val="2"/>
            <w:hideMark/>
          </w:tcPr>
          <w:p w:rsidR="001446C2" w:rsidRDefault="00CB4BD2" w:rsidP="009C7E3D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9C7E3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775</w:t>
            </w:r>
            <w:bookmarkStart w:id="0" w:name="_GoBack"/>
            <w:bookmarkEnd w:id="0"/>
          </w:p>
        </w:tc>
      </w:tr>
      <w:tr w:rsidR="001446C2" w:rsidTr="001446C2">
        <w:trPr>
          <w:trHeight w:val="28"/>
        </w:trPr>
        <w:tc>
          <w:tcPr>
            <w:tcW w:w="3586" w:type="dxa"/>
            <w:gridSpan w:val="2"/>
          </w:tcPr>
          <w:p w:rsidR="001446C2" w:rsidRDefault="001446C2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85" w:type="dxa"/>
            <w:hideMark/>
          </w:tcPr>
          <w:p w:rsidR="001446C2" w:rsidRDefault="001446C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317" w:type="dxa"/>
            <w:gridSpan w:val="2"/>
          </w:tcPr>
          <w:p w:rsidR="001446C2" w:rsidRDefault="001446C2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CB4BD2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мерах по созданию безопасных условий в период проведения новогодних праздников и зимних каникул</w:t>
      </w:r>
    </w:p>
    <w:p w:rsidR="00CB4BD2" w:rsidRDefault="00CB4BD2" w:rsidP="001446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46C2" w:rsidRDefault="001446C2" w:rsidP="00CB4BD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B4B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Министерства образования и науки Забайкальского края «О </w:t>
      </w:r>
      <w:r w:rsidR="00CB4BD2" w:rsidRPr="00CB4B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мерах по созданию безопасных условий в период проведения новогодних праздников и зимних каникул</w:t>
      </w:r>
      <w:r w:rsidR="00CB4BD2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20.12.2023 № 1083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CB4BD2">
        <w:rPr>
          <w:rFonts w:ascii="Times New Roman" w:eastAsia="Times New Roman" w:hAnsi="Times New Roman"/>
          <w:sz w:val="28"/>
          <w:szCs w:val="28"/>
          <w:lang w:eastAsia="ru-RU"/>
        </w:rPr>
        <w:t>создания безопасных условий нахождения детей в образовательных организациях муниципального района «Улётовский район»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BD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новогодних мероприятий, а также профилактики несчастных случаев и происшествий с участием детей в период предстоящих</w:t>
      </w:r>
      <w:proofErr w:type="gramEnd"/>
      <w:r w:rsidR="00CB4BD2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зимних каникул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«Улётовский район» Забайкальского края </w:t>
      </w:r>
    </w:p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CB4BD2" w:rsidRDefault="001446C2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B4BD2">
        <w:rPr>
          <w:rFonts w:ascii="Times New Roman" w:eastAsia="Times New Roman" w:hAnsi="Times New Roman"/>
          <w:sz w:val="28"/>
          <w:szCs w:val="28"/>
          <w:lang w:eastAsia="ru-RU"/>
        </w:rPr>
        <w:t>Руководителям муниципальных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</w:t>
      </w:r>
      <w:r w:rsidR="00CB4BD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7A7D" w:rsidRDefault="00CB4BD2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EC362D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287A7D">
        <w:rPr>
          <w:rFonts w:ascii="Times New Roman" w:eastAsia="Times New Roman" w:hAnsi="Times New Roman"/>
          <w:sz w:val="28"/>
          <w:szCs w:val="28"/>
          <w:lang w:eastAsia="ru-RU"/>
        </w:rPr>
        <w:t>беспечить силами работников организаций, задействованных в проведении праздничных мероприятий:</w:t>
      </w:r>
    </w:p>
    <w:p w:rsidR="00287A7D" w:rsidRDefault="00287A7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 осмотр помещений перед началом праздничных мероприятий в целях о</w:t>
      </w:r>
      <w:r w:rsidR="003348F5">
        <w:rPr>
          <w:rFonts w:ascii="Times New Roman" w:eastAsia="Times New Roman" w:hAnsi="Times New Roman"/>
          <w:sz w:val="28"/>
          <w:szCs w:val="28"/>
          <w:lang w:eastAsia="ru-RU"/>
        </w:rPr>
        <w:t>пределения их готовности в части соблюдения требований пожарной и антитеррористической безопасности</w:t>
      </w:r>
      <w:r w:rsidR="00DC34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3433" w:rsidRDefault="00DC3433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 дежурство ответственных лиц на сцене и в зале задействованных помещений.</w:t>
      </w:r>
    </w:p>
    <w:p w:rsidR="00DC3433" w:rsidRDefault="00EC362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</w:t>
      </w:r>
      <w:r w:rsidR="00DC3433">
        <w:rPr>
          <w:rFonts w:ascii="Times New Roman" w:eastAsia="Times New Roman" w:hAnsi="Times New Roman"/>
          <w:sz w:val="28"/>
          <w:szCs w:val="28"/>
          <w:lang w:eastAsia="ru-RU"/>
        </w:rPr>
        <w:t>ри проведении праздничных мероприятий в зданиях со сгораемыми перекрытиями использовать помещения, расположенные на 1 и 2 этажах зданий;</w:t>
      </w:r>
    </w:p>
    <w:p w:rsidR="00DC3433" w:rsidRDefault="00EC362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</w:t>
      </w:r>
      <w:r w:rsidR="00DC3433">
        <w:rPr>
          <w:rFonts w:ascii="Times New Roman" w:eastAsia="Times New Roman" w:hAnsi="Times New Roman"/>
          <w:sz w:val="28"/>
          <w:szCs w:val="28"/>
          <w:lang w:eastAsia="ru-RU"/>
        </w:rPr>
        <w:t>ровести ревизию используемых электроприборов, в том числе световой иллюминации в преддверии новогодних и рождественских праздников, а также достаточности численности персонала, заступающего на дежурство в выходные и праздничные дни;</w:t>
      </w:r>
    </w:p>
    <w:p w:rsidR="00DC3433" w:rsidRDefault="00EC362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</w:t>
      </w:r>
      <w:r w:rsidR="00DC343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роводить в помещениях без электрического освещения </w:t>
      </w:r>
      <w:r w:rsidR="00DC34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праздничные мероприятия только в светлое время суток;</w:t>
      </w:r>
    </w:p>
    <w:p w:rsidR="00DC3433" w:rsidRDefault="00DC3433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EC362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2825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проведении праздничных </w:t>
      </w:r>
      <w:r w:rsidR="008447FD">
        <w:rPr>
          <w:rFonts w:ascii="Times New Roman" w:eastAsia="Times New Roman" w:hAnsi="Times New Roman"/>
          <w:sz w:val="28"/>
          <w:szCs w:val="28"/>
          <w:lang w:eastAsia="ru-RU"/>
        </w:rPr>
        <w:t>мероприятий применять электрические гирлянды и иллюминацию, имеющие сертификат соответствия;</w:t>
      </w:r>
    </w:p>
    <w:p w:rsidR="008447FD" w:rsidRDefault="00EC362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у</w:t>
      </w:r>
      <w:r w:rsidR="008447FD">
        <w:rPr>
          <w:rFonts w:ascii="Times New Roman" w:eastAsia="Times New Roman" w:hAnsi="Times New Roman"/>
          <w:sz w:val="28"/>
          <w:szCs w:val="28"/>
          <w:lang w:eastAsia="ru-RU"/>
        </w:rPr>
        <w:t>станавливать новогоднюю елку на устойчивом основании и не загромождать выход из помещения, при этом ветки елки должны находиться на расстоянии не менее 1 метра от стен и потолков, а также приборов систем отопления и кондиционирования;</w:t>
      </w:r>
    </w:p>
    <w:p w:rsidR="008447FD" w:rsidRDefault="008447F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обеспечить неукоснительное соблюдение запрета на курение в учреждениях;</w:t>
      </w:r>
    </w:p>
    <w:p w:rsidR="008447FD" w:rsidRDefault="00EC362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 з</w:t>
      </w:r>
      <w:r w:rsidR="008447FD">
        <w:rPr>
          <w:rFonts w:ascii="Times New Roman" w:eastAsia="Times New Roman" w:hAnsi="Times New Roman"/>
          <w:sz w:val="28"/>
          <w:szCs w:val="28"/>
          <w:lang w:eastAsia="ru-RU"/>
        </w:rPr>
        <w:t>апретить при проведении праздничных мероприятий:</w:t>
      </w:r>
    </w:p>
    <w:p w:rsidR="008447FD" w:rsidRDefault="008447F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1.8.1. применять пиротехнические изделия, дуговые прожекторы и свечи;</w:t>
      </w:r>
    </w:p>
    <w:p w:rsidR="008447FD" w:rsidRDefault="008447F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1.8.2. украшать елку марлей и ватой, не пропитанными огнезащитными составами;</w:t>
      </w:r>
    </w:p>
    <w:p w:rsidR="008447FD" w:rsidRDefault="008447F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1.8.3. проводить перед началом или во время представлений огневые, покрасочные и другие пожароопасные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пожаровзрывоопасные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работы;</w:t>
      </w:r>
    </w:p>
    <w:p w:rsidR="008447FD" w:rsidRDefault="00F743DF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8447FD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уменьшать ширину проходов между рядами и устанавливать в проходах дополнительные кресла и стулья;</w:t>
      </w:r>
    </w:p>
    <w:p w:rsidR="00F743DF" w:rsidRDefault="00F743DF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1.8.5. полностью гасить свет во время </w:t>
      </w:r>
      <w:r w:rsidR="006E51F9">
        <w:rPr>
          <w:rFonts w:ascii="Times New Roman" w:eastAsia="Times New Roman" w:hAnsi="Times New Roman"/>
          <w:sz w:val="28"/>
          <w:szCs w:val="28"/>
          <w:lang w:eastAsia="ru-RU"/>
        </w:rPr>
        <w:t>спектаклей или представлений;</w:t>
      </w:r>
    </w:p>
    <w:p w:rsidR="006E51F9" w:rsidRDefault="006E51F9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1.8.6. допускать нарушение установленных норм заполнения помещений людьми. </w:t>
      </w:r>
    </w:p>
    <w:p w:rsidR="006E51F9" w:rsidRDefault="00EC362D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 в</w:t>
      </w:r>
      <w:r w:rsidR="006E51F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безопасности дорожного движения при организованной перевозке групп детей автобусами (колоннами от 2-х и более автобусами) в период проведения праздничных мероприятий не менее чем за 10 дней до планируемой поездки направлять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аявки в адрес ОМВД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Уле</w:t>
      </w:r>
      <w:r w:rsidR="006E51F9">
        <w:rPr>
          <w:rFonts w:ascii="Times New Roman" w:eastAsia="Times New Roman" w:hAnsi="Times New Roman"/>
          <w:sz w:val="28"/>
          <w:szCs w:val="28"/>
          <w:lang w:eastAsia="ru-RU"/>
        </w:rPr>
        <w:t>товскому</w:t>
      </w:r>
      <w:proofErr w:type="spellEnd"/>
      <w:r w:rsidR="006E51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для осуществления сопровождения патрульным автотранспортом ГИБДД. В случае незапланированной перевозки групп детей к местам проведения праздничных мероприятий и незамедлительно информировать отделение ГИБДД. Организованную перевозку групп детей к местам проведения праздничных мероприятий и обратно осуществлять в светлое время суток на технически исправленном </w:t>
      </w:r>
      <w:proofErr w:type="gramStart"/>
      <w:r w:rsidR="006E51F9">
        <w:rPr>
          <w:rFonts w:ascii="Times New Roman" w:eastAsia="Times New Roman" w:hAnsi="Times New Roman"/>
          <w:sz w:val="28"/>
          <w:szCs w:val="28"/>
          <w:lang w:eastAsia="ru-RU"/>
        </w:rPr>
        <w:t>автотранспорте</w:t>
      </w:r>
      <w:proofErr w:type="gramEnd"/>
      <w:r w:rsidR="006E5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8E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установленным требованиями (постановление правительства Российской Федерации от 23 сентября 2020 года №1527);</w:t>
      </w:r>
    </w:p>
    <w:p w:rsidR="001446C2" w:rsidRPr="009448E9" w:rsidRDefault="00EC362D" w:rsidP="009448E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н</w:t>
      </w:r>
      <w:r w:rsidR="009448E9">
        <w:rPr>
          <w:rFonts w:ascii="Times New Roman" w:eastAsia="Times New Roman" w:hAnsi="Times New Roman"/>
          <w:sz w:val="28"/>
          <w:szCs w:val="28"/>
          <w:lang w:eastAsia="ru-RU"/>
        </w:rPr>
        <w:t>езамедлительно информировать отдел образования и социальной политики администрации муниципального района «Улётовский район» Забайкальского края в случае возникновения чрезвычайных ситуаций и происшествий в образовательных организациях в период новогодних праздников и зимних каникул.</w:t>
      </w:r>
    </w:p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</w:t>
      </w:r>
      <w:r w:rsidR="004F3C50">
        <w:rPr>
          <w:rFonts w:ascii="Times New Roman" w:eastAsia="Times New Roman" w:hAnsi="Times New Roman"/>
          <w:sz w:val="28"/>
          <w:szCs w:val="28"/>
          <w:lang w:eastAsia="ru-RU"/>
        </w:rPr>
        <w:t>» в разделе в разделе «Деятельность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«</w:t>
      </w:r>
      <w:r w:rsidR="004F3C50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https://uletov.75.ru/.</w:t>
      </w:r>
    </w:p>
    <w:p w:rsidR="001446C2" w:rsidRDefault="001446C2" w:rsidP="001446C2">
      <w:pPr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446C2" w:rsidRDefault="001446C2" w:rsidP="001446C2">
      <w:pPr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C2" w:rsidRDefault="001446C2" w:rsidP="001446C2">
      <w:pPr>
        <w:spacing w:line="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      заместителя        главы    муниципального     района    «Улётовский      район» </w:t>
      </w:r>
    </w:p>
    <w:p w:rsidR="001446C2" w:rsidRDefault="001446C2" w:rsidP="001446C2">
      <w:pPr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446C2" w:rsidRDefault="001446C2" w:rsidP="001446C2">
      <w:pPr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C2" w:rsidRDefault="001446C2" w:rsidP="001446C2">
      <w:pPr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C2" w:rsidRDefault="001446C2" w:rsidP="001446C2">
      <w:pPr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C2" w:rsidRDefault="004F3C50" w:rsidP="001446C2">
      <w:pPr>
        <w:spacing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1446C2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</w:t>
      </w:r>
    </w:p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Улетовский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                                   </w:t>
      </w:r>
      <w:r w:rsidR="004F3C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А.И. </w:t>
      </w:r>
      <w:proofErr w:type="spellStart"/>
      <w:r w:rsidR="004F3C50">
        <w:rPr>
          <w:rFonts w:ascii="Times New Roman" w:eastAsia="Times New Roman" w:hAnsi="Times New Roman"/>
          <w:sz w:val="28"/>
          <w:szCs w:val="28"/>
          <w:lang w:eastAsia="ru-RU"/>
        </w:rPr>
        <w:t>Синкевич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C2" w:rsidRDefault="001446C2" w:rsidP="001446C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C2" w:rsidRDefault="001446C2" w:rsidP="001446C2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46C2" w:rsidRDefault="001446C2" w:rsidP="001446C2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46C2" w:rsidRDefault="001446C2" w:rsidP="001446C2">
      <w:pPr>
        <w:tabs>
          <w:tab w:val="left" w:pos="688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tabs>
          <w:tab w:val="left" w:pos="4200"/>
        </w:tabs>
        <w:rPr>
          <w:sz w:val="20"/>
        </w:rPr>
      </w:pPr>
      <w:r>
        <w:rPr>
          <w:sz w:val="20"/>
        </w:rPr>
        <w:tab/>
      </w: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1446C2" w:rsidRDefault="001446C2" w:rsidP="001446C2">
      <w:pPr>
        <w:rPr>
          <w:sz w:val="20"/>
        </w:rPr>
      </w:pPr>
    </w:p>
    <w:p w:rsidR="00E70F80" w:rsidRPr="00E70F80" w:rsidRDefault="00E70F80" w:rsidP="00E70F80">
      <w:pPr>
        <w:rPr>
          <w:rFonts w:ascii="Times New Roman" w:hAnsi="Times New Roman"/>
          <w:sz w:val="28"/>
          <w:szCs w:val="28"/>
        </w:rPr>
      </w:pPr>
    </w:p>
    <w:sectPr w:rsidR="00E70F80" w:rsidRPr="00E70F80" w:rsidSect="003E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CF" w:rsidRDefault="00AD27CF" w:rsidP="00F263BD">
      <w:pPr>
        <w:spacing w:line="240" w:lineRule="auto"/>
      </w:pPr>
      <w:r>
        <w:separator/>
      </w:r>
    </w:p>
  </w:endnote>
  <w:endnote w:type="continuationSeparator" w:id="0">
    <w:p w:rsidR="00AD27CF" w:rsidRDefault="00AD27CF" w:rsidP="00F26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CF" w:rsidRDefault="00AD27CF" w:rsidP="00F263BD">
      <w:pPr>
        <w:spacing w:line="240" w:lineRule="auto"/>
      </w:pPr>
      <w:r>
        <w:separator/>
      </w:r>
    </w:p>
  </w:footnote>
  <w:footnote w:type="continuationSeparator" w:id="0">
    <w:p w:rsidR="00AD27CF" w:rsidRDefault="00AD27CF" w:rsidP="00F263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649A"/>
    <w:multiLevelType w:val="hybridMultilevel"/>
    <w:tmpl w:val="598E17B2"/>
    <w:lvl w:ilvl="0" w:tplc="367E03D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DD"/>
    <w:rsid w:val="00010565"/>
    <w:rsid w:val="000757A8"/>
    <w:rsid w:val="000B6E68"/>
    <w:rsid w:val="000C2F8B"/>
    <w:rsid w:val="001446C2"/>
    <w:rsid w:val="0016457A"/>
    <w:rsid w:val="002007F3"/>
    <w:rsid w:val="00212764"/>
    <w:rsid w:val="00241115"/>
    <w:rsid w:val="002411EB"/>
    <w:rsid w:val="00287A7D"/>
    <w:rsid w:val="00291A43"/>
    <w:rsid w:val="00295379"/>
    <w:rsid w:val="002C1CD1"/>
    <w:rsid w:val="002D39BA"/>
    <w:rsid w:val="00311CD7"/>
    <w:rsid w:val="00321645"/>
    <w:rsid w:val="003348F5"/>
    <w:rsid w:val="00345985"/>
    <w:rsid w:val="003A649F"/>
    <w:rsid w:val="003B43DD"/>
    <w:rsid w:val="003E1F64"/>
    <w:rsid w:val="00402DBD"/>
    <w:rsid w:val="004E096C"/>
    <w:rsid w:val="004F3C50"/>
    <w:rsid w:val="005176E0"/>
    <w:rsid w:val="005D70CB"/>
    <w:rsid w:val="00633A2B"/>
    <w:rsid w:val="006E51F9"/>
    <w:rsid w:val="0071457A"/>
    <w:rsid w:val="00757999"/>
    <w:rsid w:val="00780EA4"/>
    <w:rsid w:val="007A5B86"/>
    <w:rsid w:val="007B659E"/>
    <w:rsid w:val="00802E4F"/>
    <w:rsid w:val="00820831"/>
    <w:rsid w:val="008447FD"/>
    <w:rsid w:val="00853BA9"/>
    <w:rsid w:val="00855C51"/>
    <w:rsid w:val="00873BB9"/>
    <w:rsid w:val="009021E3"/>
    <w:rsid w:val="00916881"/>
    <w:rsid w:val="00931ED0"/>
    <w:rsid w:val="00937F98"/>
    <w:rsid w:val="009448E9"/>
    <w:rsid w:val="0095164C"/>
    <w:rsid w:val="009C1FFC"/>
    <w:rsid w:val="009C2F5B"/>
    <w:rsid w:val="009C7E3D"/>
    <w:rsid w:val="00A06601"/>
    <w:rsid w:val="00A30F75"/>
    <w:rsid w:val="00A41C14"/>
    <w:rsid w:val="00AA0DF0"/>
    <w:rsid w:val="00AB7C28"/>
    <w:rsid w:val="00AD27CF"/>
    <w:rsid w:val="00B07ED2"/>
    <w:rsid w:val="00B13DD6"/>
    <w:rsid w:val="00B91D8D"/>
    <w:rsid w:val="00BB3745"/>
    <w:rsid w:val="00C52720"/>
    <w:rsid w:val="00C6526A"/>
    <w:rsid w:val="00C65A6A"/>
    <w:rsid w:val="00C81E55"/>
    <w:rsid w:val="00CA51B7"/>
    <w:rsid w:val="00CB346E"/>
    <w:rsid w:val="00CB4BD2"/>
    <w:rsid w:val="00CC331F"/>
    <w:rsid w:val="00D24A02"/>
    <w:rsid w:val="00D57E8E"/>
    <w:rsid w:val="00DB5CAD"/>
    <w:rsid w:val="00DC3433"/>
    <w:rsid w:val="00DD003D"/>
    <w:rsid w:val="00DD02F8"/>
    <w:rsid w:val="00DD103E"/>
    <w:rsid w:val="00E70F80"/>
    <w:rsid w:val="00EC2825"/>
    <w:rsid w:val="00EC362D"/>
    <w:rsid w:val="00EE3304"/>
    <w:rsid w:val="00EE445C"/>
    <w:rsid w:val="00F23149"/>
    <w:rsid w:val="00F263BD"/>
    <w:rsid w:val="00F2669C"/>
    <w:rsid w:val="00F50878"/>
    <w:rsid w:val="00F53FB0"/>
    <w:rsid w:val="00F743DF"/>
    <w:rsid w:val="00FA4646"/>
    <w:rsid w:val="00FA485B"/>
    <w:rsid w:val="00FB7CEE"/>
    <w:rsid w:val="00FC449A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3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63BD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263BD"/>
  </w:style>
  <w:style w:type="paragraph" w:styleId="a6">
    <w:name w:val="footer"/>
    <w:basedOn w:val="a"/>
    <w:link w:val="a7"/>
    <w:uiPriority w:val="99"/>
    <w:unhideWhenUsed/>
    <w:rsid w:val="00F263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3BD"/>
  </w:style>
  <w:style w:type="character" w:customStyle="1" w:styleId="markedcontent">
    <w:name w:val="markedcontent"/>
    <w:basedOn w:val="a0"/>
    <w:rsid w:val="00FD0DF8"/>
  </w:style>
  <w:style w:type="table" w:styleId="a8">
    <w:name w:val="Table Grid"/>
    <w:basedOn w:val="a1"/>
    <w:uiPriority w:val="59"/>
    <w:rsid w:val="00FD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5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E0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0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D39BA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11">
    <w:name w:val="c11"/>
    <w:basedOn w:val="a"/>
    <w:rsid w:val="00A30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30F75"/>
  </w:style>
  <w:style w:type="character" w:customStyle="1" w:styleId="c2">
    <w:name w:val="c2"/>
    <w:basedOn w:val="a0"/>
    <w:rsid w:val="00A30F75"/>
  </w:style>
  <w:style w:type="paragraph" w:customStyle="1" w:styleId="c0">
    <w:name w:val="c0"/>
    <w:basedOn w:val="a"/>
    <w:rsid w:val="00A30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30F75"/>
  </w:style>
  <w:style w:type="character" w:customStyle="1" w:styleId="c5">
    <w:name w:val="c5"/>
    <w:basedOn w:val="a0"/>
    <w:rsid w:val="00A30F75"/>
  </w:style>
  <w:style w:type="character" w:customStyle="1" w:styleId="c8">
    <w:name w:val="c8"/>
    <w:basedOn w:val="a0"/>
    <w:rsid w:val="00A30F75"/>
  </w:style>
  <w:style w:type="character" w:customStyle="1" w:styleId="c16">
    <w:name w:val="c16"/>
    <w:basedOn w:val="a0"/>
    <w:rsid w:val="00A30F75"/>
  </w:style>
  <w:style w:type="character" w:customStyle="1" w:styleId="c1">
    <w:name w:val="c1"/>
    <w:basedOn w:val="a0"/>
    <w:rsid w:val="00A30F75"/>
  </w:style>
  <w:style w:type="character" w:customStyle="1" w:styleId="c14">
    <w:name w:val="c14"/>
    <w:basedOn w:val="a0"/>
    <w:rsid w:val="00A30F75"/>
  </w:style>
  <w:style w:type="paragraph" w:customStyle="1" w:styleId="c13">
    <w:name w:val="c13"/>
    <w:basedOn w:val="a"/>
    <w:rsid w:val="00A30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3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3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63BD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263BD"/>
  </w:style>
  <w:style w:type="paragraph" w:styleId="a6">
    <w:name w:val="footer"/>
    <w:basedOn w:val="a"/>
    <w:link w:val="a7"/>
    <w:uiPriority w:val="99"/>
    <w:unhideWhenUsed/>
    <w:rsid w:val="00F263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3BD"/>
  </w:style>
  <w:style w:type="character" w:customStyle="1" w:styleId="markedcontent">
    <w:name w:val="markedcontent"/>
    <w:basedOn w:val="a0"/>
    <w:rsid w:val="00FD0DF8"/>
  </w:style>
  <w:style w:type="table" w:styleId="a8">
    <w:name w:val="Table Grid"/>
    <w:basedOn w:val="a1"/>
    <w:uiPriority w:val="59"/>
    <w:rsid w:val="00FD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5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E0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0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D39BA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11">
    <w:name w:val="c11"/>
    <w:basedOn w:val="a"/>
    <w:rsid w:val="00A30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30F75"/>
  </w:style>
  <w:style w:type="character" w:customStyle="1" w:styleId="c2">
    <w:name w:val="c2"/>
    <w:basedOn w:val="a0"/>
    <w:rsid w:val="00A30F75"/>
  </w:style>
  <w:style w:type="paragraph" w:customStyle="1" w:styleId="c0">
    <w:name w:val="c0"/>
    <w:basedOn w:val="a"/>
    <w:rsid w:val="00A30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30F75"/>
  </w:style>
  <w:style w:type="character" w:customStyle="1" w:styleId="c5">
    <w:name w:val="c5"/>
    <w:basedOn w:val="a0"/>
    <w:rsid w:val="00A30F75"/>
  </w:style>
  <w:style w:type="character" w:customStyle="1" w:styleId="c8">
    <w:name w:val="c8"/>
    <w:basedOn w:val="a0"/>
    <w:rsid w:val="00A30F75"/>
  </w:style>
  <w:style w:type="character" w:customStyle="1" w:styleId="c16">
    <w:name w:val="c16"/>
    <w:basedOn w:val="a0"/>
    <w:rsid w:val="00A30F75"/>
  </w:style>
  <w:style w:type="character" w:customStyle="1" w:styleId="c1">
    <w:name w:val="c1"/>
    <w:basedOn w:val="a0"/>
    <w:rsid w:val="00A30F75"/>
  </w:style>
  <w:style w:type="character" w:customStyle="1" w:styleId="c14">
    <w:name w:val="c14"/>
    <w:basedOn w:val="a0"/>
    <w:rsid w:val="00A30F75"/>
  </w:style>
  <w:style w:type="paragraph" w:customStyle="1" w:styleId="c13">
    <w:name w:val="c13"/>
    <w:basedOn w:val="a"/>
    <w:rsid w:val="00A30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A3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4</cp:revision>
  <cp:lastPrinted>2023-12-29T00:06:00Z</cp:lastPrinted>
  <dcterms:created xsi:type="dcterms:W3CDTF">2023-12-29T00:03:00Z</dcterms:created>
  <dcterms:modified xsi:type="dcterms:W3CDTF">2023-12-29T00:45:00Z</dcterms:modified>
</cp:coreProperties>
</file>