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8" w:type="dxa"/>
        <w:tblLook w:val="04A0" w:firstRow="1" w:lastRow="0" w:firstColumn="1" w:lastColumn="0" w:noHBand="0" w:noVBand="1"/>
      </w:tblPr>
      <w:tblGrid>
        <w:gridCol w:w="2994"/>
        <w:gridCol w:w="800"/>
        <w:gridCol w:w="2992"/>
        <w:gridCol w:w="3172"/>
      </w:tblGrid>
      <w:tr w:rsidR="00512883" w:rsidRPr="00512883" w:rsidTr="006300D1">
        <w:trPr>
          <w:trHeight w:val="1420"/>
        </w:trPr>
        <w:tc>
          <w:tcPr>
            <w:tcW w:w="2994" w:type="dxa"/>
          </w:tcPr>
          <w:p w:rsidR="00512883" w:rsidRPr="00512883" w:rsidRDefault="00512883" w:rsidP="00512883">
            <w:pPr>
              <w:spacing w:after="0"/>
              <w:rPr>
                <w:rFonts w:ascii="Times New Roman" w:eastAsia="Times New Roman" w:hAnsi="Times New Roman" w:cs="Times New Roman"/>
                <w:sz w:val="28"/>
                <w:szCs w:val="28"/>
                <w:lang w:eastAsia="ru-RU"/>
              </w:rPr>
            </w:pPr>
          </w:p>
        </w:tc>
        <w:tc>
          <w:tcPr>
            <w:tcW w:w="3792" w:type="dxa"/>
            <w:gridSpan w:val="2"/>
          </w:tcPr>
          <w:p w:rsidR="00512883" w:rsidRPr="00512883" w:rsidRDefault="00512883" w:rsidP="00512883">
            <w:pPr>
              <w:spacing w:after="0"/>
              <w:jc w:val="center"/>
              <w:rPr>
                <w:rFonts w:ascii="Times New Roman" w:eastAsia="Times New Roman" w:hAnsi="Times New Roman" w:cs="Times New Roman"/>
                <w:lang w:val="ru-RU" w:eastAsia="ru-RU"/>
              </w:rPr>
            </w:pPr>
            <w:r w:rsidRPr="0051288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0" wp14:anchorId="10A43B83" wp14:editId="078BDB5F">
                  <wp:simplePos x="0" y="0"/>
                  <wp:positionH relativeFrom="column">
                    <wp:posOffset>704215</wp:posOffset>
                  </wp:positionH>
                  <wp:positionV relativeFrom="paragraph">
                    <wp:posOffset>5715</wp:posOffset>
                  </wp:positionV>
                  <wp:extent cx="789305" cy="900430"/>
                  <wp:effectExtent l="0" t="0" r="0" b="0"/>
                  <wp:wrapTight wrapText="bothSides">
                    <wp:wrapPolygon edited="0">
                      <wp:start x="0" y="0"/>
                      <wp:lineTo x="0" y="19650"/>
                      <wp:lineTo x="8862" y="21021"/>
                      <wp:lineTo x="11990" y="21021"/>
                      <wp:lineTo x="20853" y="20107"/>
                      <wp:lineTo x="20853" y="0"/>
                      <wp:lineTo x="0"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78930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883" w:rsidRPr="00512883" w:rsidRDefault="00512883" w:rsidP="00512883">
            <w:pPr>
              <w:spacing w:after="0"/>
              <w:jc w:val="center"/>
              <w:rPr>
                <w:rFonts w:ascii="Times New Roman" w:eastAsia="Times New Roman" w:hAnsi="Times New Roman" w:cs="Times New Roman"/>
                <w:lang w:eastAsia="ru-RU"/>
              </w:rPr>
            </w:pPr>
          </w:p>
        </w:tc>
        <w:tc>
          <w:tcPr>
            <w:tcW w:w="3172" w:type="dxa"/>
          </w:tcPr>
          <w:p w:rsidR="00512883" w:rsidRPr="00512883" w:rsidRDefault="00512883" w:rsidP="00512883">
            <w:pPr>
              <w:spacing w:after="0"/>
              <w:rPr>
                <w:rFonts w:ascii="Times New Roman" w:eastAsia="Times New Roman" w:hAnsi="Times New Roman" w:cs="Times New Roman"/>
                <w:lang w:eastAsia="ru-RU"/>
              </w:rPr>
            </w:pPr>
          </w:p>
        </w:tc>
      </w:tr>
      <w:tr w:rsidR="00512883" w:rsidRPr="00512883" w:rsidTr="006300D1">
        <w:tc>
          <w:tcPr>
            <w:tcW w:w="9958" w:type="dxa"/>
            <w:gridSpan w:val="4"/>
          </w:tcPr>
          <w:p w:rsidR="00512883" w:rsidRPr="00512883" w:rsidRDefault="00512883" w:rsidP="00512883">
            <w:pPr>
              <w:tabs>
                <w:tab w:val="left" w:pos="4020"/>
              </w:tabs>
              <w:spacing w:after="0"/>
              <w:jc w:val="center"/>
              <w:rPr>
                <w:rFonts w:ascii="Times New Roman" w:eastAsia="Times New Roman" w:hAnsi="Times New Roman" w:cs="Times New Roman"/>
                <w:b/>
                <w:iCs/>
                <w:color w:val="252525"/>
                <w:sz w:val="28"/>
                <w:szCs w:val="28"/>
                <w:lang w:val="ru-RU" w:eastAsia="ru-RU"/>
              </w:rPr>
            </w:pPr>
            <w:r w:rsidRPr="00512883">
              <w:rPr>
                <w:rFonts w:ascii="Times New Roman" w:eastAsia="Times New Roman" w:hAnsi="Times New Roman" w:cs="Times New Roman"/>
                <w:b/>
                <w:iCs/>
                <w:color w:val="252525"/>
                <w:sz w:val="28"/>
                <w:szCs w:val="28"/>
                <w:lang w:val="ru-RU" w:eastAsia="ru-RU"/>
              </w:rPr>
              <w:t>СОВЕТ УЛЁТОВСКОГО МУНИЦИПАЛЬНОГО ОКРУГА</w:t>
            </w:r>
          </w:p>
          <w:p w:rsidR="00512883" w:rsidRPr="00512883" w:rsidRDefault="00512883" w:rsidP="00512883">
            <w:pPr>
              <w:spacing w:after="0"/>
              <w:jc w:val="center"/>
              <w:rPr>
                <w:rFonts w:ascii="Times New Roman" w:eastAsia="Times New Roman" w:hAnsi="Times New Roman" w:cs="Times New Roman"/>
                <w:b/>
                <w:sz w:val="28"/>
                <w:szCs w:val="28"/>
                <w:lang w:val="ru-RU" w:eastAsia="ru-RU"/>
              </w:rPr>
            </w:pPr>
            <w:r w:rsidRPr="00512883">
              <w:rPr>
                <w:rFonts w:ascii="Times New Roman" w:eastAsia="Times New Roman" w:hAnsi="Times New Roman" w:cs="Times New Roman"/>
                <w:b/>
                <w:sz w:val="28"/>
                <w:szCs w:val="28"/>
                <w:lang w:val="ru-RU" w:eastAsia="ru-RU"/>
              </w:rPr>
              <w:t>ЗАБАЙКАЛЬСКОГО КРАЯ</w:t>
            </w:r>
          </w:p>
          <w:p w:rsidR="00512883" w:rsidRPr="00512883" w:rsidRDefault="00512883" w:rsidP="00512883">
            <w:pPr>
              <w:tabs>
                <w:tab w:val="left" w:pos="4020"/>
              </w:tabs>
              <w:spacing w:after="0"/>
              <w:jc w:val="center"/>
              <w:rPr>
                <w:rFonts w:ascii="Times New Roman" w:eastAsia="Times New Roman" w:hAnsi="Times New Roman" w:cs="Times New Roman"/>
                <w:lang w:val="ru-RU" w:eastAsia="ru-RU"/>
              </w:rPr>
            </w:pPr>
            <w:r w:rsidRPr="00512883">
              <w:rPr>
                <w:rFonts w:ascii="Times New Roman" w:eastAsia="Times New Roman" w:hAnsi="Times New Roman" w:cs="Times New Roman"/>
                <w:b/>
                <w:iCs/>
                <w:color w:val="252525"/>
                <w:sz w:val="28"/>
                <w:szCs w:val="28"/>
                <w:lang w:val="ru-RU" w:eastAsia="ru-RU"/>
              </w:rPr>
              <w:t>РЕШЕНИЕ</w:t>
            </w:r>
          </w:p>
        </w:tc>
      </w:tr>
      <w:tr w:rsidR="00512883" w:rsidRPr="00512883" w:rsidTr="006300D1">
        <w:tc>
          <w:tcPr>
            <w:tcW w:w="9958" w:type="dxa"/>
            <w:gridSpan w:val="4"/>
          </w:tcPr>
          <w:p w:rsidR="00512883" w:rsidRPr="00512883" w:rsidRDefault="00512883" w:rsidP="00512883">
            <w:pPr>
              <w:spacing w:after="0"/>
              <w:jc w:val="center"/>
              <w:rPr>
                <w:rFonts w:ascii="Times New Roman" w:eastAsia="Times New Roman" w:hAnsi="Times New Roman" w:cs="Times New Roman"/>
                <w:sz w:val="28"/>
                <w:szCs w:val="28"/>
                <w:lang w:val="ru-RU" w:eastAsia="ru-RU"/>
              </w:rPr>
            </w:pPr>
          </w:p>
        </w:tc>
      </w:tr>
      <w:tr w:rsidR="002C24F2" w:rsidRPr="002F1649" w:rsidTr="008E0466">
        <w:tc>
          <w:tcPr>
            <w:tcW w:w="3794" w:type="dxa"/>
            <w:gridSpan w:val="2"/>
          </w:tcPr>
          <w:p w:rsidR="002C24F2" w:rsidRPr="00673E18" w:rsidRDefault="002C24F2" w:rsidP="000632D1">
            <w:pPr>
              <w:spacing w:after="0"/>
              <w:rPr>
                <w:rFonts w:ascii="Times New Roman" w:eastAsia="Times New Roman" w:hAnsi="Times New Roman" w:cs="Times New Roman"/>
                <w:b/>
                <w:sz w:val="28"/>
                <w:szCs w:val="28"/>
                <w:lang w:val="ru-RU" w:eastAsia="ru-RU"/>
              </w:rPr>
            </w:pPr>
            <w:r w:rsidRPr="00673E18">
              <w:rPr>
                <w:rFonts w:ascii="Times New Roman" w:eastAsia="Times New Roman" w:hAnsi="Times New Roman" w:cs="Times New Roman"/>
                <w:b/>
                <w:sz w:val="28"/>
                <w:szCs w:val="28"/>
                <w:lang w:eastAsia="ru-RU"/>
              </w:rPr>
              <w:t>«</w:t>
            </w:r>
            <w:r w:rsidR="00CF1B5B">
              <w:rPr>
                <w:rFonts w:ascii="Times New Roman" w:eastAsia="Times New Roman" w:hAnsi="Times New Roman" w:cs="Times New Roman"/>
                <w:b/>
                <w:sz w:val="28"/>
                <w:szCs w:val="28"/>
                <w:lang w:val="ru-RU" w:eastAsia="ru-RU"/>
              </w:rPr>
              <w:t xml:space="preserve"> </w:t>
            </w:r>
            <w:r w:rsidR="00CF1B5B" w:rsidRPr="00503A0D">
              <w:rPr>
                <w:rFonts w:ascii="Times New Roman" w:eastAsia="Times New Roman" w:hAnsi="Times New Roman" w:cs="Times New Roman"/>
                <w:b/>
                <w:sz w:val="28"/>
                <w:szCs w:val="28"/>
                <w:u w:val="single"/>
                <w:lang w:val="ru-RU" w:eastAsia="ru-RU"/>
              </w:rPr>
              <w:t xml:space="preserve"> </w:t>
            </w:r>
            <w:r w:rsidR="000632D1">
              <w:rPr>
                <w:rFonts w:ascii="Times New Roman" w:eastAsia="Times New Roman" w:hAnsi="Times New Roman" w:cs="Times New Roman"/>
                <w:b/>
                <w:sz w:val="28"/>
                <w:szCs w:val="28"/>
                <w:u w:val="single"/>
                <w:lang w:val="ru-RU" w:eastAsia="ru-RU"/>
              </w:rPr>
              <w:t xml:space="preserve">28 </w:t>
            </w:r>
            <w:r w:rsidRPr="00673E18">
              <w:rPr>
                <w:rFonts w:ascii="Times New Roman" w:eastAsia="Times New Roman" w:hAnsi="Times New Roman" w:cs="Times New Roman"/>
                <w:b/>
                <w:sz w:val="28"/>
                <w:szCs w:val="28"/>
                <w:lang w:eastAsia="ru-RU"/>
              </w:rPr>
              <w:t xml:space="preserve">» </w:t>
            </w:r>
            <w:r w:rsidR="00CF1B5B">
              <w:rPr>
                <w:rFonts w:ascii="Times New Roman" w:eastAsia="Times New Roman" w:hAnsi="Times New Roman" w:cs="Times New Roman"/>
                <w:b/>
                <w:sz w:val="28"/>
                <w:szCs w:val="28"/>
                <w:lang w:val="ru-RU" w:eastAsia="ru-RU"/>
              </w:rPr>
              <w:t>мая</w:t>
            </w:r>
            <w:r w:rsidRPr="00673E18">
              <w:rPr>
                <w:rFonts w:ascii="Times New Roman" w:eastAsia="Times New Roman" w:hAnsi="Times New Roman" w:cs="Times New Roman"/>
                <w:b/>
                <w:sz w:val="28"/>
                <w:szCs w:val="28"/>
                <w:lang w:eastAsia="ru-RU"/>
              </w:rPr>
              <w:t xml:space="preserve"> 2025 </w:t>
            </w:r>
            <w:r w:rsidR="008A1B61" w:rsidRPr="00673E18">
              <w:rPr>
                <w:rFonts w:ascii="Times New Roman" w:eastAsia="Times New Roman" w:hAnsi="Times New Roman" w:cs="Times New Roman"/>
                <w:b/>
                <w:sz w:val="28"/>
                <w:szCs w:val="28"/>
                <w:lang w:val="ru-RU" w:eastAsia="ru-RU"/>
              </w:rPr>
              <w:t>года</w:t>
            </w:r>
          </w:p>
        </w:tc>
        <w:tc>
          <w:tcPr>
            <w:tcW w:w="2992" w:type="dxa"/>
          </w:tcPr>
          <w:p w:rsidR="002C24F2" w:rsidRPr="00673E18" w:rsidRDefault="002C24F2" w:rsidP="008E0466">
            <w:pPr>
              <w:spacing w:after="0"/>
              <w:rPr>
                <w:rFonts w:ascii="Times New Roman" w:eastAsia="Times New Roman" w:hAnsi="Times New Roman" w:cs="Times New Roman"/>
                <w:b/>
                <w:sz w:val="28"/>
                <w:szCs w:val="28"/>
                <w:lang w:eastAsia="ru-RU"/>
              </w:rPr>
            </w:pPr>
            <w:r w:rsidRPr="00673E18">
              <w:rPr>
                <w:rFonts w:ascii="Times New Roman" w:eastAsia="Times New Roman" w:hAnsi="Times New Roman" w:cs="Times New Roman"/>
                <w:b/>
                <w:sz w:val="28"/>
                <w:szCs w:val="28"/>
                <w:lang w:eastAsia="ru-RU"/>
              </w:rPr>
              <w:t xml:space="preserve">           </w:t>
            </w:r>
          </w:p>
        </w:tc>
        <w:tc>
          <w:tcPr>
            <w:tcW w:w="3172" w:type="dxa"/>
          </w:tcPr>
          <w:p w:rsidR="002C24F2" w:rsidRPr="00CF1B5B" w:rsidRDefault="002C24F2" w:rsidP="000632D1">
            <w:pPr>
              <w:spacing w:before="40" w:after="30"/>
              <w:ind w:right="499"/>
              <w:rPr>
                <w:rFonts w:ascii="Times New Roman" w:eastAsia="Times New Roman" w:hAnsi="Times New Roman" w:cs="Times New Roman"/>
                <w:b/>
                <w:sz w:val="28"/>
                <w:szCs w:val="28"/>
                <w:u w:val="single"/>
                <w:lang w:val="ru-RU" w:eastAsia="ru-RU"/>
              </w:rPr>
            </w:pPr>
            <w:r w:rsidRPr="00673E18">
              <w:rPr>
                <w:rFonts w:ascii="Times New Roman" w:eastAsia="Times New Roman" w:hAnsi="Times New Roman" w:cs="Times New Roman"/>
                <w:b/>
                <w:sz w:val="28"/>
                <w:szCs w:val="28"/>
                <w:lang w:eastAsia="ru-RU"/>
              </w:rPr>
              <w:t xml:space="preserve">                   № </w:t>
            </w:r>
            <w:r w:rsidR="000632D1">
              <w:rPr>
                <w:rFonts w:ascii="Times New Roman" w:eastAsia="Times New Roman" w:hAnsi="Times New Roman" w:cs="Times New Roman"/>
                <w:b/>
                <w:sz w:val="28"/>
                <w:szCs w:val="28"/>
                <w:u w:val="single"/>
                <w:lang w:val="ru-RU" w:eastAsia="ru-RU"/>
              </w:rPr>
              <w:t>166</w:t>
            </w:r>
          </w:p>
        </w:tc>
      </w:tr>
      <w:tr w:rsidR="002C24F2" w:rsidRPr="002F1649" w:rsidTr="008E0466">
        <w:tc>
          <w:tcPr>
            <w:tcW w:w="3794" w:type="dxa"/>
            <w:gridSpan w:val="2"/>
          </w:tcPr>
          <w:p w:rsidR="002C24F2" w:rsidRPr="002F1649" w:rsidRDefault="002C24F2" w:rsidP="008E0466">
            <w:pPr>
              <w:spacing w:after="0"/>
              <w:rPr>
                <w:rFonts w:ascii="Times New Roman" w:eastAsia="Times New Roman" w:hAnsi="Times New Roman" w:cs="Times New Roman"/>
                <w:b/>
                <w:sz w:val="28"/>
                <w:szCs w:val="28"/>
                <w:lang w:eastAsia="ru-RU"/>
              </w:rPr>
            </w:pPr>
          </w:p>
        </w:tc>
        <w:tc>
          <w:tcPr>
            <w:tcW w:w="2992" w:type="dxa"/>
          </w:tcPr>
          <w:p w:rsidR="002C24F2" w:rsidRPr="00FB076C" w:rsidRDefault="002C24F2" w:rsidP="00FB076C">
            <w:pPr>
              <w:spacing w:after="0"/>
              <w:jc w:val="center"/>
              <w:rPr>
                <w:rFonts w:ascii="Times New Roman" w:eastAsia="Times New Roman" w:hAnsi="Times New Roman" w:cs="Times New Roman"/>
                <w:b/>
                <w:sz w:val="28"/>
                <w:szCs w:val="28"/>
                <w:lang w:val="ru-RU" w:eastAsia="ru-RU"/>
              </w:rPr>
            </w:pPr>
            <w:r w:rsidRPr="002F1649">
              <w:rPr>
                <w:rFonts w:ascii="Times New Roman" w:eastAsia="Times New Roman" w:hAnsi="Times New Roman" w:cs="Times New Roman"/>
                <w:b/>
                <w:sz w:val="28"/>
                <w:szCs w:val="28"/>
                <w:lang w:eastAsia="ru-RU"/>
              </w:rPr>
              <w:t xml:space="preserve">с. </w:t>
            </w:r>
            <w:r w:rsidR="00FB076C">
              <w:rPr>
                <w:rFonts w:ascii="Times New Roman" w:eastAsia="Times New Roman" w:hAnsi="Times New Roman" w:cs="Times New Roman"/>
                <w:b/>
                <w:sz w:val="28"/>
                <w:szCs w:val="28"/>
                <w:lang w:val="ru-RU" w:eastAsia="ru-RU"/>
              </w:rPr>
              <w:t>Улёты</w:t>
            </w:r>
          </w:p>
        </w:tc>
        <w:tc>
          <w:tcPr>
            <w:tcW w:w="3172" w:type="dxa"/>
          </w:tcPr>
          <w:p w:rsidR="002C24F2" w:rsidRPr="002F1649" w:rsidRDefault="002C24F2" w:rsidP="008E0466">
            <w:pPr>
              <w:spacing w:after="0"/>
              <w:rPr>
                <w:rFonts w:ascii="Times New Roman" w:eastAsia="Times New Roman" w:hAnsi="Times New Roman" w:cs="Times New Roman"/>
                <w:b/>
                <w:sz w:val="28"/>
                <w:szCs w:val="28"/>
                <w:lang w:eastAsia="ru-RU"/>
              </w:rPr>
            </w:pPr>
          </w:p>
        </w:tc>
      </w:tr>
    </w:tbl>
    <w:p w:rsidR="002C24F2" w:rsidRPr="002C24F2" w:rsidRDefault="002C24F2" w:rsidP="00FB076C">
      <w:pPr>
        <w:shd w:val="clear" w:color="auto" w:fill="FFFFFF"/>
        <w:spacing w:after="0"/>
        <w:jc w:val="both"/>
        <w:rPr>
          <w:rFonts w:ascii="Times New Roman" w:eastAsia="Calibri" w:hAnsi="Times New Roman" w:cs="Times New Roman"/>
          <w:bCs/>
          <w:sz w:val="28"/>
          <w:szCs w:val="28"/>
          <w:lang w:val="ru-RU" w:eastAsia="ru-RU"/>
        </w:rPr>
      </w:pPr>
      <w:r w:rsidRPr="002C24F2">
        <w:rPr>
          <w:rFonts w:ascii="Times New Roman" w:eastAsia="Times New Roman" w:hAnsi="Times New Roman" w:cs="Times New Roman"/>
          <w:b/>
          <w:spacing w:val="2"/>
          <w:sz w:val="28"/>
          <w:szCs w:val="28"/>
          <w:lang w:val="ru-RU" w:eastAsia="ru-RU"/>
        </w:rPr>
        <w:t>Об утверждении Правил благоустройства на территории Улётовского муниципального округа Забайкальского края</w:t>
      </w:r>
    </w:p>
    <w:p w:rsidR="002C24F2" w:rsidRPr="002C24F2" w:rsidRDefault="002C24F2" w:rsidP="002C24F2">
      <w:pPr>
        <w:shd w:val="clear" w:color="auto" w:fill="FFFFFF"/>
        <w:tabs>
          <w:tab w:val="left" w:pos="1134"/>
        </w:tabs>
        <w:spacing w:after="0"/>
        <w:ind w:firstLine="709"/>
        <w:jc w:val="both"/>
        <w:rPr>
          <w:rFonts w:ascii="Times New Roman" w:eastAsia="Calibri" w:hAnsi="Times New Roman" w:cs="Times New Roman"/>
          <w:bCs/>
          <w:sz w:val="28"/>
          <w:szCs w:val="28"/>
          <w:lang w:val="ru-RU" w:eastAsia="ru-RU"/>
        </w:rPr>
      </w:pPr>
    </w:p>
    <w:p w:rsidR="002C24F2" w:rsidRPr="002C24F2" w:rsidRDefault="002C24F2" w:rsidP="002C24F2">
      <w:pPr>
        <w:spacing w:after="0"/>
        <w:ind w:firstLine="708"/>
        <w:jc w:val="both"/>
        <w:rPr>
          <w:rFonts w:ascii="Times New Roman" w:eastAsia="Times New Roman" w:hAnsi="Times New Roman" w:cs="Times New Roman"/>
          <w:b/>
          <w:spacing w:val="2"/>
          <w:sz w:val="28"/>
          <w:szCs w:val="28"/>
          <w:lang w:val="ru-RU" w:eastAsia="ru-RU"/>
        </w:rPr>
      </w:pPr>
      <w:r w:rsidRPr="002C24F2">
        <w:rPr>
          <w:rFonts w:ascii="Times New Roman" w:eastAsia="Times New Roman" w:hAnsi="Times New Roman" w:cs="Times New Roman"/>
          <w:spacing w:val="2"/>
          <w:sz w:val="28"/>
          <w:szCs w:val="28"/>
          <w:lang w:val="ru-RU" w:eastAsia="ru-RU"/>
        </w:rPr>
        <w:t xml:space="preserve"> В</w:t>
      </w:r>
      <w:r w:rsidR="008E0466">
        <w:rPr>
          <w:rFonts w:ascii="Times New Roman" w:eastAsia="Times New Roman" w:hAnsi="Times New Roman" w:cs="Times New Roman"/>
          <w:spacing w:val="2"/>
          <w:sz w:val="28"/>
          <w:szCs w:val="28"/>
          <w:lang w:val="ru-RU" w:eastAsia="ru-RU"/>
        </w:rPr>
        <w:t xml:space="preserve"> соответствии </w:t>
      </w:r>
      <w:r w:rsidR="00BA6ED5">
        <w:rPr>
          <w:rFonts w:ascii="Times New Roman" w:eastAsia="Times New Roman" w:hAnsi="Times New Roman" w:cs="Times New Roman"/>
          <w:spacing w:val="2"/>
          <w:sz w:val="28"/>
          <w:szCs w:val="28"/>
          <w:lang w:val="ru-RU" w:eastAsia="ru-RU"/>
        </w:rPr>
        <w:t xml:space="preserve">с </w:t>
      </w:r>
      <w:r w:rsidRPr="002C24F2">
        <w:rPr>
          <w:rFonts w:ascii="Times New Roman" w:eastAsia="Times New Roman" w:hAnsi="Times New Roman" w:cs="Times New Roman"/>
          <w:spacing w:val="2"/>
          <w:sz w:val="28"/>
          <w:szCs w:val="28"/>
          <w:lang w:val="ru-RU" w:eastAsia="ru-RU"/>
        </w:rPr>
        <w:t>Федеральным законом от 06.10.2003 № 131-ФЗ «Об общих принципах организации местного самоуправления в Российской Федерации</w:t>
      </w:r>
      <w:r w:rsidR="00BA6ED5">
        <w:rPr>
          <w:rFonts w:ascii="Times New Roman" w:eastAsia="Times New Roman" w:hAnsi="Times New Roman" w:cs="Times New Roman"/>
          <w:spacing w:val="2"/>
          <w:sz w:val="28"/>
          <w:szCs w:val="28"/>
          <w:lang w:val="ru-RU" w:eastAsia="ru-RU"/>
        </w:rPr>
        <w:t>»</w:t>
      </w:r>
      <w:r w:rsidRPr="002C24F2">
        <w:rPr>
          <w:rFonts w:ascii="Times New Roman" w:eastAsia="Times New Roman" w:hAnsi="Times New Roman" w:cs="Times New Roman"/>
          <w:spacing w:val="2"/>
          <w:sz w:val="28"/>
          <w:szCs w:val="28"/>
          <w:lang w:val="ru-RU" w:eastAsia="ru-RU"/>
        </w:rPr>
        <w:t>, руководствуясь Устав</w:t>
      </w:r>
      <w:r w:rsidR="00BA6ED5">
        <w:rPr>
          <w:rFonts w:ascii="Times New Roman" w:eastAsia="Times New Roman" w:hAnsi="Times New Roman" w:cs="Times New Roman"/>
          <w:spacing w:val="2"/>
          <w:sz w:val="28"/>
          <w:szCs w:val="28"/>
          <w:lang w:val="ru-RU" w:eastAsia="ru-RU"/>
        </w:rPr>
        <w:t>ом</w:t>
      </w:r>
      <w:r w:rsidRPr="002C24F2">
        <w:rPr>
          <w:rFonts w:ascii="Times New Roman" w:eastAsia="Times New Roman" w:hAnsi="Times New Roman" w:cs="Times New Roman"/>
          <w:spacing w:val="2"/>
          <w:sz w:val="28"/>
          <w:szCs w:val="28"/>
          <w:lang w:val="ru-RU" w:eastAsia="ru-RU"/>
        </w:rPr>
        <w:t xml:space="preserve"> Улётовского муниципального округа Забайкальского края, </w:t>
      </w:r>
      <w:r w:rsidR="00503A0D">
        <w:rPr>
          <w:rFonts w:ascii="Times New Roman" w:eastAsia="Times New Roman" w:hAnsi="Times New Roman" w:cs="Times New Roman"/>
          <w:spacing w:val="2"/>
          <w:sz w:val="28"/>
          <w:szCs w:val="28"/>
          <w:lang w:val="ru-RU" w:eastAsia="ru-RU"/>
        </w:rPr>
        <w:t xml:space="preserve">принятым </w:t>
      </w:r>
      <w:r w:rsidRPr="002C24F2">
        <w:rPr>
          <w:rFonts w:ascii="Times New Roman" w:eastAsia="Times New Roman" w:hAnsi="Times New Roman" w:cs="Times New Roman"/>
          <w:spacing w:val="2"/>
          <w:sz w:val="28"/>
          <w:szCs w:val="28"/>
          <w:lang w:val="ru-RU" w:eastAsia="ru-RU"/>
        </w:rPr>
        <w:t>решением Совета Улётовского муниципального округа Забайкальского края</w:t>
      </w:r>
      <w:r w:rsidR="008E0466">
        <w:rPr>
          <w:rFonts w:ascii="Times New Roman" w:eastAsia="Times New Roman" w:hAnsi="Times New Roman" w:cs="Times New Roman"/>
          <w:spacing w:val="2"/>
          <w:sz w:val="28"/>
          <w:szCs w:val="28"/>
          <w:lang w:val="ru-RU" w:eastAsia="ru-RU"/>
        </w:rPr>
        <w:t xml:space="preserve"> от 12.11.2024 №</w:t>
      </w:r>
      <w:r w:rsidR="00CF1B5B">
        <w:rPr>
          <w:rFonts w:ascii="Times New Roman" w:eastAsia="Times New Roman" w:hAnsi="Times New Roman" w:cs="Times New Roman"/>
          <w:spacing w:val="2"/>
          <w:sz w:val="28"/>
          <w:szCs w:val="28"/>
          <w:lang w:val="ru-RU" w:eastAsia="ru-RU"/>
        </w:rPr>
        <w:t xml:space="preserve"> </w:t>
      </w:r>
      <w:r w:rsidR="008E0466">
        <w:rPr>
          <w:rFonts w:ascii="Times New Roman" w:eastAsia="Times New Roman" w:hAnsi="Times New Roman" w:cs="Times New Roman"/>
          <w:spacing w:val="2"/>
          <w:sz w:val="28"/>
          <w:szCs w:val="28"/>
          <w:lang w:val="ru-RU" w:eastAsia="ru-RU"/>
        </w:rPr>
        <w:t>25</w:t>
      </w:r>
      <w:r w:rsidRPr="002C24F2">
        <w:rPr>
          <w:rFonts w:ascii="Times New Roman" w:eastAsia="Times New Roman" w:hAnsi="Times New Roman" w:cs="Times New Roman"/>
          <w:spacing w:val="2"/>
          <w:sz w:val="28"/>
          <w:szCs w:val="28"/>
          <w:lang w:val="ru-RU" w:eastAsia="ru-RU"/>
        </w:rPr>
        <w:t xml:space="preserve">, </w:t>
      </w:r>
      <w:r w:rsidRPr="00BA6ED5">
        <w:rPr>
          <w:rFonts w:ascii="Times New Roman" w:eastAsia="Times New Roman" w:hAnsi="Times New Roman" w:cs="Times New Roman"/>
          <w:b/>
          <w:spacing w:val="2"/>
          <w:sz w:val="28"/>
          <w:szCs w:val="28"/>
          <w:lang w:val="ru-RU" w:eastAsia="ru-RU"/>
        </w:rPr>
        <w:t>р</w:t>
      </w:r>
      <w:r w:rsidR="00BA6ED5">
        <w:rPr>
          <w:rFonts w:ascii="Times New Roman" w:eastAsia="Times New Roman" w:hAnsi="Times New Roman" w:cs="Times New Roman"/>
          <w:b/>
          <w:spacing w:val="2"/>
          <w:sz w:val="28"/>
          <w:szCs w:val="28"/>
          <w:lang w:val="ru-RU" w:eastAsia="ru-RU"/>
        </w:rPr>
        <w:t xml:space="preserve"> </w:t>
      </w:r>
      <w:r w:rsidRPr="00BA6ED5">
        <w:rPr>
          <w:rFonts w:ascii="Times New Roman" w:eastAsia="Times New Roman" w:hAnsi="Times New Roman" w:cs="Times New Roman"/>
          <w:b/>
          <w:spacing w:val="2"/>
          <w:sz w:val="28"/>
          <w:szCs w:val="28"/>
          <w:lang w:val="ru-RU" w:eastAsia="ru-RU"/>
        </w:rPr>
        <w:t>е</w:t>
      </w:r>
      <w:r w:rsidR="00BA6ED5">
        <w:rPr>
          <w:rFonts w:ascii="Times New Roman" w:eastAsia="Times New Roman" w:hAnsi="Times New Roman" w:cs="Times New Roman"/>
          <w:b/>
          <w:spacing w:val="2"/>
          <w:sz w:val="28"/>
          <w:szCs w:val="28"/>
          <w:lang w:val="ru-RU" w:eastAsia="ru-RU"/>
        </w:rPr>
        <w:t xml:space="preserve"> </w:t>
      </w:r>
      <w:r w:rsidRPr="00BA6ED5">
        <w:rPr>
          <w:rFonts w:ascii="Times New Roman" w:eastAsia="Times New Roman" w:hAnsi="Times New Roman" w:cs="Times New Roman"/>
          <w:b/>
          <w:spacing w:val="2"/>
          <w:sz w:val="28"/>
          <w:szCs w:val="28"/>
          <w:lang w:val="ru-RU" w:eastAsia="ru-RU"/>
        </w:rPr>
        <w:t>ш</w:t>
      </w:r>
      <w:r w:rsidR="00BA6ED5">
        <w:rPr>
          <w:rFonts w:ascii="Times New Roman" w:eastAsia="Times New Roman" w:hAnsi="Times New Roman" w:cs="Times New Roman"/>
          <w:b/>
          <w:spacing w:val="2"/>
          <w:sz w:val="28"/>
          <w:szCs w:val="28"/>
          <w:lang w:val="ru-RU" w:eastAsia="ru-RU"/>
        </w:rPr>
        <w:t xml:space="preserve"> </w:t>
      </w:r>
      <w:r w:rsidRPr="00BA6ED5">
        <w:rPr>
          <w:rFonts w:ascii="Times New Roman" w:eastAsia="Times New Roman" w:hAnsi="Times New Roman" w:cs="Times New Roman"/>
          <w:b/>
          <w:spacing w:val="2"/>
          <w:sz w:val="28"/>
          <w:szCs w:val="28"/>
          <w:lang w:val="ru-RU" w:eastAsia="ru-RU"/>
        </w:rPr>
        <w:t>и</w:t>
      </w:r>
      <w:r w:rsidR="00BA6ED5">
        <w:rPr>
          <w:rFonts w:ascii="Times New Roman" w:eastAsia="Times New Roman" w:hAnsi="Times New Roman" w:cs="Times New Roman"/>
          <w:b/>
          <w:spacing w:val="2"/>
          <w:sz w:val="28"/>
          <w:szCs w:val="28"/>
          <w:lang w:val="ru-RU" w:eastAsia="ru-RU"/>
        </w:rPr>
        <w:t xml:space="preserve"> </w:t>
      </w:r>
      <w:r w:rsidRPr="00BA6ED5">
        <w:rPr>
          <w:rFonts w:ascii="Times New Roman" w:eastAsia="Times New Roman" w:hAnsi="Times New Roman" w:cs="Times New Roman"/>
          <w:b/>
          <w:spacing w:val="2"/>
          <w:sz w:val="28"/>
          <w:szCs w:val="28"/>
          <w:lang w:val="ru-RU" w:eastAsia="ru-RU"/>
        </w:rPr>
        <w:t>л:</w:t>
      </w:r>
    </w:p>
    <w:p w:rsidR="002C24F2" w:rsidRPr="002C24F2" w:rsidRDefault="002C24F2" w:rsidP="002C24F2">
      <w:pPr>
        <w:spacing w:after="0"/>
        <w:ind w:firstLine="708"/>
        <w:jc w:val="both"/>
        <w:rPr>
          <w:rFonts w:ascii="Times New Roman" w:eastAsia="Times New Roman" w:hAnsi="Times New Roman" w:cs="Times New Roman"/>
          <w:spacing w:val="2"/>
          <w:sz w:val="28"/>
          <w:szCs w:val="28"/>
          <w:lang w:val="ru-RU" w:eastAsia="ru-RU"/>
        </w:rPr>
      </w:pPr>
      <w:r w:rsidRPr="002C24F2">
        <w:rPr>
          <w:rFonts w:ascii="Times New Roman" w:eastAsia="Times New Roman" w:hAnsi="Times New Roman" w:cs="Times New Roman"/>
          <w:spacing w:val="2"/>
          <w:sz w:val="28"/>
          <w:szCs w:val="28"/>
          <w:lang w:val="ru-RU" w:eastAsia="ru-RU"/>
        </w:rPr>
        <w:t>1.</w:t>
      </w:r>
      <w:r w:rsidRPr="002C24F2">
        <w:rPr>
          <w:rFonts w:ascii="Times New Roman" w:eastAsia="Times New Roman" w:hAnsi="Times New Roman" w:cs="Times New Roman"/>
          <w:b/>
          <w:spacing w:val="2"/>
          <w:sz w:val="28"/>
          <w:szCs w:val="28"/>
          <w:lang w:val="ru-RU" w:eastAsia="ru-RU"/>
        </w:rPr>
        <w:t xml:space="preserve"> </w:t>
      </w:r>
      <w:r w:rsidR="00CF1B5B">
        <w:rPr>
          <w:rFonts w:ascii="Times New Roman" w:eastAsia="Times New Roman" w:hAnsi="Times New Roman" w:cs="Times New Roman"/>
          <w:spacing w:val="2"/>
          <w:sz w:val="28"/>
          <w:szCs w:val="28"/>
          <w:lang w:val="ru-RU" w:eastAsia="ru-RU"/>
        </w:rPr>
        <w:t xml:space="preserve">  Утвердить</w:t>
      </w:r>
      <w:r w:rsidRPr="002C24F2">
        <w:rPr>
          <w:rFonts w:ascii="Times New Roman" w:eastAsia="Times New Roman" w:hAnsi="Times New Roman" w:cs="Times New Roman"/>
          <w:spacing w:val="2"/>
          <w:sz w:val="28"/>
          <w:szCs w:val="28"/>
          <w:lang w:val="ru-RU" w:eastAsia="ru-RU"/>
        </w:rPr>
        <w:t xml:space="preserve"> Правил</w:t>
      </w:r>
      <w:r w:rsidR="00CF1B5B">
        <w:rPr>
          <w:rFonts w:ascii="Times New Roman" w:eastAsia="Times New Roman" w:hAnsi="Times New Roman" w:cs="Times New Roman"/>
          <w:spacing w:val="2"/>
          <w:sz w:val="28"/>
          <w:szCs w:val="28"/>
          <w:lang w:val="ru-RU" w:eastAsia="ru-RU"/>
        </w:rPr>
        <w:t>а</w:t>
      </w:r>
      <w:r w:rsidRPr="002C24F2">
        <w:rPr>
          <w:rFonts w:ascii="Times New Roman" w:eastAsia="Times New Roman" w:hAnsi="Times New Roman" w:cs="Times New Roman"/>
          <w:spacing w:val="2"/>
          <w:sz w:val="28"/>
          <w:szCs w:val="28"/>
          <w:lang w:val="ru-RU" w:eastAsia="ru-RU"/>
        </w:rPr>
        <w:t xml:space="preserve"> благоустройства на территории Улётовского муниципальн</w:t>
      </w:r>
      <w:r w:rsidR="00CF1B5B">
        <w:rPr>
          <w:rFonts w:ascii="Times New Roman" w:eastAsia="Times New Roman" w:hAnsi="Times New Roman" w:cs="Times New Roman"/>
          <w:spacing w:val="2"/>
          <w:sz w:val="28"/>
          <w:szCs w:val="28"/>
          <w:lang w:val="ru-RU" w:eastAsia="ru-RU"/>
        </w:rPr>
        <w:t xml:space="preserve">ого </w:t>
      </w:r>
      <w:r w:rsidR="00503A0D">
        <w:rPr>
          <w:rFonts w:ascii="Times New Roman" w:eastAsia="Times New Roman" w:hAnsi="Times New Roman" w:cs="Times New Roman"/>
          <w:spacing w:val="2"/>
          <w:sz w:val="28"/>
          <w:szCs w:val="28"/>
          <w:lang w:val="ru-RU" w:eastAsia="ru-RU"/>
        </w:rPr>
        <w:t xml:space="preserve">округа Забайкальского края </w:t>
      </w:r>
      <w:r w:rsidR="00CF1B5B">
        <w:rPr>
          <w:rFonts w:ascii="Times New Roman" w:eastAsia="Times New Roman" w:hAnsi="Times New Roman" w:cs="Times New Roman"/>
          <w:spacing w:val="2"/>
          <w:sz w:val="28"/>
          <w:szCs w:val="28"/>
          <w:lang w:val="ru-RU" w:eastAsia="ru-RU"/>
        </w:rPr>
        <w:t>согласно приложению к настоящему решению</w:t>
      </w:r>
      <w:r w:rsidR="00503A0D">
        <w:rPr>
          <w:rFonts w:ascii="Times New Roman" w:eastAsia="Times New Roman" w:hAnsi="Times New Roman" w:cs="Times New Roman"/>
          <w:spacing w:val="2"/>
          <w:sz w:val="28"/>
          <w:szCs w:val="28"/>
          <w:lang w:val="ru-RU" w:eastAsia="ru-RU"/>
        </w:rPr>
        <w:t>.</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2. Признать утратившими силу:</w:t>
      </w:r>
    </w:p>
    <w:p w:rsidR="002C24F2" w:rsidRPr="002C24F2" w:rsidRDefault="002C24F2" w:rsidP="00503A0D">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решение Совета сельского поселения «Улётовское» муниципального района «Улётовский район» Забайкальского края </w:t>
      </w:r>
      <w:r w:rsidR="00503A0D">
        <w:rPr>
          <w:rFonts w:ascii="Times New Roman" w:eastAsia="Times New Roman" w:hAnsi="Times New Roman" w:cs="Times New Roman"/>
          <w:sz w:val="28"/>
          <w:szCs w:val="28"/>
          <w:lang w:val="ru-RU" w:eastAsia="ru-RU"/>
        </w:rPr>
        <w:t>от 19 февраля 2021 года № 193</w:t>
      </w:r>
      <w:r w:rsidR="00503A0D" w:rsidRPr="002C24F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«Об утверждении Правил благоустройства на территории сельского поселения «Улётовское» муниципального района «Улётовский район» Забайкальского к</w:t>
      </w:r>
      <w:r w:rsidR="00503A0D">
        <w:rPr>
          <w:rFonts w:ascii="Times New Roman" w:eastAsia="Times New Roman" w:hAnsi="Times New Roman" w:cs="Times New Roman"/>
          <w:sz w:val="28"/>
          <w:szCs w:val="28"/>
          <w:lang w:val="ru-RU" w:eastAsia="ru-RU"/>
        </w:rPr>
        <w:t>рая»;</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«Улётовское» муниципального района «Улётовский район» Забайкальского края от 19.05.2022 № 45</w:t>
      </w:r>
      <w:r w:rsidR="00BA6ED5">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«О внесении изменений в решение № 193 от 19.02.2021 года «Об утверждении Правил благоустройства на территории сельского поселения «Улётовское» муниципального района «Улётовский район» Забайкальского края»;</w:t>
      </w:r>
    </w:p>
    <w:p w:rsidR="002C24F2" w:rsidRPr="002C24F2" w:rsidRDefault="002C24F2" w:rsidP="00BA6ED5">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«Улётовское» муниципального района «Улётовский район» Забайкальского края от 09.03.2023 № 78 «О внесении изменений в решение № 193 от 19.02.2021 года «Об утверждении Правил благоустройства на территории сельского поселения «Улётовское» муниципального района «Улётовский район» Забайкальского края»;</w:t>
      </w:r>
    </w:p>
    <w:p w:rsidR="002C24F2" w:rsidRPr="002C24F2" w:rsidRDefault="002C24F2" w:rsidP="00BA6ED5">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решение Совета сельского поселения «Улётовское» муниципального района «Улётовский район» Забайкальского края от 20.09.2023 № 102 </w:t>
      </w:r>
      <w:r w:rsidR="00BA6ED5">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вынесении на публичны</w:t>
      </w:r>
      <w:r w:rsidR="00BA6ED5">
        <w:rPr>
          <w:rFonts w:ascii="Times New Roman" w:eastAsia="Times New Roman" w:hAnsi="Times New Roman" w:cs="Times New Roman"/>
          <w:sz w:val="28"/>
          <w:szCs w:val="28"/>
          <w:lang w:val="ru-RU" w:eastAsia="ru-RU"/>
        </w:rPr>
        <w:t>е</w:t>
      </w:r>
      <w:r w:rsidRPr="002C24F2">
        <w:rPr>
          <w:rFonts w:ascii="Times New Roman" w:eastAsia="Times New Roman" w:hAnsi="Times New Roman" w:cs="Times New Roman"/>
          <w:sz w:val="28"/>
          <w:szCs w:val="28"/>
          <w:lang w:val="ru-RU" w:eastAsia="ru-RU"/>
        </w:rPr>
        <w:t xml:space="preserve"> слушания вопроса о внесении изменений в Правила благоустройства на территории сельского поселения «Улётовское» муниципального района «Улётовский район» Забайкальского края, принятые решением Совета сельского поселения «Улётовское» № 193 от 19 февраля </w:t>
      </w:r>
      <w:r w:rsidRPr="002C24F2">
        <w:rPr>
          <w:rFonts w:ascii="Times New Roman" w:eastAsia="Times New Roman" w:hAnsi="Times New Roman" w:cs="Times New Roman"/>
          <w:sz w:val="28"/>
          <w:szCs w:val="28"/>
          <w:lang w:val="ru-RU" w:eastAsia="ru-RU"/>
        </w:rPr>
        <w:lastRenderedPageBreak/>
        <w:t>2021 года, с внесенными изменениями решением № 45 от 19.05.2022 г., решением № 78 от 09.03.2023 г.</w:t>
      </w:r>
      <w:r w:rsidR="00BA6ED5">
        <w:rPr>
          <w:rFonts w:ascii="Times New Roman" w:eastAsia="Times New Roman" w:hAnsi="Times New Roman" w:cs="Times New Roman"/>
          <w:sz w:val="28"/>
          <w:szCs w:val="28"/>
          <w:lang w:val="ru-RU" w:eastAsia="ru-RU"/>
        </w:rPr>
        <w:t>»;</w:t>
      </w:r>
    </w:p>
    <w:p w:rsidR="002C24F2" w:rsidRPr="002C24F2" w:rsidRDefault="002C24F2" w:rsidP="00BA6ED5">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решение Совета сельского поселения «Улётовское» муниципального района «Улётовский район» Забайкальского края от 02.11.2023 № 105 </w:t>
      </w:r>
      <w:r w:rsidR="00BA6ED5">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Правила благоустройства на территории сельского поселения «Улётовское» муниципального района «Улётовский район» Забайкальского края, принятые решением Совета сельского поселения «Улётовское» № 193 от 19 февраля 2021 года, с внесёнными изменениями решением № 45 от 19.05.2022 г., решением № 78 от 09.03.2023</w:t>
      </w:r>
      <w:r w:rsidR="00BA6ED5">
        <w:rPr>
          <w:rFonts w:ascii="Times New Roman" w:eastAsia="Times New Roman" w:hAnsi="Times New Roman" w:cs="Times New Roman"/>
          <w:sz w:val="28"/>
          <w:szCs w:val="28"/>
          <w:lang w:val="ru-RU" w:eastAsia="ru-RU"/>
        </w:rPr>
        <w:t xml:space="preserve"> г</w:t>
      </w:r>
      <w:r w:rsidRPr="002C24F2">
        <w:rPr>
          <w:rFonts w:ascii="Times New Roman" w:eastAsia="Times New Roman" w:hAnsi="Times New Roman" w:cs="Times New Roman"/>
          <w:sz w:val="28"/>
          <w:szCs w:val="28"/>
          <w:lang w:val="ru-RU" w:eastAsia="ru-RU"/>
        </w:rPr>
        <w:t>.</w:t>
      </w:r>
      <w:r w:rsidR="00BA6ED5">
        <w:rPr>
          <w:rFonts w:ascii="Times New Roman" w:eastAsia="Times New Roman" w:hAnsi="Times New Roman" w:cs="Times New Roman"/>
          <w:sz w:val="28"/>
          <w:szCs w:val="28"/>
          <w:lang w:val="ru-RU" w:eastAsia="ru-RU"/>
        </w:rPr>
        <w:t>»;</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«Аблатуйское» «Об утверждении Правил благоустройства на территории сельского поселения «Аблатуйское» муниципального района «Ул</w:t>
      </w:r>
      <w:r w:rsidR="00BA6ED5">
        <w:rPr>
          <w:rFonts w:ascii="Times New Roman" w:eastAsia="Times New Roman" w:hAnsi="Times New Roman" w:cs="Times New Roman"/>
          <w:sz w:val="28"/>
          <w:szCs w:val="28"/>
          <w:lang w:val="ru-RU" w:eastAsia="ru-RU"/>
        </w:rPr>
        <w:t>е</w:t>
      </w:r>
      <w:r w:rsidRPr="002C24F2">
        <w:rPr>
          <w:rFonts w:ascii="Times New Roman" w:eastAsia="Times New Roman" w:hAnsi="Times New Roman" w:cs="Times New Roman"/>
          <w:sz w:val="28"/>
          <w:szCs w:val="28"/>
          <w:lang w:val="ru-RU" w:eastAsia="ru-RU"/>
        </w:rPr>
        <w:t>товский район» Забайкальского края</w:t>
      </w:r>
      <w:r w:rsidR="00F91EF9">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 xml:space="preserve"> от 23 декабря 2020 года № 138;</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решение Совета сельского поселения «Аблатуйское» от 21.03.2022 №20 </w:t>
      </w:r>
      <w:r w:rsidR="00BA6ED5">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сельского поселения «Аблатуйское» №138 от 23 декабря 2020 года «Об утверждении Правил благоустройства территории сельского поселения «Аблатуйское» муниципального района «Ул</w:t>
      </w:r>
      <w:r w:rsidR="00F91EF9">
        <w:rPr>
          <w:rFonts w:ascii="Times New Roman" w:eastAsia="Times New Roman" w:hAnsi="Times New Roman" w:cs="Times New Roman"/>
          <w:sz w:val="28"/>
          <w:szCs w:val="28"/>
          <w:lang w:val="ru-RU" w:eastAsia="ru-RU"/>
        </w:rPr>
        <w:t>е</w:t>
      </w:r>
      <w:r w:rsidRPr="002C24F2">
        <w:rPr>
          <w:rFonts w:ascii="Times New Roman" w:eastAsia="Times New Roman" w:hAnsi="Times New Roman" w:cs="Times New Roman"/>
          <w:sz w:val="28"/>
          <w:szCs w:val="28"/>
          <w:lang w:val="ru-RU" w:eastAsia="ru-RU"/>
        </w:rPr>
        <w:t>товский район» Забайкальского края</w:t>
      </w:r>
      <w:r w:rsidR="00BA6ED5">
        <w:rPr>
          <w:rFonts w:ascii="Times New Roman" w:eastAsia="Times New Roman" w:hAnsi="Times New Roman" w:cs="Times New Roman"/>
          <w:sz w:val="28"/>
          <w:szCs w:val="28"/>
          <w:lang w:val="ru-RU" w:eastAsia="ru-RU"/>
        </w:rPr>
        <w:t>»;</w:t>
      </w:r>
    </w:p>
    <w:p w:rsidR="002C24F2" w:rsidRPr="002C24F2" w:rsidRDefault="002C24F2" w:rsidP="00BA6ED5">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«Аблатуйское» от 07.04.2023 № 46 «О внесении изменений в решение Совета сельского поселения «Аблатуйское» № 138 от 23 декабря 2020 года «Об утверждении Правил благоустройства на территории сельского поселения «Аблатуйское» муниципального района «Ул</w:t>
      </w:r>
      <w:r w:rsidR="00F91EF9">
        <w:rPr>
          <w:rFonts w:ascii="Times New Roman" w:eastAsia="Times New Roman" w:hAnsi="Times New Roman" w:cs="Times New Roman"/>
          <w:sz w:val="28"/>
          <w:szCs w:val="28"/>
          <w:lang w:val="ru-RU" w:eastAsia="ru-RU"/>
        </w:rPr>
        <w:t>е</w:t>
      </w:r>
      <w:r w:rsidRPr="002C24F2">
        <w:rPr>
          <w:rFonts w:ascii="Times New Roman" w:eastAsia="Times New Roman" w:hAnsi="Times New Roman" w:cs="Times New Roman"/>
          <w:sz w:val="28"/>
          <w:szCs w:val="28"/>
          <w:lang w:val="ru-RU" w:eastAsia="ru-RU"/>
        </w:rPr>
        <w:t>тов</w:t>
      </w:r>
      <w:r w:rsidR="00F91EF9">
        <w:rPr>
          <w:rFonts w:ascii="Times New Roman" w:eastAsia="Times New Roman" w:hAnsi="Times New Roman" w:cs="Times New Roman"/>
          <w:sz w:val="28"/>
          <w:szCs w:val="28"/>
          <w:lang w:val="ru-RU" w:eastAsia="ru-RU"/>
        </w:rPr>
        <w:t>ский район» Забайкальского края»;</w:t>
      </w:r>
    </w:p>
    <w:p w:rsidR="002C24F2" w:rsidRPr="002C24F2" w:rsidRDefault="002C24F2" w:rsidP="00F91EF9">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решение Совета сельского поселения «Аблатуйское» от 02.10.2023 № 57 «О внесении изменений в Правила благоустройства </w:t>
      </w:r>
      <w:r w:rsidR="00F91EF9">
        <w:rPr>
          <w:rFonts w:ascii="Times New Roman" w:eastAsia="Times New Roman" w:hAnsi="Times New Roman" w:cs="Times New Roman"/>
          <w:sz w:val="28"/>
          <w:szCs w:val="28"/>
          <w:lang w:val="ru-RU" w:eastAsia="ru-RU"/>
        </w:rPr>
        <w:t xml:space="preserve">на территории </w:t>
      </w:r>
      <w:r w:rsidRPr="002C24F2">
        <w:rPr>
          <w:rFonts w:ascii="Times New Roman" w:eastAsia="Times New Roman" w:hAnsi="Times New Roman" w:cs="Times New Roman"/>
          <w:sz w:val="28"/>
          <w:szCs w:val="28"/>
          <w:lang w:val="ru-RU" w:eastAsia="ru-RU"/>
        </w:rPr>
        <w:t>сельского поселения «Аблатуйское» муниципального района «Ул</w:t>
      </w:r>
      <w:r w:rsidR="00F91EF9">
        <w:rPr>
          <w:rFonts w:ascii="Times New Roman" w:eastAsia="Times New Roman" w:hAnsi="Times New Roman" w:cs="Times New Roman"/>
          <w:sz w:val="28"/>
          <w:szCs w:val="28"/>
          <w:lang w:val="ru-RU" w:eastAsia="ru-RU"/>
        </w:rPr>
        <w:t>ё</w:t>
      </w:r>
      <w:r w:rsidRPr="002C24F2">
        <w:rPr>
          <w:rFonts w:ascii="Times New Roman" w:eastAsia="Times New Roman" w:hAnsi="Times New Roman" w:cs="Times New Roman"/>
          <w:sz w:val="28"/>
          <w:szCs w:val="28"/>
          <w:lang w:val="ru-RU" w:eastAsia="ru-RU"/>
        </w:rPr>
        <w:t>товский район» Забайкальского края, принятые решением Совета сельского поселения «Аблатуйское» № 138 от 23 декабря 2020 года</w:t>
      </w:r>
      <w:r w:rsidR="00F91EF9">
        <w:rPr>
          <w:rFonts w:ascii="Times New Roman" w:eastAsia="Times New Roman" w:hAnsi="Times New Roman" w:cs="Times New Roman"/>
          <w:sz w:val="28"/>
          <w:szCs w:val="28"/>
          <w:lang w:val="ru-RU" w:eastAsia="ru-RU"/>
        </w:rPr>
        <w:t>»;</w:t>
      </w:r>
    </w:p>
    <w:p w:rsidR="002C24F2" w:rsidRPr="002C24F2" w:rsidRDefault="002C24F2" w:rsidP="00F91EF9">
      <w:pPr>
        <w:spacing w:after="0"/>
        <w:ind w:firstLine="708"/>
        <w:jc w:val="both"/>
        <w:rPr>
          <w:rFonts w:ascii="Times New Roman" w:eastAsia="Times New Roman" w:hAnsi="Times New Roman" w:cs="Times New Roman"/>
          <w:sz w:val="28"/>
          <w:szCs w:val="28"/>
          <w:lang w:val="ru-RU" w:eastAsia="ru-RU"/>
        </w:rPr>
      </w:pPr>
      <w:r w:rsidRPr="00F91EF9">
        <w:rPr>
          <w:rFonts w:ascii="Times New Roman" w:eastAsia="Times New Roman" w:hAnsi="Times New Roman" w:cs="Times New Roman"/>
          <w:sz w:val="28"/>
          <w:szCs w:val="28"/>
          <w:lang w:val="ru-RU" w:eastAsia="ru-RU"/>
        </w:rPr>
        <w:t>- решение Совета сельского поселения «Горекацанское» «Об утверждении Правил благоустройства территории сельского поселения «Горекацанское» муниципального района «Улётовский район» Забайкальского края</w:t>
      </w:r>
      <w:r w:rsidR="00F91EF9" w:rsidRPr="00F91EF9">
        <w:rPr>
          <w:rFonts w:ascii="Times New Roman" w:eastAsia="Times New Roman" w:hAnsi="Times New Roman" w:cs="Times New Roman"/>
          <w:sz w:val="28"/>
          <w:szCs w:val="28"/>
          <w:lang w:val="ru-RU" w:eastAsia="ru-RU"/>
        </w:rPr>
        <w:t>»</w:t>
      </w:r>
      <w:r w:rsidRPr="00F91EF9">
        <w:rPr>
          <w:rFonts w:ascii="Times New Roman" w:eastAsia="Times New Roman" w:hAnsi="Times New Roman" w:cs="Times New Roman"/>
          <w:sz w:val="28"/>
          <w:szCs w:val="28"/>
          <w:lang w:val="ru-RU" w:eastAsia="ru-RU"/>
        </w:rPr>
        <w:t xml:space="preserve"> от 12 ноября 2020 года № 44;</w:t>
      </w:r>
      <w:r w:rsidRPr="002C24F2">
        <w:rPr>
          <w:rFonts w:ascii="Times New Roman" w:eastAsia="Times New Roman" w:hAnsi="Times New Roman" w:cs="Times New Roman"/>
          <w:sz w:val="28"/>
          <w:szCs w:val="28"/>
          <w:lang w:val="ru-RU" w:eastAsia="ru-RU"/>
        </w:rPr>
        <w:t xml:space="preserve"> </w:t>
      </w:r>
    </w:p>
    <w:p w:rsidR="002C24F2" w:rsidRPr="002C24F2" w:rsidRDefault="002C24F2" w:rsidP="00F91EF9">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«Горекацанское</w:t>
      </w:r>
      <w:r w:rsidR="00F91EF9">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 xml:space="preserve"> от 30.12.2020 №53 «О внесении изменений в решение Совета сельского поселения «Горекацанское</w:t>
      </w:r>
      <w:r w:rsidR="00F91EF9">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от 12 ноября 2020 года № 44 «Об утверждении Правил благоустройства территории сельского поселения «Горекацанское» муниципального района «Улётовский район» Забайкальского края</w:t>
      </w:r>
      <w:r w:rsidR="00F91EF9">
        <w:rPr>
          <w:rFonts w:ascii="Times New Roman" w:eastAsia="Times New Roman" w:hAnsi="Times New Roman" w:cs="Times New Roman"/>
          <w:sz w:val="28"/>
          <w:szCs w:val="28"/>
          <w:lang w:val="ru-RU" w:eastAsia="ru-RU"/>
        </w:rPr>
        <w:t>»;</w:t>
      </w:r>
    </w:p>
    <w:p w:rsidR="002C24F2" w:rsidRPr="002C24F2" w:rsidRDefault="002C24F2" w:rsidP="00F91EF9">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решение Совета сельского п</w:t>
      </w:r>
      <w:r w:rsidR="00F91EF9">
        <w:rPr>
          <w:rFonts w:ascii="Times New Roman" w:eastAsia="Times New Roman" w:hAnsi="Times New Roman" w:cs="Times New Roman"/>
          <w:sz w:val="28"/>
          <w:szCs w:val="28"/>
          <w:lang w:val="ru-RU" w:eastAsia="ru-RU"/>
        </w:rPr>
        <w:t>оселения «Горекацанское»» от 14.04.</w:t>
      </w:r>
      <w:r w:rsidRPr="002C24F2">
        <w:rPr>
          <w:rFonts w:ascii="Times New Roman" w:eastAsia="Times New Roman" w:hAnsi="Times New Roman" w:cs="Times New Roman"/>
          <w:sz w:val="28"/>
          <w:szCs w:val="28"/>
          <w:lang w:val="ru-RU" w:eastAsia="ru-RU"/>
        </w:rPr>
        <w:t>2022 № 102 «О внесении изменений в решение № 44 от 12 ноября 2020 года «Об утверждении Правил благоустройства на территории сельского поселения «Горекацанское»» муниципального района «Улётовский район» Забайкальского края»;</w:t>
      </w:r>
    </w:p>
    <w:p w:rsidR="002C24F2" w:rsidRPr="002C24F2" w:rsidRDefault="002C24F2" w:rsidP="00F91EF9">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w:t>
      </w:r>
      <w:r w:rsidR="00F91EF9">
        <w:rPr>
          <w:rFonts w:ascii="Times New Roman" w:eastAsia="Times New Roman" w:hAnsi="Times New Roman" w:cs="Times New Roman"/>
          <w:sz w:val="28"/>
          <w:szCs w:val="28"/>
          <w:lang w:val="ru-RU" w:eastAsia="ru-RU"/>
        </w:rPr>
        <w:t>поселения «Горекацанское» от 16.12.</w:t>
      </w:r>
      <w:r w:rsidRPr="002C24F2">
        <w:rPr>
          <w:rFonts w:ascii="Times New Roman" w:eastAsia="Times New Roman" w:hAnsi="Times New Roman" w:cs="Times New Roman"/>
          <w:sz w:val="28"/>
          <w:szCs w:val="28"/>
          <w:lang w:val="ru-RU" w:eastAsia="ru-RU"/>
        </w:rPr>
        <w:t xml:space="preserve">2022 № 144 «О внесении изменений в решение №44 от 12 ноября 2020 года «Об утверждении Правил благоустройства на территории сельского поселения </w:t>
      </w:r>
      <w:r w:rsidRPr="002C24F2">
        <w:rPr>
          <w:rFonts w:ascii="Times New Roman" w:eastAsia="Times New Roman" w:hAnsi="Times New Roman" w:cs="Times New Roman"/>
          <w:sz w:val="28"/>
          <w:szCs w:val="28"/>
          <w:lang w:val="ru-RU" w:eastAsia="ru-RU"/>
        </w:rPr>
        <w:lastRenderedPageBreak/>
        <w:t>«Горекацанское»» муниципального района «Улётовский район» Забайкальского края»;</w:t>
      </w:r>
    </w:p>
    <w:p w:rsidR="002C24F2" w:rsidRPr="002C24F2" w:rsidRDefault="002C24F2" w:rsidP="00F91EF9">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решение Совета сельского поселения «Горекацанское» от 17.07.2023 №</w:t>
      </w:r>
      <w:r w:rsidR="00F91EF9">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129 </w:t>
      </w:r>
      <w:r w:rsidR="00F91EF9">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сельского поселения «Горекацанское» от 12 ноября 2020 года № 44 «Об утверждении Правил благоустройства территории сельского поселения «Горекацанское» муниципального района «Улётовский район» Забайкальского края»;</w:t>
      </w:r>
    </w:p>
    <w:p w:rsidR="002C24F2" w:rsidRPr="002C24F2" w:rsidRDefault="002C24F2" w:rsidP="00F91EF9">
      <w:pPr>
        <w:spacing w:after="0"/>
        <w:ind w:firstLine="708"/>
        <w:jc w:val="both"/>
        <w:rPr>
          <w:rFonts w:ascii="Cambria" w:eastAsia="Cambria" w:hAnsi="Cambria" w:cs="Times New Roman"/>
          <w:lang w:val="ru-RU"/>
        </w:rPr>
      </w:pPr>
      <w:r w:rsidRPr="002C24F2">
        <w:rPr>
          <w:rFonts w:ascii="Times New Roman" w:eastAsia="Times New Roman" w:hAnsi="Times New Roman" w:cs="Times New Roman"/>
          <w:sz w:val="28"/>
          <w:szCs w:val="28"/>
          <w:lang w:val="ru-RU" w:eastAsia="ru-RU"/>
        </w:rPr>
        <w:t xml:space="preserve">-решение Совета сельского поселения «Горекацанское» от 26.10.2023 № 133 </w:t>
      </w:r>
      <w:r w:rsidR="00F91EF9">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сельского поселения «Горекацанское» от 12 ноября 2020 года № 44 «Об утверждении Правил благоустройства территории сельского поселения «Горекацанское»» муниципального района «Улётовский район» Забайкальского края»;</w:t>
      </w:r>
      <w:r w:rsidRPr="002C24F2">
        <w:rPr>
          <w:rFonts w:ascii="Cambria" w:eastAsia="Cambria" w:hAnsi="Cambria" w:cs="Times New Roman"/>
          <w:lang w:val="ru-RU"/>
        </w:rPr>
        <w:t xml:space="preserve"> </w:t>
      </w:r>
    </w:p>
    <w:p w:rsidR="002C24F2" w:rsidRPr="002C24F2" w:rsidRDefault="002C24F2" w:rsidP="002F2E6C">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решение Совета сельского поселения «Николаевское» «Об утверждении Правил благоустройства территории сельского поселения «Николаевское» от 20 ноября 2017 года № 140;</w:t>
      </w:r>
    </w:p>
    <w:p w:rsidR="002C24F2" w:rsidRDefault="002C24F2" w:rsidP="002F2E6C">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«Николаевское» от 21.11.2019 года № 9 </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и дополнений в решение Совета сельского поселения «Николаевское» муниципального района «Улётовский район» Забайкальского края от 20.11.2017 года № 140 «Об утверждении правил благоустройства территории сельского поселения «Николаевское»</w:t>
      </w:r>
      <w:r w:rsidR="002F2E6C">
        <w:rPr>
          <w:rFonts w:ascii="Times New Roman" w:eastAsia="Times New Roman" w:hAnsi="Times New Roman" w:cs="Times New Roman"/>
          <w:sz w:val="28"/>
          <w:szCs w:val="28"/>
          <w:lang w:val="ru-RU" w:eastAsia="ru-RU"/>
        </w:rPr>
        <w:t>;</w:t>
      </w:r>
    </w:p>
    <w:p w:rsidR="002F2E6C" w:rsidRPr="002C24F2" w:rsidRDefault="00C72EDB" w:rsidP="002F2E6C">
      <w:pPr>
        <w:spacing w:after="0"/>
        <w:ind w:firstLine="708"/>
        <w:jc w:val="both"/>
        <w:rPr>
          <w:rFonts w:ascii="Times New Roman" w:eastAsia="Times New Roman" w:hAnsi="Times New Roman" w:cs="Times New Roman"/>
          <w:sz w:val="28"/>
          <w:szCs w:val="28"/>
          <w:lang w:val="ru-RU" w:eastAsia="ru-RU"/>
        </w:rPr>
      </w:pPr>
      <w:r w:rsidRPr="00C72EDB">
        <w:rPr>
          <w:rFonts w:ascii="Times New Roman" w:eastAsia="Times New Roman" w:hAnsi="Times New Roman" w:cs="Times New Roman"/>
          <w:sz w:val="28"/>
          <w:szCs w:val="28"/>
          <w:lang w:val="ru-RU" w:eastAsia="ru-RU"/>
        </w:rPr>
        <w:t>- решение Совета сельског</w:t>
      </w:r>
      <w:r>
        <w:rPr>
          <w:rFonts w:ascii="Times New Roman" w:eastAsia="Times New Roman" w:hAnsi="Times New Roman" w:cs="Times New Roman"/>
          <w:sz w:val="28"/>
          <w:szCs w:val="28"/>
          <w:lang w:val="ru-RU" w:eastAsia="ru-RU"/>
        </w:rPr>
        <w:t>о поселения «Николаевское» от 16.12</w:t>
      </w:r>
      <w:r w:rsidRPr="00C72EDB">
        <w:rPr>
          <w:rFonts w:ascii="Times New Roman" w:eastAsia="Times New Roman" w:hAnsi="Times New Roman" w:cs="Times New Roman"/>
          <w:sz w:val="28"/>
          <w:szCs w:val="28"/>
          <w:lang w:val="ru-RU" w:eastAsia="ru-RU"/>
        </w:rPr>
        <w:t xml:space="preserve">.2022 № 113 «О внесении изменений </w:t>
      </w:r>
      <w:r>
        <w:rPr>
          <w:rFonts w:ascii="Times New Roman" w:eastAsia="Times New Roman" w:hAnsi="Times New Roman" w:cs="Times New Roman"/>
          <w:sz w:val="28"/>
          <w:szCs w:val="28"/>
          <w:lang w:val="ru-RU" w:eastAsia="ru-RU"/>
        </w:rPr>
        <w:t xml:space="preserve">и дополнений </w:t>
      </w:r>
      <w:r w:rsidRPr="00C72EDB">
        <w:rPr>
          <w:rFonts w:ascii="Times New Roman" w:eastAsia="Times New Roman" w:hAnsi="Times New Roman" w:cs="Times New Roman"/>
          <w:sz w:val="28"/>
          <w:szCs w:val="28"/>
          <w:lang w:val="ru-RU" w:eastAsia="ru-RU"/>
        </w:rPr>
        <w:t xml:space="preserve">в решение Совета сельского поселения «Николаевское» муниципального района «Улётовский </w:t>
      </w:r>
      <w:r>
        <w:rPr>
          <w:rFonts w:ascii="Times New Roman" w:eastAsia="Times New Roman" w:hAnsi="Times New Roman" w:cs="Times New Roman"/>
          <w:sz w:val="28"/>
          <w:szCs w:val="28"/>
          <w:lang w:val="ru-RU" w:eastAsia="ru-RU"/>
        </w:rPr>
        <w:t>район» Забайкальского края от 20</w:t>
      </w:r>
      <w:r w:rsidRPr="00C72EDB">
        <w:rPr>
          <w:rFonts w:ascii="Times New Roman" w:eastAsia="Times New Roman" w:hAnsi="Times New Roman" w:cs="Times New Roman"/>
          <w:sz w:val="28"/>
          <w:szCs w:val="28"/>
          <w:lang w:val="ru-RU" w:eastAsia="ru-RU"/>
        </w:rPr>
        <w:t>.11.2017 № 140 «Об утверждении Правил благоустройства территории сельского поселения «Николаевское»;</w:t>
      </w:r>
    </w:p>
    <w:p w:rsidR="002C24F2" w:rsidRPr="002C24F2" w:rsidRDefault="002F2E6C" w:rsidP="002C24F2">
      <w:p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2C24F2" w:rsidRPr="002C24F2">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2C24F2" w:rsidRPr="002C24F2">
        <w:rPr>
          <w:rFonts w:ascii="Times New Roman" w:eastAsia="Times New Roman" w:hAnsi="Times New Roman" w:cs="Times New Roman"/>
          <w:sz w:val="28"/>
          <w:szCs w:val="28"/>
          <w:lang w:val="ru-RU" w:eastAsia="ru-RU"/>
        </w:rPr>
        <w:t xml:space="preserve">решение Совета сельского поселения «Николаевское» от 07.04.2022 № 113 </w:t>
      </w:r>
      <w:r>
        <w:rPr>
          <w:rFonts w:ascii="Times New Roman" w:eastAsia="Times New Roman" w:hAnsi="Times New Roman" w:cs="Times New Roman"/>
          <w:sz w:val="28"/>
          <w:szCs w:val="28"/>
          <w:lang w:val="ru-RU" w:eastAsia="ru-RU"/>
        </w:rPr>
        <w:t>«</w:t>
      </w:r>
      <w:r w:rsidR="002C24F2" w:rsidRPr="002C24F2">
        <w:rPr>
          <w:rFonts w:ascii="Times New Roman" w:eastAsia="Times New Roman" w:hAnsi="Times New Roman" w:cs="Times New Roman"/>
          <w:sz w:val="28"/>
          <w:szCs w:val="28"/>
          <w:lang w:val="ru-RU" w:eastAsia="ru-RU"/>
        </w:rPr>
        <w:t xml:space="preserve">О внесении изменений в решение Совета сельского поселения «Николаевское» муниципального района «Улётовский </w:t>
      </w:r>
      <w:r w:rsidR="00C72EDB">
        <w:rPr>
          <w:rFonts w:ascii="Times New Roman" w:eastAsia="Times New Roman" w:hAnsi="Times New Roman" w:cs="Times New Roman"/>
          <w:sz w:val="28"/>
          <w:szCs w:val="28"/>
          <w:lang w:val="ru-RU" w:eastAsia="ru-RU"/>
        </w:rPr>
        <w:t>район» Забайкальского края от 20</w:t>
      </w:r>
      <w:r w:rsidR="002C24F2" w:rsidRPr="002C24F2">
        <w:rPr>
          <w:rFonts w:ascii="Times New Roman" w:eastAsia="Times New Roman" w:hAnsi="Times New Roman" w:cs="Times New Roman"/>
          <w:sz w:val="28"/>
          <w:szCs w:val="28"/>
          <w:lang w:val="ru-RU" w:eastAsia="ru-RU"/>
        </w:rPr>
        <w:t>.11.2017 № 140 «Об утверждении Правил благоустройства территории сельского поселения «Николаевское»</w:t>
      </w:r>
      <w:r>
        <w:rPr>
          <w:rFonts w:ascii="Times New Roman" w:eastAsia="Times New Roman" w:hAnsi="Times New Roman" w:cs="Times New Roman"/>
          <w:sz w:val="28"/>
          <w:szCs w:val="28"/>
          <w:lang w:val="ru-RU" w:eastAsia="ru-RU"/>
        </w:rPr>
        <w:t>;</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-решение сельского поселения «Николаевское» от 13.11.2023 № 158 </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и дополнений в решение Совета сельского поселения «Николаевское» муниципального района «Улётовский район» Забайкальского края от 20.11.2017 года №140 «Об утверждении Правил благоустройства территории сельского поселения «Николаевское»</w:t>
      </w:r>
      <w:r w:rsidR="002F2E6C">
        <w:rPr>
          <w:rFonts w:ascii="Times New Roman" w:eastAsia="Times New Roman" w:hAnsi="Times New Roman" w:cs="Times New Roman"/>
          <w:sz w:val="28"/>
          <w:szCs w:val="28"/>
          <w:lang w:val="ru-RU" w:eastAsia="ru-RU"/>
        </w:rPr>
        <w:t>;</w:t>
      </w:r>
    </w:p>
    <w:p w:rsidR="002C24F2" w:rsidRPr="002C24F2" w:rsidRDefault="002C24F2" w:rsidP="002F2E6C">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-решение Совета сельского поселения «Ленинское» «Об утверждении Правил благоустройства территории сельского поселения «Ленинское» муниципального района «Улётовский район» Забайкальского края</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 xml:space="preserve"> от 17 января 2023 года № 50;</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«Доронинское» «Об утверждении Правил благоустройства на территории сельского поселения «Доронинское» муниципального района «Улётовский район» Забайкальского края</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 xml:space="preserve"> от 12 ноября 2021 года № 12;</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решение Совета сельского поселения «Доронинское» от 31.03.2022</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 24 </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 xml:space="preserve">О внесении изменений в решение Совета сельского поселения </w:t>
      </w:r>
      <w:r w:rsidRPr="002C24F2">
        <w:rPr>
          <w:rFonts w:ascii="Times New Roman" w:eastAsia="Times New Roman" w:hAnsi="Times New Roman" w:cs="Times New Roman"/>
          <w:sz w:val="28"/>
          <w:szCs w:val="28"/>
          <w:lang w:val="ru-RU" w:eastAsia="ru-RU"/>
        </w:rPr>
        <w:lastRenderedPageBreak/>
        <w:t>«Доронинское» № 12 от 12.11.2021 года «Об утверждении Правил благоустройства территории сельского поселения «Доронинское» муниципального района «Улётовский район» Забайкальского края»;</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«Доронинское» от 01.03. 2024 № 73 </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 12 от 12.11.2021 года «Об утверждении Правил благоустройства на территории сельского поселения «Доронинское» муниципального района «Улётовский район» Забайкальского края»;</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решение Совета сельского поселения «Доронинское» от 05.04.2023 № 51 </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сельского поселения «Доронинское» 12.11.2021 года № 12 «Об утверждении Правил благоустройства на территории сельского поселения «Доронинское».</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«Тангинское» «Об утверждении Правил благоустройства территории сельского поселения «Тангинское» от 08 апреля 2022 года № 58;</w:t>
      </w:r>
    </w:p>
    <w:p w:rsidR="002C24F2" w:rsidRPr="002C24F2" w:rsidRDefault="002C24F2" w:rsidP="002F2E6C">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«Хадактинское» «Об утверждении Правил благоустройства территории сельского поселения «Хадактинское</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 xml:space="preserve"> 12 мая 2012 года № 20;</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«Хадактинское» от 26.11.2014 № 17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дополнений в решение Совета сельского поселения «Хадакт</w:t>
      </w:r>
      <w:r w:rsidR="00600EB2">
        <w:rPr>
          <w:rFonts w:ascii="Times New Roman" w:eastAsia="Times New Roman" w:hAnsi="Times New Roman" w:cs="Times New Roman"/>
          <w:sz w:val="28"/>
          <w:szCs w:val="28"/>
          <w:lang w:val="ru-RU" w:eastAsia="ru-RU"/>
        </w:rPr>
        <w:t>инское» от 12.05.2012 года № 20</w:t>
      </w:r>
      <w:r w:rsidRPr="002C24F2">
        <w:rPr>
          <w:rFonts w:ascii="Times New Roman" w:eastAsia="Times New Roman" w:hAnsi="Times New Roman" w:cs="Times New Roman"/>
          <w:sz w:val="28"/>
          <w:szCs w:val="28"/>
          <w:lang w:val="ru-RU" w:eastAsia="ru-RU"/>
        </w:rPr>
        <w:t xml:space="preserve"> «Об утверждении Правил благоустройства территории сел</w:t>
      </w:r>
      <w:r w:rsidR="00600EB2">
        <w:rPr>
          <w:rFonts w:ascii="Times New Roman" w:eastAsia="Times New Roman" w:hAnsi="Times New Roman" w:cs="Times New Roman"/>
          <w:sz w:val="28"/>
          <w:szCs w:val="28"/>
          <w:lang w:val="ru-RU" w:eastAsia="ru-RU"/>
        </w:rPr>
        <w:t>ьского поселения «Хадактинское»;</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«Хадактинское» от 03.03.2015 </w:t>
      </w:r>
      <w:r w:rsidR="00600EB2">
        <w:rPr>
          <w:rFonts w:ascii="Times New Roman" w:eastAsia="Times New Roman" w:hAnsi="Times New Roman" w:cs="Times New Roman"/>
          <w:sz w:val="28"/>
          <w:szCs w:val="28"/>
          <w:lang w:val="ru-RU" w:eastAsia="ru-RU"/>
        </w:rPr>
        <w:t>№ 38</w:t>
      </w:r>
      <w:r w:rsidRPr="002C24F2">
        <w:rPr>
          <w:rFonts w:ascii="Times New Roman" w:eastAsia="Times New Roman" w:hAnsi="Times New Roman" w:cs="Times New Roman"/>
          <w:sz w:val="28"/>
          <w:szCs w:val="28"/>
          <w:lang w:val="ru-RU" w:eastAsia="ru-RU"/>
        </w:rPr>
        <w:t xml:space="preserve">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сельского поселения «Хадакт</w:t>
      </w:r>
      <w:r w:rsidR="00600EB2">
        <w:rPr>
          <w:rFonts w:ascii="Times New Roman" w:eastAsia="Times New Roman" w:hAnsi="Times New Roman" w:cs="Times New Roman"/>
          <w:sz w:val="28"/>
          <w:szCs w:val="28"/>
          <w:lang w:val="ru-RU" w:eastAsia="ru-RU"/>
        </w:rPr>
        <w:t>инское» от 12.05.2012 года № 20</w:t>
      </w:r>
      <w:r w:rsidRPr="002C24F2">
        <w:rPr>
          <w:rFonts w:ascii="Times New Roman" w:eastAsia="Times New Roman" w:hAnsi="Times New Roman" w:cs="Times New Roman"/>
          <w:sz w:val="28"/>
          <w:szCs w:val="28"/>
          <w:lang w:val="ru-RU" w:eastAsia="ru-RU"/>
        </w:rPr>
        <w:t xml:space="preserve"> «Об утверждении Правил благоустройства территории сель</w:t>
      </w:r>
      <w:r w:rsidR="00600EB2">
        <w:rPr>
          <w:rFonts w:ascii="Times New Roman" w:eastAsia="Times New Roman" w:hAnsi="Times New Roman" w:cs="Times New Roman"/>
          <w:sz w:val="28"/>
          <w:szCs w:val="28"/>
          <w:lang w:val="ru-RU" w:eastAsia="ru-RU"/>
        </w:rPr>
        <w:t>ского поселения «Хадактинское»;</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решение Совета сельского поселения «Хадактинское» от 10.01.2018 № 118 «О внесении изменений в решение Совета сельского поселения «Хадактинское» «Об утверждении Правил благоустройства территории сел</w:t>
      </w:r>
      <w:r w:rsidR="00600EB2">
        <w:rPr>
          <w:rFonts w:ascii="Times New Roman" w:eastAsia="Times New Roman" w:hAnsi="Times New Roman" w:cs="Times New Roman"/>
          <w:sz w:val="28"/>
          <w:szCs w:val="28"/>
          <w:lang w:val="ru-RU" w:eastAsia="ru-RU"/>
        </w:rPr>
        <w:t>ьского поселения «Хадактинское»;</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«Хадактинское» от 13.11. 2019 № 160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сельского поселения «Хадактинское» «Об утверждении Правил благоустройства территории сель</w:t>
      </w:r>
      <w:r w:rsidR="00600EB2">
        <w:rPr>
          <w:rFonts w:ascii="Times New Roman" w:eastAsia="Times New Roman" w:hAnsi="Times New Roman" w:cs="Times New Roman"/>
          <w:sz w:val="28"/>
          <w:szCs w:val="28"/>
          <w:lang w:val="ru-RU" w:eastAsia="ru-RU"/>
        </w:rPr>
        <w:t>ского поселения «Хадактинское»;</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решение Совета сельского поселения «Х</w:t>
      </w:r>
      <w:r w:rsidR="00600EB2">
        <w:rPr>
          <w:rFonts w:ascii="Times New Roman" w:eastAsia="Times New Roman" w:hAnsi="Times New Roman" w:cs="Times New Roman"/>
          <w:sz w:val="28"/>
          <w:szCs w:val="28"/>
          <w:lang w:val="ru-RU" w:eastAsia="ru-RU"/>
        </w:rPr>
        <w:t>адактинское» от 10.06.2022 № 54</w:t>
      </w:r>
      <w:r w:rsidRPr="002C24F2">
        <w:rPr>
          <w:rFonts w:ascii="Times New Roman" w:eastAsia="Times New Roman" w:hAnsi="Times New Roman" w:cs="Times New Roman"/>
          <w:sz w:val="28"/>
          <w:szCs w:val="28"/>
          <w:lang w:val="ru-RU" w:eastAsia="ru-RU"/>
        </w:rPr>
        <w:t xml:space="preserve">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Правила благоустройства на территории сел</w:t>
      </w:r>
      <w:r w:rsidR="00600EB2">
        <w:rPr>
          <w:rFonts w:ascii="Times New Roman" w:eastAsia="Times New Roman" w:hAnsi="Times New Roman" w:cs="Times New Roman"/>
          <w:sz w:val="28"/>
          <w:szCs w:val="28"/>
          <w:lang w:val="ru-RU" w:eastAsia="ru-RU"/>
        </w:rPr>
        <w:t>ьского поселения «Хадактинское»;</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«Хадактинское от 09.12.2022 № 65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Правила благоустройства на территории сельского поселения «Хадактинское», утвержден</w:t>
      </w:r>
      <w:r w:rsidR="00600EB2">
        <w:rPr>
          <w:rFonts w:ascii="Times New Roman" w:eastAsia="Times New Roman" w:hAnsi="Times New Roman" w:cs="Times New Roman"/>
          <w:sz w:val="28"/>
          <w:szCs w:val="28"/>
          <w:lang w:val="ru-RU" w:eastAsia="ru-RU"/>
        </w:rPr>
        <w:t>ные</w:t>
      </w:r>
      <w:r w:rsidRPr="002C24F2">
        <w:rPr>
          <w:rFonts w:ascii="Times New Roman" w:eastAsia="Times New Roman" w:hAnsi="Times New Roman" w:cs="Times New Roman"/>
          <w:sz w:val="28"/>
          <w:szCs w:val="28"/>
          <w:lang w:val="ru-RU" w:eastAsia="ru-RU"/>
        </w:rPr>
        <w:t xml:space="preserve"> решением Совета сельского поселения «Х</w:t>
      </w:r>
      <w:r w:rsidR="00600EB2">
        <w:rPr>
          <w:rFonts w:ascii="Times New Roman" w:eastAsia="Times New Roman" w:hAnsi="Times New Roman" w:cs="Times New Roman"/>
          <w:sz w:val="28"/>
          <w:szCs w:val="28"/>
          <w:lang w:val="ru-RU" w:eastAsia="ru-RU"/>
        </w:rPr>
        <w:t>адактинское» от 12.05.2012 № 20»;</w:t>
      </w:r>
    </w:p>
    <w:p w:rsid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«Хадактинское» от 29.09.2023 № 91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Правила благоустройства на территории сельского поселения «Хадактинское», утвержд</w:t>
      </w:r>
      <w:r w:rsidR="00600EB2">
        <w:rPr>
          <w:rFonts w:ascii="Times New Roman" w:eastAsia="Times New Roman" w:hAnsi="Times New Roman" w:cs="Times New Roman"/>
          <w:sz w:val="28"/>
          <w:szCs w:val="28"/>
          <w:lang w:val="ru-RU" w:eastAsia="ru-RU"/>
        </w:rPr>
        <w:t>е</w:t>
      </w:r>
      <w:r w:rsidRPr="002C24F2">
        <w:rPr>
          <w:rFonts w:ascii="Times New Roman" w:eastAsia="Times New Roman" w:hAnsi="Times New Roman" w:cs="Times New Roman"/>
          <w:sz w:val="28"/>
          <w:szCs w:val="28"/>
          <w:lang w:val="ru-RU" w:eastAsia="ru-RU"/>
        </w:rPr>
        <w:t>нные решением Совета сельского поселения «Х</w:t>
      </w:r>
      <w:r w:rsidR="00600EB2">
        <w:rPr>
          <w:rFonts w:ascii="Times New Roman" w:eastAsia="Times New Roman" w:hAnsi="Times New Roman" w:cs="Times New Roman"/>
          <w:sz w:val="28"/>
          <w:szCs w:val="28"/>
          <w:lang w:val="ru-RU" w:eastAsia="ru-RU"/>
        </w:rPr>
        <w:t>адактинское» от 12.05.2012 № 20»;</w:t>
      </w:r>
    </w:p>
    <w:p w:rsidR="00111B86" w:rsidRPr="002C24F2" w:rsidRDefault="00887187" w:rsidP="00111B86">
      <w:pPr>
        <w:spacing w:after="0"/>
        <w:ind w:firstLine="708"/>
        <w:jc w:val="both"/>
        <w:rPr>
          <w:rFonts w:ascii="Times New Roman" w:eastAsia="Times New Roman" w:hAnsi="Times New Roman" w:cs="Times New Roman"/>
          <w:sz w:val="28"/>
          <w:szCs w:val="28"/>
          <w:lang w:val="ru-RU" w:eastAsia="ru-RU"/>
        </w:rPr>
      </w:pPr>
      <w:r w:rsidRPr="00887187">
        <w:rPr>
          <w:rFonts w:ascii="Times New Roman" w:eastAsia="Times New Roman" w:hAnsi="Times New Roman" w:cs="Times New Roman"/>
          <w:sz w:val="28"/>
          <w:szCs w:val="28"/>
          <w:lang w:val="ru-RU" w:eastAsia="ru-RU"/>
        </w:rPr>
        <w:lastRenderedPageBreak/>
        <w:t xml:space="preserve">- решение Совета сельского поселения «Хадактинское» </w:t>
      </w:r>
      <w:r>
        <w:rPr>
          <w:rFonts w:ascii="Times New Roman" w:eastAsia="Times New Roman" w:hAnsi="Times New Roman" w:cs="Times New Roman"/>
          <w:sz w:val="28"/>
          <w:szCs w:val="28"/>
          <w:lang w:val="ru-RU" w:eastAsia="ru-RU"/>
        </w:rPr>
        <w:t xml:space="preserve">муниципального района «Улётовский район» от 27.08.2012 № 47 «О внесении дополнений в решение Совета </w:t>
      </w:r>
      <w:r w:rsidRPr="00887187">
        <w:rPr>
          <w:rFonts w:ascii="Times New Roman" w:eastAsia="Times New Roman" w:hAnsi="Times New Roman" w:cs="Times New Roman"/>
          <w:sz w:val="28"/>
          <w:szCs w:val="28"/>
          <w:lang w:val="ru-RU" w:eastAsia="ru-RU"/>
        </w:rPr>
        <w:t>сельского поселения «Хадактинское»</w:t>
      </w:r>
      <w:r w:rsidRPr="00887187">
        <w:rPr>
          <w:lang w:val="ru-RU"/>
        </w:rPr>
        <w:t xml:space="preserve"> </w:t>
      </w:r>
      <w:r w:rsidRPr="00887187">
        <w:rPr>
          <w:rFonts w:ascii="Times New Roman" w:eastAsia="Times New Roman" w:hAnsi="Times New Roman" w:cs="Times New Roman"/>
          <w:sz w:val="28"/>
          <w:szCs w:val="28"/>
          <w:lang w:val="ru-RU" w:eastAsia="ru-RU"/>
        </w:rPr>
        <w:t xml:space="preserve">от 12.05.2012 </w:t>
      </w:r>
      <w:r>
        <w:rPr>
          <w:rFonts w:ascii="Times New Roman" w:eastAsia="Times New Roman" w:hAnsi="Times New Roman" w:cs="Times New Roman"/>
          <w:sz w:val="28"/>
          <w:szCs w:val="28"/>
          <w:lang w:val="ru-RU" w:eastAsia="ru-RU"/>
        </w:rPr>
        <w:t xml:space="preserve">года </w:t>
      </w:r>
      <w:r w:rsidRPr="00887187">
        <w:rPr>
          <w:rFonts w:ascii="Times New Roman" w:eastAsia="Times New Roman" w:hAnsi="Times New Roman" w:cs="Times New Roman"/>
          <w:sz w:val="28"/>
          <w:szCs w:val="28"/>
          <w:lang w:val="ru-RU" w:eastAsia="ru-RU"/>
        </w:rPr>
        <w:t>№ 20</w:t>
      </w:r>
      <w:r>
        <w:rPr>
          <w:rFonts w:ascii="Times New Roman" w:eastAsia="Times New Roman" w:hAnsi="Times New Roman" w:cs="Times New Roman"/>
          <w:sz w:val="28"/>
          <w:szCs w:val="28"/>
          <w:lang w:val="ru-RU" w:eastAsia="ru-RU"/>
        </w:rPr>
        <w:t xml:space="preserve"> «Об утверждении Правил благоустройства </w:t>
      </w:r>
      <w:r w:rsidRPr="00887187">
        <w:rPr>
          <w:rFonts w:ascii="Times New Roman" w:eastAsia="Times New Roman" w:hAnsi="Times New Roman" w:cs="Times New Roman"/>
          <w:sz w:val="28"/>
          <w:szCs w:val="28"/>
          <w:lang w:val="ru-RU" w:eastAsia="ru-RU"/>
        </w:rPr>
        <w:t>сельского поселения «Хадактинское» от 12.05.2012 № 20»;</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городского поселения «Дровянинское» от 27 декабря 2022 года № 67 «Об утверждении Правил благоустройства территории городского поселения «Дровянинское» муниципального района «Улётовский район» Забайкальского края</w:t>
      </w:r>
      <w:r w:rsidR="00600EB2">
        <w:rPr>
          <w:rFonts w:ascii="Times New Roman" w:eastAsia="Times New Roman" w:hAnsi="Times New Roman" w:cs="Times New Roman"/>
          <w:sz w:val="28"/>
          <w:szCs w:val="28"/>
          <w:lang w:val="ru-RU" w:eastAsia="ru-RU"/>
        </w:rPr>
        <w:t>»;</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1901D9">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городского поселения «Дровянинское» от 24.03.2023 № 77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городского поселения «Дровянинское» от 27 декабря 2022 № 67 «Об утверждении Правил благоустройства территории городского поселения «Дровянинское» муниципального района «Улётовский район» Забайкальского края</w:t>
      </w:r>
      <w:r w:rsidR="001901D9">
        <w:rPr>
          <w:rFonts w:ascii="Times New Roman" w:eastAsia="Times New Roman" w:hAnsi="Times New Roman" w:cs="Times New Roman"/>
          <w:sz w:val="28"/>
          <w:szCs w:val="28"/>
          <w:lang w:val="ru-RU" w:eastAsia="ru-RU"/>
        </w:rPr>
        <w:t>»;</w:t>
      </w:r>
    </w:p>
    <w:p w:rsidR="002C24F2" w:rsidRPr="00031ACE" w:rsidRDefault="002C24F2" w:rsidP="001901D9">
      <w:pPr>
        <w:pStyle w:val="a"/>
        <w:numPr>
          <w:ilvl w:val="0"/>
          <w:numId w:val="0"/>
        </w:numPr>
        <w:ind w:firstLine="708"/>
        <w:jc w:val="both"/>
        <w:rPr>
          <w:rFonts w:ascii="Times New Roman" w:hAnsi="Times New Roman" w:cs="Times New Roman"/>
          <w:sz w:val="28"/>
          <w:szCs w:val="28"/>
          <w:lang w:eastAsia="ru-RU"/>
        </w:rPr>
      </w:pPr>
      <w:r w:rsidRPr="00031ACE">
        <w:rPr>
          <w:rFonts w:ascii="Times New Roman" w:hAnsi="Times New Roman" w:cs="Times New Roman"/>
          <w:sz w:val="28"/>
          <w:szCs w:val="28"/>
          <w:lang w:eastAsia="ru-RU"/>
        </w:rPr>
        <w:t>-</w:t>
      </w:r>
      <w:r w:rsidR="001901D9">
        <w:rPr>
          <w:rFonts w:ascii="Times New Roman" w:hAnsi="Times New Roman" w:cs="Times New Roman"/>
          <w:sz w:val="28"/>
          <w:szCs w:val="28"/>
          <w:lang w:eastAsia="ru-RU"/>
        </w:rPr>
        <w:t xml:space="preserve"> </w:t>
      </w:r>
      <w:r w:rsidRPr="00031ACE">
        <w:rPr>
          <w:rFonts w:ascii="Times New Roman" w:hAnsi="Times New Roman" w:cs="Times New Roman"/>
          <w:sz w:val="28"/>
          <w:szCs w:val="28"/>
          <w:lang w:eastAsia="ru-RU"/>
        </w:rPr>
        <w:t xml:space="preserve">решение Совета городского поселения «Дровянинское» от 21.09.2023 № 101 </w:t>
      </w:r>
      <w:r w:rsidR="001901D9">
        <w:rPr>
          <w:rFonts w:ascii="Times New Roman" w:hAnsi="Times New Roman" w:cs="Times New Roman"/>
          <w:sz w:val="28"/>
          <w:szCs w:val="28"/>
          <w:lang w:eastAsia="ru-RU"/>
        </w:rPr>
        <w:t>«</w:t>
      </w:r>
      <w:r w:rsidRPr="00031ACE">
        <w:rPr>
          <w:rFonts w:ascii="Times New Roman" w:hAnsi="Times New Roman" w:cs="Times New Roman"/>
          <w:sz w:val="28"/>
          <w:szCs w:val="28"/>
          <w:lang w:eastAsia="ru-RU"/>
        </w:rPr>
        <w:t>О внесении изменений в решение Совета городского поселения «Дровянинское» от 27 декабря 2022 № 67 «Об утверждении Правил благоустройства территории городского поселения «Дровянинское» муниципального района «Улётовский район» Забайкальского края</w:t>
      </w:r>
      <w:r w:rsidR="001901D9">
        <w:rPr>
          <w:rFonts w:ascii="Times New Roman" w:hAnsi="Times New Roman" w:cs="Times New Roman"/>
          <w:sz w:val="28"/>
          <w:szCs w:val="28"/>
          <w:lang w:eastAsia="ru-RU"/>
        </w:rPr>
        <w:t>»</w:t>
      </w:r>
      <w:r w:rsidRPr="00031ACE">
        <w:rPr>
          <w:rFonts w:ascii="Times New Roman" w:hAnsi="Times New Roman" w:cs="Times New Roman"/>
          <w:sz w:val="28"/>
          <w:szCs w:val="28"/>
          <w:lang w:eastAsia="ru-RU"/>
        </w:rPr>
        <w:t>.</w:t>
      </w:r>
    </w:p>
    <w:p w:rsidR="002C24F2" w:rsidRDefault="002C24F2" w:rsidP="00503A0D">
      <w:pPr>
        <w:pStyle w:val="a"/>
        <w:numPr>
          <w:ilvl w:val="0"/>
          <w:numId w:val="0"/>
        </w:numPr>
        <w:ind w:firstLine="709"/>
        <w:jc w:val="both"/>
        <w:rPr>
          <w:rFonts w:ascii="Times New Roman" w:eastAsia="Times New Roman" w:hAnsi="Times New Roman" w:cs="Times New Roman"/>
          <w:sz w:val="28"/>
          <w:szCs w:val="28"/>
          <w:lang w:eastAsia="ru-RU"/>
        </w:rPr>
      </w:pPr>
      <w:r w:rsidRPr="00031ACE">
        <w:rPr>
          <w:rFonts w:ascii="Times New Roman" w:eastAsia="Times New Roman" w:hAnsi="Times New Roman" w:cs="Times New Roman"/>
          <w:sz w:val="28"/>
          <w:szCs w:val="28"/>
          <w:lang w:eastAsia="ru-RU"/>
        </w:rPr>
        <w:t>3.</w:t>
      </w:r>
      <w:r w:rsidR="00503A0D">
        <w:rPr>
          <w:rFonts w:ascii="Times New Roman" w:eastAsia="Times New Roman" w:hAnsi="Times New Roman" w:cs="Times New Roman"/>
          <w:sz w:val="28"/>
          <w:szCs w:val="28"/>
          <w:lang w:eastAsia="ru-RU"/>
        </w:rPr>
        <w:t xml:space="preserve"> </w:t>
      </w:r>
      <w:r w:rsidR="004075D0">
        <w:rPr>
          <w:rFonts w:ascii="Times New Roman" w:eastAsia="Times New Roman" w:hAnsi="Times New Roman" w:cs="Times New Roman"/>
          <w:sz w:val="28"/>
          <w:szCs w:val="28"/>
          <w:lang w:eastAsia="ru-RU"/>
        </w:rPr>
        <w:t xml:space="preserve">Настоящее решение </w:t>
      </w:r>
      <w:r w:rsidR="00503A0D">
        <w:rPr>
          <w:rFonts w:ascii="Times New Roman" w:eastAsia="Times New Roman" w:hAnsi="Times New Roman" w:cs="Times New Roman"/>
          <w:sz w:val="28"/>
          <w:szCs w:val="28"/>
          <w:lang w:eastAsia="ru-RU"/>
        </w:rPr>
        <w:t xml:space="preserve">официально </w:t>
      </w:r>
      <w:r w:rsidR="004075D0">
        <w:rPr>
          <w:rFonts w:ascii="Times New Roman" w:eastAsia="Times New Roman" w:hAnsi="Times New Roman" w:cs="Times New Roman"/>
          <w:sz w:val="28"/>
          <w:szCs w:val="28"/>
          <w:lang w:eastAsia="ru-RU"/>
        </w:rPr>
        <w:t>опубликовать в окружной общественно-политической газете «Улётовские вести»</w:t>
      </w:r>
    </w:p>
    <w:p w:rsidR="00DC4BAF" w:rsidRPr="00DC4BAF" w:rsidRDefault="00DC4BAF" w:rsidP="004075D0">
      <w:pPr>
        <w:pStyle w:val="a"/>
        <w:numPr>
          <w:ilvl w:val="0"/>
          <w:numId w:val="0"/>
        </w:num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03A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Настоящее решение официально опубликовать (обнародовать) на официальном сайте муниципального района «Улётовский районв информационно-телекоммуникационной сети «Интернет» в разделе «Документы»</w:t>
      </w:r>
      <w:r w:rsidR="00503A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03A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«Правовые акты </w:t>
      </w:r>
      <w:r w:rsidR="00503A0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овета»</w:t>
      </w:r>
      <w:r w:rsidR="00503A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03A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hhtps</w:t>
      </w:r>
      <w:r w:rsidRPr="00DC4B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uietov</w:t>
      </w:r>
      <w:r>
        <w:rPr>
          <w:rFonts w:ascii="Times New Roman" w:eastAsia="Times New Roman" w:hAnsi="Times New Roman" w:cs="Times New Roman"/>
          <w:sz w:val="28"/>
          <w:szCs w:val="28"/>
          <w:lang w:eastAsia="ru-RU"/>
        </w:rPr>
        <w:t>.75.</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w:t>
      </w:r>
    </w:p>
    <w:p w:rsidR="00DC4BAF" w:rsidRPr="002C24F2" w:rsidRDefault="00DC4BAF" w:rsidP="004075D0">
      <w:pPr>
        <w:pStyle w:val="a"/>
        <w:numPr>
          <w:ilvl w:val="0"/>
          <w:numId w:val="0"/>
        </w:numPr>
        <w:ind w:firstLine="708"/>
        <w:jc w:val="both"/>
        <w:rPr>
          <w:rFonts w:ascii="Times New Roman" w:eastAsia="Times New Roman" w:hAnsi="Times New Roman" w:cs="Times New Roman"/>
          <w:sz w:val="28"/>
          <w:szCs w:val="28"/>
          <w:lang w:eastAsia="ru-RU"/>
        </w:rPr>
      </w:pPr>
    </w:p>
    <w:p w:rsidR="002C24F2" w:rsidRDefault="002C24F2" w:rsidP="002C24F2">
      <w:pPr>
        <w:widowControl w:val="0"/>
        <w:autoSpaceDE w:val="0"/>
        <w:autoSpaceDN w:val="0"/>
        <w:adjustRightInd w:val="0"/>
        <w:spacing w:after="0"/>
        <w:ind w:firstLine="708"/>
        <w:jc w:val="both"/>
        <w:rPr>
          <w:rFonts w:ascii="Times New Roman" w:eastAsia="Times New Roman" w:hAnsi="Times New Roman" w:cs="Times New Roman"/>
          <w:sz w:val="28"/>
          <w:szCs w:val="28"/>
          <w:lang w:val="ru-RU" w:eastAsia="ru-RU"/>
        </w:rPr>
      </w:pPr>
    </w:p>
    <w:p w:rsidR="00111B86" w:rsidRDefault="00111B86" w:rsidP="002C24F2">
      <w:pPr>
        <w:widowControl w:val="0"/>
        <w:autoSpaceDE w:val="0"/>
        <w:autoSpaceDN w:val="0"/>
        <w:adjustRightInd w:val="0"/>
        <w:spacing w:after="0"/>
        <w:ind w:firstLine="708"/>
        <w:jc w:val="both"/>
        <w:rPr>
          <w:rFonts w:ascii="Times New Roman" w:eastAsia="Times New Roman" w:hAnsi="Times New Roman" w:cs="Times New Roman"/>
          <w:sz w:val="28"/>
          <w:szCs w:val="28"/>
          <w:lang w:val="ru-RU" w:eastAsia="ru-RU"/>
        </w:rPr>
      </w:pPr>
    </w:p>
    <w:p w:rsidR="00111B86" w:rsidRPr="002C24F2" w:rsidRDefault="00111B86" w:rsidP="00111B86">
      <w:pPr>
        <w:spacing w:after="0"/>
        <w:jc w:val="both"/>
        <w:rPr>
          <w:rFonts w:ascii="Times New Roman" w:eastAsia="Calibri" w:hAnsi="Times New Roman" w:cs="Times New Roman"/>
          <w:sz w:val="28"/>
          <w:szCs w:val="28"/>
          <w:lang w:val="ru-RU"/>
        </w:rPr>
      </w:pPr>
      <w:r w:rsidRPr="002C24F2">
        <w:rPr>
          <w:rFonts w:ascii="Times New Roman" w:eastAsia="Calibri" w:hAnsi="Times New Roman" w:cs="Times New Roman"/>
          <w:sz w:val="28"/>
          <w:szCs w:val="28"/>
          <w:lang w:val="ru-RU"/>
        </w:rPr>
        <w:t>Председатель Совета</w:t>
      </w:r>
    </w:p>
    <w:p w:rsidR="00111B86" w:rsidRPr="002C24F2" w:rsidRDefault="00111B86" w:rsidP="00111B86">
      <w:pPr>
        <w:spacing w:after="0"/>
        <w:jc w:val="both"/>
        <w:rPr>
          <w:rFonts w:ascii="Times New Roman" w:eastAsia="Calibri" w:hAnsi="Times New Roman" w:cs="Times New Roman"/>
          <w:sz w:val="28"/>
          <w:szCs w:val="28"/>
          <w:lang w:val="ru-RU"/>
        </w:rPr>
      </w:pPr>
      <w:r w:rsidRPr="002C24F2">
        <w:rPr>
          <w:rFonts w:ascii="Times New Roman" w:eastAsia="Calibri" w:hAnsi="Times New Roman" w:cs="Times New Roman"/>
          <w:sz w:val="28"/>
          <w:szCs w:val="28"/>
          <w:lang w:val="ru-RU"/>
        </w:rPr>
        <w:t xml:space="preserve">Улётовского муниципального округа                                </w:t>
      </w:r>
      <w:r>
        <w:rPr>
          <w:rFonts w:ascii="Times New Roman" w:eastAsia="Calibri" w:hAnsi="Times New Roman" w:cs="Times New Roman"/>
          <w:sz w:val="28"/>
          <w:szCs w:val="28"/>
          <w:lang w:val="ru-RU"/>
        </w:rPr>
        <w:t xml:space="preserve">     </w:t>
      </w:r>
      <w:r w:rsidRPr="002C24F2">
        <w:rPr>
          <w:rFonts w:ascii="Times New Roman" w:eastAsia="Calibri" w:hAnsi="Times New Roman" w:cs="Times New Roman"/>
          <w:sz w:val="28"/>
          <w:szCs w:val="28"/>
          <w:lang w:val="ru-RU"/>
        </w:rPr>
        <w:t xml:space="preserve"> С.С. </w:t>
      </w:r>
      <w:r>
        <w:rPr>
          <w:rFonts w:ascii="Times New Roman" w:eastAsia="Calibri" w:hAnsi="Times New Roman" w:cs="Times New Roman"/>
          <w:sz w:val="28"/>
          <w:szCs w:val="28"/>
          <w:lang w:val="ru-RU"/>
        </w:rPr>
        <w:t>Подойницын</w:t>
      </w:r>
    </w:p>
    <w:p w:rsidR="00111B86" w:rsidRDefault="00111B86" w:rsidP="002C24F2">
      <w:pPr>
        <w:widowControl w:val="0"/>
        <w:autoSpaceDE w:val="0"/>
        <w:autoSpaceDN w:val="0"/>
        <w:adjustRightInd w:val="0"/>
        <w:spacing w:after="0"/>
        <w:ind w:firstLine="708"/>
        <w:jc w:val="both"/>
        <w:rPr>
          <w:rFonts w:ascii="Times New Roman" w:eastAsia="Times New Roman" w:hAnsi="Times New Roman" w:cs="Times New Roman"/>
          <w:sz w:val="28"/>
          <w:szCs w:val="28"/>
          <w:lang w:val="ru-RU" w:eastAsia="ru-RU"/>
        </w:rPr>
      </w:pPr>
    </w:p>
    <w:p w:rsidR="00111B86" w:rsidRPr="002C24F2" w:rsidRDefault="00111B86" w:rsidP="002C24F2">
      <w:pPr>
        <w:widowControl w:val="0"/>
        <w:autoSpaceDE w:val="0"/>
        <w:autoSpaceDN w:val="0"/>
        <w:adjustRightInd w:val="0"/>
        <w:spacing w:after="0"/>
        <w:ind w:firstLine="708"/>
        <w:jc w:val="both"/>
        <w:rPr>
          <w:rFonts w:ascii="Times New Roman" w:eastAsia="Times New Roman" w:hAnsi="Times New Roman" w:cs="Times New Roman"/>
          <w:sz w:val="28"/>
          <w:szCs w:val="28"/>
          <w:lang w:val="ru-RU" w:eastAsia="ru-RU"/>
        </w:rPr>
      </w:pPr>
    </w:p>
    <w:p w:rsidR="002C24F2" w:rsidRPr="002C24F2" w:rsidRDefault="00503A0D" w:rsidP="002C24F2">
      <w:pPr>
        <w:spacing w:after="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Г</w:t>
      </w:r>
      <w:r w:rsidR="00673E18">
        <w:rPr>
          <w:rFonts w:ascii="Times New Roman" w:eastAsia="Calibri" w:hAnsi="Times New Roman" w:cs="Times New Roman"/>
          <w:sz w:val="28"/>
          <w:szCs w:val="28"/>
          <w:lang w:val="ru-RU"/>
        </w:rPr>
        <w:t>лав</w:t>
      </w:r>
      <w:r>
        <w:rPr>
          <w:rFonts w:ascii="Times New Roman" w:eastAsia="Calibri" w:hAnsi="Times New Roman" w:cs="Times New Roman"/>
          <w:sz w:val="28"/>
          <w:szCs w:val="28"/>
          <w:lang w:val="ru-RU"/>
        </w:rPr>
        <w:t>а</w:t>
      </w:r>
      <w:r w:rsidR="002C24F2" w:rsidRPr="002C24F2">
        <w:rPr>
          <w:rFonts w:ascii="Times New Roman" w:eastAsia="Calibri" w:hAnsi="Times New Roman" w:cs="Times New Roman"/>
          <w:sz w:val="28"/>
          <w:szCs w:val="28"/>
          <w:lang w:val="ru-RU"/>
        </w:rPr>
        <w:t xml:space="preserve"> Улётовского муниципального округа</w:t>
      </w:r>
    </w:p>
    <w:p w:rsidR="002C24F2" w:rsidRPr="002C24F2" w:rsidRDefault="002C24F2" w:rsidP="002C24F2">
      <w:pPr>
        <w:shd w:val="clear" w:color="auto" w:fill="FFFFFF"/>
        <w:spacing w:after="0"/>
        <w:jc w:val="both"/>
        <w:textAlignment w:val="baseline"/>
        <w:outlineLvl w:val="2"/>
        <w:rPr>
          <w:rFonts w:ascii="Times New Roman" w:eastAsia="Times New Roman" w:hAnsi="Times New Roman" w:cs="Times New Roman"/>
          <w:spacing w:val="2"/>
          <w:sz w:val="28"/>
          <w:szCs w:val="28"/>
          <w:lang w:val="ru-RU" w:eastAsia="ru-RU"/>
        </w:rPr>
      </w:pPr>
      <w:r w:rsidRPr="002C24F2">
        <w:rPr>
          <w:rFonts w:ascii="Times New Roman" w:eastAsia="Calibri" w:hAnsi="Times New Roman" w:cs="Times New Roman"/>
          <w:sz w:val="28"/>
          <w:szCs w:val="28"/>
          <w:lang w:val="ru-RU"/>
        </w:rPr>
        <w:t xml:space="preserve">Забайкальского края                                  </w:t>
      </w:r>
      <w:r w:rsidR="00111B86">
        <w:rPr>
          <w:rFonts w:ascii="Times New Roman" w:eastAsia="Calibri" w:hAnsi="Times New Roman" w:cs="Times New Roman"/>
          <w:sz w:val="28"/>
          <w:szCs w:val="28"/>
          <w:lang w:val="ru-RU"/>
        </w:rPr>
        <w:t xml:space="preserve">       </w:t>
      </w:r>
      <w:r w:rsidR="00F6559A">
        <w:rPr>
          <w:rFonts w:ascii="Times New Roman" w:eastAsia="Calibri" w:hAnsi="Times New Roman" w:cs="Times New Roman"/>
          <w:sz w:val="28"/>
          <w:szCs w:val="28"/>
          <w:lang w:val="ru-RU"/>
        </w:rPr>
        <w:t xml:space="preserve">                            </w:t>
      </w:r>
      <w:r w:rsidR="00503A0D">
        <w:rPr>
          <w:rFonts w:ascii="Times New Roman" w:eastAsia="Calibri" w:hAnsi="Times New Roman" w:cs="Times New Roman"/>
          <w:sz w:val="28"/>
          <w:szCs w:val="28"/>
          <w:lang w:val="ru-RU"/>
        </w:rPr>
        <w:t xml:space="preserve"> </w:t>
      </w:r>
      <w:r w:rsidR="00F6559A">
        <w:rPr>
          <w:rFonts w:ascii="Times New Roman" w:eastAsia="Calibri" w:hAnsi="Times New Roman" w:cs="Times New Roman"/>
          <w:sz w:val="28"/>
          <w:szCs w:val="28"/>
          <w:lang w:val="ru-RU"/>
        </w:rPr>
        <w:t>А.</w:t>
      </w:r>
      <w:r w:rsidR="00503A0D">
        <w:rPr>
          <w:rFonts w:ascii="Times New Roman" w:eastAsia="Calibri" w:hAnsi="Times New Roman" w:cs="Times New Roman"/>
          <w:sz w:val="28"/>
          <w:szCs w:val="28"/>
          <w:lang w:val="ru-RU"/>
        </w:rPr>
        <w:t xml:space="preserve"> И. Синкевич</w:t>
      </w:r>
    </w:p>
    <w:p w:rsidR="002C24F2" w:rsidRPr="002C24F2" w:rsidRDefault="002C24F2" w:rsidP="002C24F2">
      <w:pPr>
        <w:shd w:val="clear" w:color="auto" w:fill="FFFFFF"/>
        <w:spacing w:after="0"/>
        <w:ind w:firstLine="708"/>
        <w:jc w:val="both"/>
        <w:textAlignment w:val="baseline"/>
        <w:outlineLvl w:val="2"/>
        <w:rPr>
          <w:rFonts w:ascii="Times New Roman" w:eastAsia="Times New Roman" w:hAnsi="Times New Roman" w:cs="Times New Roman"/>
          <w:spacing w:val="2"/>
          <w:sz w:val="28"/>
          <w:szCs w:val="28"/>
          <w:lang w:val="ru-RU" w:eastAsia="ru-RU"/>
        </w:rPr>
      </w:pPr>
    </w:p>
    <w:p w:rsidR="002C24F2" w:rsidRPr="002C24F2" w:rsidRDefault="002C24F2" w:rsidP="002C24F2">
      <w:pPr>
        <w:shd w:val="clear" w:color="auto" w:fill="FFFFFF"/>
        <w:spacing w:after="0"/>
        <w:ind w:firstLine="708"/>
        <w:jc w:val="both"/>
        <w:textAlignment w:val="baseline"/>
        <w:outlineLvl w:val="2"/>
        <w:rPr>
          <w:rFonts w:ascii="Times New Roman" w:eastAsia="Times New Roman" w:hAnsi="Times New Roman" w:cs="Times New Roman"/>
          <w:spacing w:val="2"/>
          <w:sz w:val="28"/>
          <w:szCs w:val="28"/>
          <w:lang w:val="ru-RU" w:eastAsia="ru-RU"/>
        </w:rPr>
      </w:pPr>
    </w:p>
    <w:p w:rsidR="00B764AA" w:rsidRDefault="00B764AA"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606065" w:rsidRPr="00606065" w:rsidRDefault="00606065" w:rsidP="00111B86">
      <w:pPr>
        <w:spacing w:after="0"/>
        <w:ind w:left="4536"/>
        <w:jc w:val="center"/>
        <w:rPr>
          <w:rFonts w:ascii="Times New Roman" w:eastAsia="Times New Roman" w:hAnsi="Times New Roman" w:cs="Times New Roman"/>
          <w:color w:val="000000"/>
          <w:lang w:val="ru-RU" w:eastAsia="ru-RU"/>
        </w:rPr>
      </w:pPr>
      <w:r w:rsidRPr="00606065">
        <w:rPr>
          <w:rFonts w:ascii="Times New Roman" w:eastAsia="Times New Roman" w:hAnsi="Times New Roman" w:cs="Times New Roman"/>
          <w:color w:val="000000"/>
          <w:lang w:val="ru-RU" w:eastAsia="ru-RU"/>
        </w:rPr>
        <w:lastRenderedPageBreak/>
        <w:t>Приложение</w:t>
      </w:r>
    </w:p>
    <w:p w:rsidR="00606065" w:rsidRPr="00606065" w:rsidRDefault="00606065" w:rsidP="00111B86">
      <w:pPr>
        <w:spacing w:after="0"/>
        <w:ind w:left="4536"/>
        <w:jc w:val="center"/>
        <w:rPr>
          <w:rFonts w:ascii="Times New Roman" w:eastAsia="Times New Roman" w:hAnsi="Times New Roman" w:cs="Times New Roman"/>
          <w:color w:val="000000"/>
          <w:lang w:val="ru-RU" w:eastAsia="ru-RU"/>
        </w:rPr>
      </w:pPr>
      <w:r w:rsidRPr="00606065">
        <w:rPr>
          <w:rFonts w:ascii="Times New Roman" w:eastAsia="Times New Roman" w:hAnsi="Times New Roman" w:cs="Times New Roman"/>
          <w:color w:val="000000"/>
          <w:lang w:val="ru-RU" w:eastAsia="ru-RU"/>
        </w:rPr>
        <w:t>к решению Совета Улётовского</w:t>
      </w:r>
    </w:p>
    <w:p w:rsidR="00606065" w:rsidRPr="00606065" w:rsidRDefault="00606065" w:rsidP="00111B86">
      <w:pPr>
        <w:spacing w:after="0"/>
        <w:ind w:left="4536"/>
        <w:jc w:val="center"/>
        <w:rPr>
          <w:rFonts w:ascii="Times New Roman" w:eastAsia="Times New Roman" w:hAnsi="Times New Roman" w:cs="Times New Roman"/>
          <w:bCs/>
          <w:color w:val="000000"/>
          <w:kern w:val="28"/>
          <w:lang w:val="ru-RU" w:eastAsia="ru-RU"/>
        </w:rPr>
      </w:pPr>
      <w:r w:rsidRPr="00606065">
        <w:rPr>
          <w:rFonts w:ascii="Times New Roman" w:eastAsia="Times New Roman" w:hAnsi="Times New Roman" w:cs="Times New Roman"/>
          <w:color w:val="000000"/>
          <w:lang w:val="ru-RU" w:eastAsia="ru-RU"/>
        </w:rPr>
        <w:t>муниципального округа Забайкальского края</w:t>
      </w:r>
    </w:p>
    <w:p w:rsidR="00606065" w:rsidRPr="00870C5F" w:rsidRDefault="00606065" w:rsidP="00111B86">
      <w:pPr>
        <w:spacing w:after="0"/>
        <w:ind w:left="4536"/>
        <w:jc w:val="center"/>
        <w:rPr>
          <w:rFonts w:ascii="Times New Roman" w:eastAsia="Times New Roman" w:hAnsi="Times New Roman" w:cs="Times New Roman"/>
          <w:bCs/>
          <w:color w:val="000000"/>
          <w:kern w:val="28"/>
          <w:u w:val="single"/>
          <w:lang w:val="ru-RU" w:eastAsia="ru-RU"/>
        </w:rPr>
      </w:pPr>
      <w:r w:rsidRPr="00606065">
        <w:rPr>
          <w:rFonts w:ascii="Times New Roman" w:eastAsia="Times New Roman" w:hAnsi="Times New Roman" w:cs="Times New Roman"/>
          <w:bCs/>
          <w:color w:val="000000"/>
          <w:kern w:val="28"/>
          <w:lang w:val="ru-RU" w:eastAsia="ru-RU"/>
        </w:rPr>
        <w:t>от «</w:t>
      </w:r>
      <w:r w:rsidR="00870C5F">
        <w:rPr>
          <w:rFonts w:ascii="Times New Roman" w:eastAsia="Times New Roman" w:hAnsi="Times New Roman" w:cs="Times New Roman"/>
          <w:bCs/>
          <w:color w:val="000000"/>
          <w:kern w:val="28"/>
          <w:u w:val="single"/>
          <w:lang w:val="ru-RU" w:eastAsia="ru-RU"/>
        </w:rPr>
        <w:t>28</w:t>
      </w:r>
      <w:r w:rsidR="004075D0">
        <w:rPr>
          <w:rFonts w:ascii="Times New Roman" w:eastAsia="Times New Roman" w:hAnsi="Times New Roman" w:cs="Times New Roman"/>
          <w:bCs/>
          <w:color w:val="000000"/>
          <w:kern w:val="28"/>
          <w:lang w:val="ru-RU" w:eastAsia="ru-RU"/>
        </w:rPr>
        <w:t>» мая</w:t>
      </w:r>
      <w:r w:rsidRPr="00606065">
        <w:rPr>
          <w:rFonts w:ascii="Times New Roman" w:eastAsia="Times New Roman" w:hAnsi="Times New Roman" w:cs="Times New Roman"/>
          <w:bCs/>
          <w:color w:val="000000"/>
          <w:kern w:val="28"/>
          <w:lang w:val="ru-RU" w:eastAsia="ru-RU"/>
        </w:rPr>
        <w:t xml:space="preserve"> 20</w:t>
      </w:r>
      <w:r>
        <w:rPr>
          <w:rFonts w:ascii="Times New Roman" w:eastAsia="Times New Roman" w:hAnsi="Times New Roman" w:cs="Times New Roman"/>
          <w:bCs/>
          <w:color w:val="000000"/>
          <w:kern w:val="28"/>
          <w:lang w:val="ru-RU" w:eastAsia="ru-RU"/>
        </w:rPr>
        <w:t>25</w:t>
      </w:r>
      <w:r w:rsidRPr="00606065">
        <w:rPr>
          <w:rFonts w:ascii="Times New Roman" w:eastAsia="Times New Roman" w:hAnsi="Times New Roman" w:cs="Times New Roman"/>
          <w:bCs/>
          <w:color w:val="000000"/>
          <w:kern w:val="28"/>
          <w:lang w:val="ru-RU" w:eastAsia="ru-RU"/>
        </w:rPr>
        <w:t xml:space="preserve"> года</w:t>
      </w:r>
      <w:r w:rsidR="00F67AB3">
        <w:rPr>
          <w:rFonts w:ascii="Times New Roman" w:eastAsia="Times New Roman" w:hAnsi="Times New Roman" w:cs="Times New Roman"/>
          <w:bCs/>
          <w:color w:val="000000"/>
          <w:kern w:val="28"/>
          <w:lang w:val="ru-RU" w:eastAsia="ru-RU"/>
        </w:rPr>
        <w:t xml:space="preserve"> № </w:t>
      </w:r>
      <w:r w:rsidR="00870C5F" w:rsidRPr="00870C5F">
        <w:rPr>
          <w:rFonts w:ascii="Times New Roman" w:eastAsia="Times New Roman" w:hAnsi="Times New Roman" w:cs="Times New Roman"/>
          <w:bCs/>
          <w:color w:val="000000"/>
          <w:kern w:val="28"/>
          <w:u w:val="single"/>
          <w:lang w:val="ru-RU" w:eastAsia="ru-RU"/>
        </w:rPr>
        <w:t>166</w:t>
      </w:r>
    </w:p>
    <w:p w:rsidR="00B764AA" w:rsidRPr="008279E9" w:rsidRDefault="00B764AA" w:rsidP="00B764AA">
      <w:pPr>
        <w:shd w:val="clear" w:color="auto" w:fill="FFFFFF"/>
        <w:spacing w:after="0"/>
        <w:ind w:left="6096" w:firstLine="709"/>
        <w:contextualSpacing/>
        <w:jc w:val="center"/>
        <w:rPr>
          <w:rFonts w:ascii="Times New Roman" w:eastAsia="Times New Roman" w:hAnsi="Times New Roman" w:cs="Times New Roman"/>
          <w:sz w:val="22"/>
          <w:szCs w:val="22"/>
          <w:lang w:val="ru-RU" w:eastAsia="ru-RU"/>
        </w:rPr>
      </w:pPr>
    </w:p>
    <w:p w:rsidR="00B764AA" w:rsidRPr="00BF681E" w:rsidRDefault="00B764AA" w:rsidP="00B764AA">
      <w:pPr>
        <w:shd w:val="clear" w:color="auto" w:fill="FFFFFF"/>
        <w:spacing w:after="0"/>
        <w:ind w:left="142" w:firstLine="709"/>
        <w:contextualSpacing/>
        <w:jc w:val="center"/>
        <w:rPr>
          <w:rFonts w:ascii="Times New Roman" w:eastAsia="Times New Roman" w:hAnsi="Times New Roman" w:cs="Times New Roman"/>
          <w:b/>
          <w:color w:val="000000"/>
          <w:sz w:val="22"/>
          <w:szCs w:val="22"/>
          <w:lang w:val="ru-RU" w:eastAsia="ru-RU"/>
        </w:rPr>
      </w:pPr>
    </w:p>
    <w:p w:rsidR="00B764AA" w:rsidRPr="00BF681E" w:rsidRDefault="00B764AA" w:rsidP="00B764AA">
      <w:pPr>
        <w:shd w:val="clear" w:color="auto" w:fill="FFFFFF"/>
        <w:spacing w:after="0"/>
        <w:ind w:left="142"/>
        <w:contextualSpacing/>
        <w:jc w:val="center"/>
        <w:rPr>
          <w:rFonts w:ascii="Times New Roman" w:eastAsia="Times New Roman" w:hAnsi="Times New Roman" w:cs="Times New Roman"/>
          <w:b/>
          <w:color w:val="000000"/>
          <w:sz w:val="22"/>
          <w:szCs w:val="22"/>
          <w:lang w:val="ru-RU" w:eastAsia="ru-RU"/>
        </w:rPr>
      </w:pPr>
      <w:r w:rsidRPr="00BF681E">
        <w:rPr>
          <w:rFonts w:ascii="Times New Roman" w:eastAsia="Times New Roman" w:hAnsi="Times New Roman" w:cs="Times New Roman"/>
          <w:b/>
          <w:color w:val="000000"/>
          <w:sz w:val="22"/>
          <w:szCs w:val="22"/>
          <w:lang w:val="ru-RU" w:eastAsia="ru-RU"/>
        </w:rPr>
        <w:t xml:space="preserve">ПРАВИЛА </w:t>
      </w:r>
    </w:p>
    <w:p w:rsidR="00B764AA" w:rsidRPr="00BF681E" w:rsidRDefault="00E5405E" w:rsidP="00B764AA">
      <w:pPr>
        <w:shd w:val="clear" w:color="auto" w:fill="FFFFFF"/>
        <w:spacing w:after="0"/>
        <w:ind w:left="142"/>
        <w:contextualSpacing/>
        <w:jc w:val="center"/>
        <w:rPr>
          <w:rFonts w:ascii="Times New Roman" w:eastAsia="Times New Roman" w:hAnsi="Times New Roman" w:cs="Times New Roman"/>
          <w:b/>
          <w:color w:val="000000"/>
          <w:sz w:val="22"/>
          <w:szCs w:val="22"/>
          <w:lang w:val="ru-RU" w:eastAsia="ru-RU"/>
        </w:rPr>
      </w:pPr>
      <w:r>
        <w:rPr>
          <w:rFonts w:ascii="Times New Roman" w:eastAsia="Times New Roman" w:hAnsi="Times New Roman" w:cs="Times New Roman"/>
          <w:b/>
          <w:color w:val="000000"/>
          <w:sz w:val="22"/>
          <w:szCs w:val="22"/>
          <w:lang w:val="ru-RU" w:eastAsia="ru-RU"/>
        </w:rPr>
        <w:t>б</w:t>
      </w:r>
      <w:r w:rsidR="00B764AA" w:rsidRPr="00BF681E">
        <w:rPr>
          <w:rFonts w:ascii="Times New Roman" w:eastAsia="Times New Roman" w:hAnsi="Times New Roman" w:cs="Times New Roman"/>
          <w:b/>
          <w:color w:val="000000"/>
          <w:sz w:val="22"/>
          <w:szCs w:val="22"/>
          <w:lang w:val="ru-RU" w:eastAsia="ru-RU"/>
        </w:rPr>
        <w:t>лагоустройства</w:t>
      </w:r>
      <w:r w:rsidR="000504DA">
        <w:rPr>
          <w:rFonts w:ascii="Times New Roman" w:eastAsia="Times New Roman" w:hAnsi="Times New Roman" w:cs="Times New Roman"/>
          <w:b/>
          <w:color w:val="000000"/>
          <w:sz w:val="22"/>
          <w:szCs w:val="22"/>
          <w:lang w:val="ru-RU" w:eastAsia="ru-RU"/>
        </w:rPr>
        <w:t xml:space="preserve"> на </w:t>
      </w:r>
      <w:r w:rsidR="005D4A82">
        <w:rPr>
          <w:rFonts w:ascii="Times New Roman" w:eastAsia="Times New Roman" w:hAnsi="Times New Roman" w:cs="Times New Roman"/>
          <w:b/>
          <w:color w:val="000000"/>
          <w:sz w:val="22"/>
          <w:szCs w:val="22"/>
          <w:lang w:val="ru-RU" w:eastAsia="ru-RU"/>
        </w:rPr>
        <w:t xml:space="preserve">территории Улётовского </w:t>
      </w:r>
      <w:r w:rsidR="004F6203">
        <w:rPr>
          <w:rFonts w:ascii="Times New Roman" w:eastAsia="Times New Roman" w:hAnsi="Times New Roman" w:cs="Times New Roman"/>
          <w:b/>
          <w:color w:val="000000"/>
          <w:sz w:val="22"/>
          <w:szCs w:val="22"/>
          <w:lang w:val="ru-RU" w:eastAsia="ru-RU"/>
        </w:rPr>
        <w:t xml:space="preserve">муниципального </w:t>
      </w:r>
      <w:r w:rsidR="004F6203" w:rsidRPr="00BF681E">
        <w:rPr>
          <w:rFonts w:ascii="Times New Roman" w:eastAsia="Times New Roman" w:hAnsi="Times New Roman" w:cs="Times New Roman"/>
          <w:b/>
          <w:color w:val="000000"/>
          <w:sz w:val="22"/>
          <w:szCs w:val="22"/>
          <w:lang w:val="ru-RU" w:eastAsia="ru-RU"/>
        </w:rPr>
        <w:t>округа</w:t>
      </w:r>
      <w:r w:rsidR="005D4A82">
        <w:rPr>
          <w:rFonts w:ascii="Times New Roman" w:eastAsia="Times New Roman" w:hAnsi="Times New Roman" w:cs="Times New Roman"/>
          <w:b/>
          <w:sz w:val="22"/>
          <w:szCs w:val="22"/>
          <w:lang w:val="ru-RU" w:eastAsia="ar-SA"/>
        </w:rPr>
        <w:t xml:space="preserve">                </w:t>
      </w:r>
      <w:r w:rsidR="00B764AA" w:rsidRPr="00BF681E">
        <w:rPr>
          <w:rFonts w:ascii="Times New Roman" w:eastAsia="Times New Roman" w:hAnsi="Times New Roman" w:cs="Times New Roman"/>
          <w:b/>
          <w:sz w:val="22"/>
          <w:szCs w:val="22"/>
          <w:lang w:val="ru-RU" w:eastAsia="ar-SA"/>
        </w:rPr>
        <w:t xml:space="preserve"> Забайкальского края</w:t>
      </w:r>
    </w:p>
    <w:p w:rsidR="00B764AA" w:rsidRPr="00BF681E" w:rsidRDefault="00B764AA" w:rsidP="00B764AA">
      <w:pPr>
        <w:shd w:val="clear" w:color="auto" w:fill="FFFFFF"/>
        <w:spacing w:after="0"/>
        <w:ind w:left="142" w:firstLine="709"/>
        <w:contextualSpacing/>
        <w:rPr>
          <w:rFonts w:ascii="Times New Roman" w:eastAsia="Times New Roman" w:hAnsi="Times New Roman" w:cs="Times New Roman"/>
          <w:color w:val="000000"/>
          <w:sz w:val="22"/>
          <w:szCs w:val="22"/>
          <w:lang w:val="ru-RU" w:eastAsia="ru-RU"/>
        </w:rPr>
      </w:pPr>
    </w:p>
    <w:p w:rsidR="00B764AA" w:rsidRPr="00BF681E" w:rsidRDefault="002E5E9D" w:rsidP="00B764AA">
      <w:pPr>
        <w:shd w:val="clear" w:color="auto" w:fill="FFFFFF"/>
        <w:spacing w:after="0"/>
        <w:ind w:left="142" w:firstLine="709"/>
        <w:contextualSpacing/>
        <w:jc w:val="center"/>
        <w:rPr>
          <w:rFonts w:ascii="Times New Roman" w:eastAsia="Times New Roman" w:hAnsi="Times New Roman" w:cs="Times New Roman"/>
          <w:b/>
          <w:color w:val="000000"/>
          <w:sz w:val="22"/>
          <w:szCs w:val="22"/>
          <w:lang w:val="ru-RU" w:eastAsia="ru-RU"/>
        </w:rPr>
      </w:pPr>
      <w:r>
        <w:rPr>
          <w:rFonts w:ascii="Times New Roman" w:eastAsia="Times New Roman" w:hAnsi="Times New Roman" w:cs="Times New Roman"/>
          <w:b/>
          <w:color w:val="000000"/>
          <w:sz w:val="22"/>
          <w:szCs w:val="22"/>
          <w:lang w:val="ru-RU" w:eastAsia="ru-RU"/>
        </w:rPr>
        <w:t xml:space="preserve">Глава </w:t>
      </w:r>
      <w:r w:rsidR="00B764AA" w:rsidRPr="00BF681E">
        <w:rPr>
          <w:rFonts w:ascii="Times New Roman" w:eastAsia="Times New Roman" w:hAnsi="Times New Roman" w:cs="Times New Roman"/>
          <w:b/>
          <w:color w:val="000000"/>
          <w:sz w:val="22"/>
          <w:szCs w:val="22"/>
          <w:lang w:val="ru-RU" w:eastAsia="ru-RU"/>
        </w:rPr>
        <w:t>I. Общие положения.</w:t>
      </w:r>
      <w:bookmarkStart w:id="0" w:name="_GoBack"/>
      <w:bookmarkEnd w:id="0"/>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w:t>
      </w:r>
      <w:r w:rsidR="005D4A82">
        <w:rPr>
          <w:rFonts w:ascii="Times New Roman" w:eastAsia="Times New Roman" w:hAnsi="Times New Roman" w:cs="Times New Roman"/>
          <w:sz w:val="22"/>
          <w:szCs w:val="22"/>
          <w:lang w:val="ru-RU" w:eastAsia="ar-SA"/>
        </w:rPr>
        <w:t xml:space="preserve"> территории Улётовского</w:t>
      </w:r>
      <w:r w:rsidRPr="00BF681E">
        <w:rPr>
          <w:rFonts w:ascii="Times New Roman" w:eastAsia="Times New Roman" w:hAnsi="Times New Roman" w:cs="Times New Roman"/>
          <w:sz w:val="22"/>
          <w:szCs w:val="22"/>
          <w:lang w:val="ru-RU" w:eastAsia="ar-SA"/>
        </w:rPr>
        <w:t xml:space="preserve"> муниципа</w:t>
      </w:r>
      <w:r w:rsidR="005D4A82">
        <w:rPr>
          <w:rFonts w:ascii="Times New Roman" w:eastAsia="Times New Roman" w:hAnsi="Times New Roman" w:cs="Times New Roman"/>
          <w:sz w:val="22"/>
          <w:szCs w:val="22"/>
          <w:lang w:val="ru-RU" w:eastAsia="ar-SA"/>
        </w:rPr>
        <w:t>льного округа</w:t>
      </w:r>
      <w:r w:rsidRPr="00BF681E">
        <w:rPr>
          <w:rFonts w:ascii="Times New Roman" w:eastAsia="Times New Roman" w:hAnsi="Times New Roman" w:cs="Times New Roman"/>
          <w:sz w:val="22"/>
          <w:szCs w:val="22"/>
          <w:lang w:val="ru-RU" w:eastAsia="ar-SA"/>
        </w:rPr>
        <w:t xml:space="preserve"> Забайкальского </w:t>
      </w:r>
      <w:r w:rsidR="005D4A82">
        <w:rPr>
          <w:rFonts w:ascii="Times New Roman" w:eastAsia="Times New Roman" w:hAnsi="Times New Roman" w:cs="Times New Roman"/>
          <w:sz w:val="22"/>
          <w:szCs w:val="22"/>
          <w:lang w:val="ru-RU" w:eastAsia="ar-SA"/>
        </w:rPr>
        <w:t xml:space="preserve">края (далее </w:t>
      </w:r>
      <w:r w:rsidR="00093BD5">
        <w:rPr>
          <w:rFonts w:ascii="Times New Roman" w:eastAsia="Times New Roman" w:hAnsi="Times New Roman" w:cs="Times New Roman"/>
          <w:sz w:val="22"/>
          <w:szCs w:val="22"/>
          <w:lang w:val="ru-RU" w:eastAsia="ar-SA"/>
        </w:rPr>
        <w:t>–</w:t>
      </w:r>
      <w:r w:rsidR="005D4A82">
        <w:rPr>
          <w:rFonts w:ascii="Times New Roman" w:eastAsia="Times New Roman" w:hAnsi="Times New Roman" w:cs="Times New Roman"/>
          <w:sz w:val="22"/>
          <w:szCs w:val="22"/>
          <w:lang w:val="ru-RU" w:eastAsia="ar-SA"/>
        </w:rPr>
        <w:t xml:space="preserve"> </w:t>
      </w:r>
      <w:r w:rsidR="00093BD5">
        <w:rPr>
          <w:rFonts w:ascii="Times New Roman" w:eastAsia="Times New Roman" w:hAnsi="Times New Roman" w:cs="Times New Roman"/>
          <w:sz w:val="22"/>
          <w:szCs w:val="22"/>
          <w:lang w:val="ru-RU" w:eastAsia="ar-SA"/>
        </w:rPr>
        <w:t xml:space="preserve">муниципальный </w:t>
      </w:r>
      <w:r w:rsidR="005D4A82">
        <w:rPr>
          <w:rFonts w:ascii="Times New Roman" w:eastAsia="Times New Roman" w:hAnsi="Times New Roman" w:cs="Times New Roman"/>
          <w:sz w:val="22"/>
          <w:szCs w:val="22"/>
          <w:lang w:val="ru-RU" w:eastAsia="ar-SA"/>
        </w:rPr>
        <w:t>округ</w:t>
      </w:r>
      <w:r w:rsidRPr="00BF681E">
        <w:rPr>
          <w:rFonts w:ascii="Times New Roman" w:eastAsia="Times New Roman" w:hAnsi="Times New Roman" w:cs="Times New Roman"/>
          <w:sz w:val="22"/>
          <w:szCs w:val="22"/>
          <w:lang w:val="ru-RU" w:eastAsia="ar-SA"/>
        </w:rPr>
        <w:t>), включая архитектурную подсветку зданий, строений, сооружений; организации озеленени</w:t>
      </w:r>
      <w:r w:rsidR="00093BD5">
        <w:rPr>
          <w:rFonts w:ascii="Times New Roman" w:eastAsia="Times New Roman" w:hAnsi="Times New Roman" w:cs="Times New Roman"/>
          <w:sz w:val="22"/>
          <w:szCs w:val="22"/>
          <w:lang w:val="ru-RU" w:eastAsia="ar-SA"/>
        </w:rPr>
        <w:t>я территории муниципального округа</w:t>
      </w:r>
      <w:r w:rsidRPr="00BF681E">
        <w:rPr>
          <w:rFonts w:ascii="Times New Roman" w:eastAsia="Times New Roman" w:hAnsi="Times New Roman" w:cs="Times New Roman"/>
          <w:sz w:val="22"/>
          <w:szCs w:val="22"/>
          <w:lang w:val="ru-RU" w:eastAsia="ar-SA"/>
        </w:rPr>
        <w:t xml:space="preserve">,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w:t>
      </w:r>
      <w:r w:rsidR="00093BD5" w:rsidRPr="00093BD5">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w:t>
      </w:r>
      <w:r w:rsidR="00093BD5" w:rsidRPr="00093BD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в целях обеспечения беспрепятственного передвижения по указанной территории инвалидов и других маломобильных групп населения; уборк</w:t>
      </w:r>
      <w:r w:rsidR="005D4A82">
        <w:rPr>
          <w:rFonts w:ascii="Times New Roman" w:eastAsia="Times New Roman" w:hAnsi="Times New Roman" w:cs="Times New Roman"/>
          <w:sz w:val="22"/>
          <w:szCs w:val="22"/>
          <w:lang w:val="ru-RU" w:eastAsia="ar-SA"/>
        </w:rPr>
        <w:t xml:space="preserve">и территории </w:t>
      </w:r>
      <w:r w:rsidR="00093BD5" w:rsidRPr="00093BD5">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в том числе в зимний период; 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 праздничного оформлени</w:t>
      </w:r>
      <w:r w:rsidR="005D4A82">
        <w:rPr>
          <w:rFonts w:ascii="Times New Roman" w:eastAsia="Times New Roman" w:hAnsi="Times New Roman" w:cs="Times New Roman"/>
          <w:sz w:val="22"/>
          <w:szCs w:val="22"/>
          <w:lang w:val="ru-RU" w:eastAsia="ar-SA"/>
        </w:rPr>
        <w:t xml:space="preserve">я территории </w:t>
      </w:r>
      <w:r w:rsidR="00093BD5" w:rsidRPr="00093BD5">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порядка участия граждан и организаций в реализации мероприятий по благоустройств</w:t>
      </w:r>
      <w:r w:rsidR="005D4A82">
        <w:rPr>
          <w:rFonts w:ascii="Times New Roman" w:eastAsia="Times New Roman" w:hAnsi="Times New Roman" w:cs="Times New Roman"/>
          <w:sz w:val="22"/>
          <w:szCs w:val="22"/>
          <w:lang w:val="ru-RU" w:eastAsia="ar-SA"/>
        </w:rPr>
        <w:t xml:space="preserve">у территории </w:t>
      </w:r>
      <w:r w:rsidR="00093BD5" w:rsidRPr="00093BD5">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осуществления контроля за соблюдением правил благоустройств</w:t>
      </w:r>
      <w:r w:rsidR="005D4A82">
        <w:rPr>
          <w:rFonts w:ascii="Times New Roman" w:eastAsia="Times New Roman" w:hAnsi="Times New Roman" w:cs="Times New Roman"/>
          <w:sz w:val="22"/>
          <w:szCs w:val="22"/>
          <w:lang w:val="ru-RU" w:eastAsia="ar-SA"/>
        </w:rPr>
        <w:t xml:space="preserve">а территории </w:t>
      </w:r>
      <w:r w:rsidR="00093BD5" w:rsidRPr="00093BD5">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w:t>
      </w:r>
    </w:p>
    <w:p w:rsidR="00B764AA" w:rsidRPr="00BF681E" w:rsidRDefault="00B764AA" w:rsidP="00B764AA">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B764AA" w:rsidRDefault="00410B2C" w:rsidP="00410B2C">
      <w:pPr>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 xml:space="preserve">            </w:t>
      </w:r>
      <w:r w:rsidR="00B764AA" w:rsidRPr="00BF681E">
        <w:rPr>
          <w:rFonts w:ascii="Times New Roman" w:eastAsia="Times New Roman" w:hAnsi="Times New Roman" w:cs="Times New Roman"/>
          <w:sz w:val="22"/>
          <w:szCs w:val="22"/>
          <w:lang w:val="ru-RU" w:eastAsia="ar-SA"/>
        </w:rPr>
        <w:t>3. Основными задачами настоящих правил являются:</w:t>
      </w:r>
    </w:p>
    <w:p w:rsidR="00B764AA" w:rsidRDefault="00316F00" w:rsidP="00410B2C">
      <w:pPr>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обеспечение формирования ед</w:t>
      </w:r>
      <w:r w:rsidR="005D4A82">
        <w:rPr>
          <w:rFonts w:ascii="Times New Roman" w:eastAsia="Times New Roman" w:hAnsi="Times New Roman" w:cs="Times New Roman"/>
          <w:sz w:val="22"/>
          <w:szCs w:val="22"/>
          <w:lang w:val="ru-RU" w:eastAsia="ar-SA"/>
        </w:rPr>
        <w:t xml:space="preserve">иного облика сёл </w:t>
      </w:r>
      <w:r w:rsidR="00410B2C" w:rsidRPr="00410B2C">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w:t>
      </w:r>
    </w:p>
    <w:p w:rsidR="00316F00" w:rsidRPr="00BF681E" w:rsidRDefault="00316F00" w:rsidP="00410B2C">
      <w:pPr>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обеспечение создания, содержания и развития объектов бла</w:t>
      </w:r>
      <w:r w:rsidR="005D4A82">
        <w:rPr>
          <w:rFonts w:ascii="Times New Roman" w:eastAsia="Times New Roman" w:hAnsi="Times New Roman" w:cs="Times New Roman"/>
          <w:sz w:val="22"/>
          <w:szCs w:val="22"/>
          <w:lang w:val="ru-RU" w:eastAsia="ar-SA"/>
        </w:rPr>
        <w:t xml:space="preserve">гоустройства </w:t>
      </w:r>
      <w:r w:rsidR="00410B2C" w:rsidRPr="00410B2C">
        <w:rPr>
          <w:rFonts w:ascii="Times New Roman" w:eastAsia="Times New Roman" w:hAnsi="Times New Roman" w:cs="Times New Roman"/>
          <w:sz w:val="22"/>
          <w:szCs w:val="22"/>
          <w:lang w:val="ru-RU" w:eastAsia="ar-SA"/>
        </w:rPr>
        <w:t xml:space="preserve">муниципального </w:t>
      </w:r>
      <w:r w:rsidR="00410B2C">
        <w:rPr>
          <w:rFonts w:ascii="Times New Roman" w:eastAsia="Times New Roman" w:hAnsi="Times New Roman" w:cs="Times New Roman"/>
          <w:sz w:val="22"/>
          <w:szCs w:val="22"/>
          <w:lang w:val="ru-RU" w:eastAsia="ar-SA"/>
        </w:rPr>
        <w:t xml:space="preserve">    </w:t>
      </w:r>
      <w:r w:rsidR="00410B2C" w:rsidRPr="00410B2C">
        <w:rPr>
          <w:rFonts w:ascii="Times New Roman" w:eastAsia="Times New Roman" w:hAnsi="Times New Roman" w:cs="Times New Roman"/>
          <w:sz w:val="22"/>
          <w:szCs w:val="22"/>
          <w:lang w:val="ru-RU" w:eastAsia="ar-SA"/>
        </w:rPr>
        <w:t>округа</w:t>
      </w:r>
      <w:r w:rsidR="00B764AA" w:rsidRPr="00BF681E">
        <w:rPr>
          <w:rFonts w:ascii="Times New Roman" w:eastAsia="Times New Roman" w:hAnsi="Times New Roman" w:cs="Times New Roman"/>
          <w:sz w:val="22"/>
          <w:szCs w:val="22"/>
          <w:lang w:val="ru-RU" w:eastAsia="ar-SA"/>
        </w:rPr>
        <w:t>;</w:t>
      </w:r>
    </w:p>
    <w:p w:rsidR="00B764AA" w:rsidRDefault="00316F00" w:rsidP="00410B2C">
      <w:pPr>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обеспечение доступности территорий общего пользования;</w:t>
      </w:r>
      <w:r w:rsidR="00410B2C" w:rsidRPr="00410B2C">
        <w:rPr>
          <w:lang w:val="ru-RU"/>
        </w:rPr>
        <w:t xml:space="preserve"> </w:t>
      </w:r>
      <w:r w:rsidR="00410B2C" w:rsidRPr="00410B2C">
        <w:rPr>
          <w:rFonts w:ascii="Times New Roman" w:eastAsia="Times New Roman" w:hAnsi="Times New Roman" w:cs="Times New Roman"/>
          <w:sz w:val="22"/>
          <w:szCs w:val="22"/>
          <w:lang w:val="ru-RU" w:eastAsia="ar-SA"/>
        </w:rPr>
        <w:t>муниципального округа</w:t>
      </w:r>
    </w:p>
    <w:p w:rsidR="00B764AA" w:rsidRDefault="00316F00" w:rsidP="00410B2C">
      <w:pPr>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обеспечение сохранности объектов благоустройства;</w:t>
      </w:r>
    </w:p>
    <w:p w:rsidR="00B764AA" w:rsidRDefault="00316F00" w:rsidP="00410B2C">
      <w:pPr>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обеспечение комфортного и безопасного проживания граждан.</w:t>
      </w:r>
      <w:bookmarkStart w:id="1" w:name="Par21"/>
      <w:bookmarkEnd w:id="1"/>
    </w:p>
    <w:p w:rsidR="00B764AA" w:rsidRPr="00BF681E" w:rsidRDefault="00B764AA" w:rsidP="00410B2C">
      <w:pPr>
        <w:numPr>
          <w:ilvl w:val="0"/>
          <w:numId w:val="11"/>
        </w:numPr>
        <w:suppressAutoHyphens/>
        <w:spacing w:after="0"/>
        <w:ind w:left="0"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Правовое регулирование отношений в сфере благ</w:t>
      </w:r>
      <w:r w:rsidR="00093BD5">
        <w:rPr>
          <w:rFonts w:ascii="Times New Roman" w:eastAsia="Times New Roman" w:hAnsi="Times New Roman" w:cs="Times New Roman"/>
          <w:sz w:val="22"/>
          <w:szCs w:val="22"/>
          <w:lang w:val="ru-RU" w:eastAsia="ar-SA"/>
        </w:rPr>
        <w:t>оустройства в муниципальном округе</w:t>
      </w:r>
      <w:r w:rsidRPr="00BF681E">
        <w:rPr>
          <w:rFonts w:ascii="Times New Roman" w:eastAsia="Times New Roman" w:hAnsi="Times New Roman" w:cs="Times New Roman"/>
          <w:sz w:val="22"/>
          <w:szCs w:val="22"/>
          <w:lang w:val="ru-RU" w:eastAsia="ar-SA"/>
        </w:rPr>
        <w:t xml:space="preserve">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BF681E">
        <w:rPr>
          <w:rFonts w:ascii="Times New Roman" w:eastAsia="Times New Roman" w:hAnsi="Times New Roman" w:cs="Times New Roman"/>
          <w:color w:val="000000"/>
          <w:sz w:val="22"/>
          <w:szCs w:val="22"/>
          <w:shd w:val="clear" w:color="auto" w:fill="FFFFFF"/>
          <w:lang w:val="ru-RU" w:eastAsia="ar-SA"/>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BF681E">
        <w:rPr>
          <w:rFonts w:ascii="Times New Roman" w:eastAsia="Times New Roman" w:hAnsi="Times New Roman" w:cs="Times New Roman"/>
          <w:sz w:val="22"/>
          <w:szCs w:val="22"/>
          <w:shd w:val="clear" w:color="auto" w:fill="FFFFFF"/>
          <w:lang w:val="ru-RU" w:eastAsia="ar-SA"/>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F681E">
        <w:rPr>
          <w:rFonts w:ascii="Times New Roman" w:eastAsia="Times New Roman" w:hAnsi="Times New Roman" w:cs="Times New Roman"/>
          <w:color w:val="000000"/>
          <w:sz w:val="22"/>
          <w:szCs w:val="22"/>
          <w:shd w:val="clear" w:color="auto" w:fill="FFFFFF"/>
          <w:lang w:val="ru-RU" w:eastAsia="ar-SA"/>
        </w:rPr>
        <w:t xml:space="preserve">приказом Минстроя России от 13 апреля 2017 года </w:t>
      </w:r>
      <w:r w:rsidRPr="00BF681E">
        <w:rPr>
          <w:rFonts w:ascii="Times New Roman" w:eastAsia="Times New Roman" w:hAnsi="Times New Roman" w:cs="Times New Roman"/>
          <w:color w:val="000000"/>
          <w:sz w:val="22"/>
          <w:szCs w:val="22"/>
          <w:shd w:val="clear" w:color="auto" w:fill="FFFFFF"/>
          <w:lang w:val="ru-RU" w:eastAsia="ar-SA"/>
        </w:rPr>
        <w:lastRenderedPageBreak/>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sidR="00410B2C" w:rsidRPr="00410B2C">
        <w:rPr>
          <w:rFonts w:ascii="Times New Roman" w:eastAsia="Times New Roman" w:hAnsi="Times New Roman" w:cs="Times New Roman"/>
          <w:color w:val="000000"/>
          <w:sz w:val="22"/>
          <w:szCs w:val="22"/>
          <w:shd w:val="clear" w:color="auto" w:fill="FFFFFF"/>
          <w:lang w:val="ru-RU" w:eastAsia="ar-SA"/>
        </w:rPr>
        <w:t>муниципального округа</w:t>
      </w:r>
      <w:r w:rsidRPr="00BF681E">
        <w:rPr>
          <w:rFonts w:ascii="Times New Roman" w:eastAsia="Times New Roman" w:hAnsi="Times New Roman" w:cs="Times New Roman"/>
          <w:color w:val="000000"/>
          <w:sz w:val="22"/>
          <w:szCs w:val="22"/>
          <w:shd w:val="clear" w:color="auto" w:fill="FFFFFF"/>
          <w:lang w:val="ru-RU" w:eastAsia="ar-SA"/>
        </w:rPr>
        <w:t>.</w:t>
      </w:r>
    </w:p>
    <w:p w:rsidR="00B764AA" w:rsidRPr="00BF681E" w:rsidRDefault="00B764AA" w:rsidP="00B764AA">
      <w:pPr>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Отношения, связанные с благоустройством отдельных объектов благоустройства </w:t>
      </w:r>
      <w:r w:rsidR="00F14197" w:rsidRPr="00F14197">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регулируются настоящими правилами если иное не установлено федеральными законами и иными правовыми актами Российской Федерации.</w:t>
      </w:r>
    </w:p>
    <w:p w:rsidR="00B764AA" w:rsidRDefault="00B764AA" w:rsidP="00B764AA">
      <w:pPr>
        <w:suppressAutoHyphens/>
        <w:spacing w:after="0"/>
        <w:ind w:firstLine="709"/>
        <w:contextualSpacing/>
        <w:jc w:val="both"/>
        <w:outlineLvl w:val="1"/>
        <w:rPr>
          <w:rFonts w:ascii="Times New Roman" w:eastAsia="Times New Roman" w:hAnsi="Times New Roman" w:cs="Times New Roman"/>
          <w:sz w:val="22"/>
          <w:szCs w:val="22"/>
          <w:lang w:val="ru-RU" w:eastAsia="ar-SA"/>
        </w:rPr>
      </w:pPr>
      <w:r w:rsidRPr="00BF681E">
        <w:rPr>
          <w:rFonts w:ascii="Times New Roman" w:eastAsia="MS Gothic" w:hAnsi="Times New Roman" w:cs="Times New Roman"/>
          <w:sz w:val="22"/>
          <w:szCs w:val="22"/>
          <w:lang w:val="ru-RU" w:eastAsia="ar-SA"/>
        </w:rPr>
        <w:t>5.</w:t>
      </w:r>
      <w:r w:rsidRPr="00BF681E">
        <w:rPr>
          <w:rFonts w:ascii="Times New Roman" w:eastAsia="MS Gothic" w:hAnsi="Times New Roman" w:cs="Times New Roman"/>
          <w:b/>
          <w:sz w:val="22"/>
          <w:szCs w:val="22"/>
          <w:lang w:val="ru-RU" w:eastAsia="ar-SA"/>
        </w:rPr>
        <w:t xml:space="preserve"> </w:t>
      </w:r>
      <w:r w:rsidRPr="00BF681E">
        <w:rPr>
          <w:rFonts w:ascii="Times New Roman" w:eastAsia="Times New Roman" w:hAnsi="Times New Roman" w:cs="Times New Roman"/>
          <w:sz w:val="22"/>
          <w:szCs w:val="22"/>
          <w:lang w:val="ru-RU" w:eastAsia="ar-SA"/>
        </w:rPr>
        <w:t xml:space="preserve">Объектами благоустройства являются территория </w:t>
      </w:r>
      <w:r w:rsidR="00F14197" w:rsidRPr="00F14197">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с расположенными на ней элементами благоустройства в границах:</w:t>
      </w:r>
    </w:p>
    <w:p w:rsidR="00B764AA" w:rsidRDefault="00316F00" w:rsidP="00B764AA">
      <w:pPr>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земельных участков, находящихся в частной собственности;</w:t>
      </w:r>
    </w:p>
    <w:p w:rsidR="00B764AA" w:rsidRDefault="00316F00" w:rsidP="00B764AA">
      <w:pPr>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земельных участков, находящихся в федеральной собственности;</w:t>
      </w:r>
    </w:p>
    <w:p w:rsidR="00B764AA" w:rsidRDefault="00316F00" w:rsidP="00B764AA">
      <w:pPr>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 xml:space="preserve">земельных участков, находящихся в собственности </w:t>
      </w:r>
      <w:r w:rsidR="00F14197" w:rsidRPr="00F14197">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w:t>
      </w:r>
    </w:p>
    <w:p w:rsidR="00B764AA" w:rsidRDefault="00316F00" w:rsidP="00B764AA">
      <w:pPr>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земельных участков и земель, государственная собственность на которые не разграничена.</w:t>
      </w:r>
    </w:p>
    <w:p w:rsidR="00B764A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 В целях реализации настоящих правил используются следующие основные понятия: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 объекты благоустройства – территории </w:t>
      </w:r>
      <w:r w:rsidR="00F14197" w:rsidRPr="00F14197">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 благоустройство территории - деятельность по реализации комплекса мероприятий, установленного правилами благоустройства территории </w:t>
      </w:r>
      <w:r w:rsidR="00F14197" w:rsidRPr="00F14197">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D962EB" w:rsidRPr="00D962EB">
        <w:rPr>
          <w:rFonts w:ascii="Times New Roman" w:eastAsia="Times New Roman" w:hAnsi="Times New Roman" w:cs="Times New Roman"/>
          <w:sz w:val="22"/>
          <w:szCs w:val="22"/>
          <w:lang w:val="ru-RU" w:eastAsia="ar-SA"/>
        </w:rPr>
        <w:t>муниципального округа</w:t>
      </w:r>
      <w:r w:rsidRPr="00D962EB">
        <w:rPr>
          <w:rFonts w:ascii="Times New Roman" w:eastAsia="Times New Roman" w:hAnsi="Times New Roman" w:cs="Times New Roman"/>
          <w:sz w:val="22"/>
          <w:szCs w:val="22"/>
          <w:lang w:val="ru-RU" w:eastAsia="ar-SA"/>
        </w:rPr>
        <w:t>,</w:t>
      </w:r>
      <w:r w:rsidRPr="00BF681E">
        <w:rPr>
          <w:rFonts w:ascii="Times New Roman" w:eastAsia="Times New Roman" w:hAnsi="Times New Roman" w:cs="Times New Roman"/>
          <w:sz w:val="22"/>
          <w:szCs w:val="22"/>
          <w:lang w:val="ru-RU" w:eastAsia="ar-SA"/>
        </w:rPr>
        <w:t xml:space="preserve">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764AA" w:rsidRPr="00512883"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D962EB" w:rsidRPr="00D962EB">
        <w:rPr>
          <w:rFonts w:ascii="Times New Roman" w:eastAsia="Times New Roman" w:hAnsi="Times New Roman" w:cs="Times New Roman"/>
          <w:sz w:val="22"/>
          <w:szCs w:val="22"/>
          <w:lang w:val="ru-RU" w:eastAsia="ru-RU"/>
        </w:rPr>
        <w:t xml:space="preserve">муниципального округа </w:t>
      </w:r>
      <w:r w:rsidRPr="00BF681E">
        <w:rPr>
          <w:rFonts w:ascii="Times New Roman" w:eastAsia="Times New Roman" w:hAnsi="Times New Roman" w:cs="Times New Roman"/>
          <w:sz w:val="22"/>
          <w:szCs w:val="22"/>
          <w:lang w:val="ru-RU" w:eastAsia="ru-RU"/>
        </w:rPr>
        <w:t xml:space="preserve">в соответствии с порядком, установленным законом Забайкальского края </w:t>
      </w:r>
      <w:r w:rsidRPr="00512883">
        <w:rPr>
          <w:rFonts w:ascii="Times New Roman" w:eastAsia="Times New Roman" w:hAnsi="Times New Roman" w:cs="Times New Roman"/>
          <w:sz w:val="22"/>
          <w:szCs w:val="22"/>
          <w:lang w:val="ru-RU" w:eastAsia="ru-RU"/>
        </w:rPr>
        <w:t>от 03 апреля 2019 года № 1701-ЗЗК «О порядке определения органами местного самоуправления границ прилегающих территорий»;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sz w:val="22"/>
          <w:szCs w:val="22"/>
          <w:lang w:val="ru-RU" w:eastAsia="ar-SA"/>
        </w:rPr>
      </w:pPr>
      <w:r w:rsidRPr="00BF681E">
        <w:rPr>
          <w:rFonts w:ascii="Times New Roman" w:eastAsia="Times New Roman" w:hAnsi="Times New Roman" w:cs="Times New Roman"/>
          <w:color w:val="000000"/>
          <w:sz w:val="22"/>
          <w:szCs w:val="22"/>
          <w:lang w:val="ru-RU" w:eastAsia="ar-SA"/>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w:t>
      </w:r>
      <w:r w:rsidRPr="00BF681E">
        <w:rPr>
          <w:rFonts w:ascii="Times New Roman" w:eastAsia="Times New Roman" w:hAnsi="Times New Roman" w:cs="Times New Roman"/>
          <w:sz w:val="22"/>
          <w:szCs w:val="22"/>
          <w:lang w:val="ru-RU" w:eastAsia="ar-SA"/>
        </w:rPr>
        <w:lastRenderedPageBreak/>
        <w:t>земляного полотна на основном протяжении дороги;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10) проезд – дорога, примыкающая к проезжим частям жилых и магистральных улиц, разворотным площадкам;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12) дождеприемный колодец – сооружение на канализационной сети, предназначенное для приема и отвода дождевых и талых вод;</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sz w:val="22"/>
          <w:szCs w:val="22"/>
          <w:lang w:val="ru-RU" w:eastAsia="ar-SA"/>
        </w:rPr>
      </w:pPr>
      <w:r w:rsidRPr="00BF681E">
        <w:rPr>
          <w:rFonts w:ascii="Times New Roman" w:eastAsia="Times New Roman" w:hAnsi="Times New Roman" w:cs="Times New Roman"/>
          <w:color w:val="000000"/>
          <w:sz w:val="22"/>
          <w:szCs w:val="22"/>
          <w:lang w:val="ru-RU" w:eastAsia="ar-SA"/>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B764AA" w:rsidRPr="00BF681E" w:rsidRDefault="00B764AA" w:rsidP="00B764AA">
      <w:pPr>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 уничтожение зеленых насаждений – повреждение зеленых насаждений, повлекшее прекращение их роста;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 компенсационное озеленение – воспроизводство зеленых насаждений взамен уничтоженных или поврежденных;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26) объекты (средства) наружного освещения – осветительные приборы наружного </w:t>
      </w:r>
      <w:r w:rsidRPr="00BF681E">
        <w:rPr>
          <w:rFonts w:ascii="Times New Roman" w:eastAsia="Times New Roman" w:hAnsi="Times New Roman" w:cs="Times New Roman"/>
          <w:sz w:val="22"/>
          <w:szCs w:val="22"/>
          <w:lang w:val="ru-RU" w:eastAsia="ar-SA"/>
        </w:rPr>
        <w:lastRenderedPageBreak/>
        <w:t>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28) </w:t>
      </w:r>
      <w:r w:rsidRPr="00B914DD">
        <w:rPr>
          <w:rFonts w:ascii="Times New Roman" w:eastAsia="Times New Roman" w:hAnsi="Times New Roman" w:cs="Times New Roman"/>
          <w:sz w:val="22"/>
          <w:szCs w:val="22"/>
          <w:lang w:val="ru-RU" w:eastAsia="ar-SA"/>
        </w:rPr>
        <w:t xml:space="preserve">ночное время </w:t>
      </w:r>
      <w:r w:rsidR="0028143F" w:rsidRPr="0028143F">
        <w:rPr>
          <w:rFonts w:ascii="Times New Roman" w:eastAsia="Times New Roman" w:hAnsi="Times New Roman" w:cs="Times New Roman"/>
          <w:sz w:val="22"/>
          <w:szCs w:val="22"/>
          <w:lang w:eastAsia="ar-SA"/>
        </w:rPr>
        <w:t> </w:t>
      </w:r>
      <w:r w:rsidR="0028143F" w:rsidRPr="0028143F">
        <w:rPr>
          <w:rFonts w:ascii="Times New Roman" w:eastAsia="Times New Roman" w:hAnsi="Times New Roman" w:cs="Times New Roman"/>
          <w:sz w:val="22"/>
          <w:szCs w:val="22"/>
          <w:lang w:val="ru-RU" w:eastAsia="ar-SA"/>
        </w:rPr>
        <w:t>с 23:00 до 06:00 часов (с 1 мая по 30 сентября), с 22:00 до 06:00 часов (с 1 октября по 30 апреля) по местному времени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29) 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822ED2">
        <w:rPr>
          <w:rFonts w:ascii="Times New Roman" w:eastAsia="Times New Roman" w:hAnsi="Times New Roman" w:cs="Times New Roman"/>
          <w:sz w:val="22"/>
          <w:szCs w:val="22"/>
          <w:lang w:val="ru-RU" w:eastAsia="ar-SA"/>
        </w:rPr>
        <w:t>муниципальном округе</w:t>
      </w:r>
      <w:r w:rsidRPr="00D962EB">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30) бункер - мусоросборник, предназначенный для складирования крупногабаритных отходов;</w:t>
      </w:r>
    </w:p>
    <w:p w:rsidR="00B764AA" w:rsidRPr="00BF681E"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ru-RU"/>
        </w:rPr>
        <w:t>31) контейнер - мусоросборник, предназначенный для складирования твердых коммунальных отходов, за исключением крупногабаритных отходов;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32) урны для мусора - емкости, предназначенные для сбора в них отходов потребления и устанавливаемые на территории </w:t>
      </w:r>
      <w:r w:rsidR="00D962EB" w:rsidRPr="00D962EB">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около административных и социальных зданий и сооружений, в местах общего пользования (улицах, парках, скверах) и иных объектах;</w:t>
      </w:r>
    </w:p>
    <w:p w:rsidR="00B764AA" w:rsidRPr="00BF681E"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764AA" w:rsidRPr="00DA086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themeColor="text1"/>
          <w:sz w:val="22"/>
          <w:szCs w:val="22"/>
          <w:lang w:val="ru-RU" w:eastAsia="ar-SA"/>
        </w:rPr>
      </w:pPr>
      <w:r w:rsidRPr="00DA086A">
        <w:rPr>
          <w:rFonts w:ascii="Times New Roman" w:eastAsia="Times New Roman" w:hAnsi="Times New Roman" w:cs="Times New Roman"/>
          <w:color w:val="000000" w:themeColor="text1"/>
          <w:sz w:val="22"/>
          <w:szCs w:val="22"/>
          <w:lang w:val="ru-RU" w:eastAsia="ar-SA"/>
        </w:rPr>
        <w:t xml:space="preserve">36) вывоз твердых коммунальных отходов - транспортирование твердых коммунальных отходов от мест их накопления </w:t>
      </w:r>
      <w:r w:rsidR="00325E65" w:rsidRPr="00DA086A">
        <w:rPr>
          <w:rFonts w:ascii="Times New Roman" w:eastAsia="Times New Roman" w:hAnsi="Times New Roman" w:cs="Times New Roman"/>
          <w:color w:val="000000" w:themeColor="text1"/>
          <w:sz w:val="22"/>
          <w:szCs w:val="22"/>
          <w:lang w:val="ru-RU" w:eastAsia="ar-SA"/>
        </w:rPr>
        <w:t xml:space="preserve">и сбора </w:t>
      </w:r>
      <w:r w:rsidRPr="00DA086A">
        <w:rPr>
          <w:rFonts w:ascii="Times New Roman" w:eastAsia="Times New Roman" w:hAnsi="Times New Roman" w:cs="Times New Roman"/>
          <w:color w:val="000000" w:themeColor="text1"/>
          <w:sz w:val="22"/>
          <w:szCs w:val="22"/>
          <w:lang w:val="ru-RU" w:eastAsia="ar-SA"/>
        </w:rPr>
        <w:t>до объектов, используемых для обработки, утилизации, обезвреживания, захоронения твердых коммунальных отходов;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38) санитарная очистка территории – зачистка территорий, сбор, вывоз и утилизация (обезвреживание) твердых коммунальных отходов и крупногабаритного отходов;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B764AA" w:rsidRPr="00DA086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themeColor="text1"/>
          <w:sz w:val="22"/>
          <w:szCs w:val="22"/>
          <w:lang w:val="ru-RU" w:eastAsia="ar-SA"/>
        </w:rPr>
      </w:pPr>
      <w:r w:rsidRPr="00DA086A">
        <w:rPr>
          <w:rFonts w:ascii="Times New Roman" w:eastAsia="Times New Roman" w:hAnsi="Times New Roman" w:cs="Times New Roman"/>
          <w:color w:val="000000" w:themeColor="text1"/>
          <w:sz w:val="22"/>
          <w:szCs w:val="22"/>
          <w:lang w:val="ru-RU" w:eastAsia="ar-SA"/>
        </w:rPr>
        <w:t>40) животное без владельца - животное, которое не имеет владельца или владелец которого неизвестен;</w:t>
      </w:r>
    </w:p>
    <w:p w:rsidR="00B764AA" w:rsidRPr="00BF681E"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w:t>
      </w:r>
      <w:r w:rsidRPr="00BF681E">
        <w:rPr>
          <w:rFonts w:ascii="Times New Roman" w:eastAsia="Times New Roman" w:hAnsi="Times New Roman" w:cs="Times New Roman"/>
          <w:sz w:val="22"/>
          <w:szCs w:val="22"/>
          <w:lang w:val="ru-RU" w:eastAsia="ru-RU"/>
        </w:rPr>
        <w:lastRenderedPageBreak/>
        <w:t>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Pr="00BF681E">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B764AA" w:rsidRPr="00DA086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themeColor="text1"/>
          <w:sz w:val="22"/>
          <w:szCs w:val="22"/>
          <w:lang w:val="ru-RU" w:eastAsia="ar-SA"/>
        </w:rPr>
      </w:pPr>
      <w:r w:rsidRPr="00DA086A">
        <w:rPr>
          <w:rFonts w:ascii="Times New Roman" w:eastAsia="Times New Roman" w:hAnsi="Times New Roman" w:cs="Times New Roman"/>
          <w:color w:val="000000" w:themeColor="text1"/>
          <w:sz w:val="22"/>
          <w:szCs w:val="22"/>
          <w:lang w:val="ru-RU" w:eastAsia="ar-SA"/>
        </w:rPr>
        <w:t>44)</w:t>
      </w:r>
      <w:r w:rsidR="001D2129" w:rsidRPr="00DA086A">
        <w:rPr>
          <w:rFonts w:ascii="Times New Roman" w:eastAsia="Times New Roman" w:hAnsi="Times New Roman" w:cs="Times New Roman"/>
          <w:color w:val="000000" w:themeColor="text1"/>
          <w:sz w:val="22"/>
          <w:szCs w:val="22"/>
          <w:lang w:val="ru-RU" w:eastAsia="ar-SA"/>
        </w:rPr>
        <w:t xml:space="preserve"> </w:t>
      </w:r>
      <w:r w:rsidR="003160CC" w:rsidRPr="003160CC">
        <w:rPr>
          <w:rFonts w:ascii="Times New Roman" w:eastAsia="Times New Roman" w:hAnsi="Times New Roman" w:cs="Times New Roman"/>
          <w:color w:val="000000" w:themeColor="text1"/>
          <w:sz w:val="22"/>
          <w:szCs w:val="22"/>
          <w:lang w:val="ru-RU" w:eastAsia="ar-SA"/>
        </w:rPr>
        <w:t>отлов безнадзорных животных - мероприятия по регулированию численности безнадзорных животных</w:t>
      </w:r>
      <w:r w:rsidR="001D2129" w:rsidRPr="00DA086A">
        <w:rPr>
          <w:rFonts w:ascii="Times New Roman" w:eastAsia="Times New Roman" w:hAnsi="Times New Roman" w:cs="Times New Roman"/>
          <w:color w:val="000000" w:themeColor="text1"/>
          <w:sz w:val="22"/>
          <w:szCs w:val="22"/>
          <w:lang w:val="ru-RU" w:eastAsia="ar-SA"/>
        </w:rPr>
        <w:t>;</w:t>
      </w:r>
    </w:p>
    <w:p w:rsidR="00B764AA" w:rsidRPr="00BF681E" w:rsidRDefault="00B764AA" w:rsidP="00B764AA">
      <w:pPr>
        <w:shd w:val="clear" w:color="auto" w:fill="FFFFFF"/>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7. Благоустройство территорий может достигаться путем реализации следующих принципов:</w:t>
      </w:r>
    </w:p>
    <w:p w:rsidR="00B764AA" w:rsidRPr="00BF681E" w:rsidRDefault="00B764AA" w:rsidP="00B764AA">
      <w:pPr>
        <w:shd w:val="clear" w:color="auto" w:fill="FFFFFF"/>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принцип функционального разнообразия - насыщенность территории разнообразными социальными и коммерческими сервисами;</w:t>
      </w:r>
    </w:p>
    <w:p w:rsidR="00B764AA" w:rsidRPr="00BF681E" w:rsidRDefault="00B764AA" w:rsidP="00B764AA">
      <w:pPr>
        <w:shd w:val="clear" w:color="auto" w:fill="FFFFFF"/>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принцип комфортной организации пешеходной среды - создание в </w:t>
      </w:r>
      <w:r w:rsidR="008971C1">
        <w:rPr>
          <w:rFonts w:ascii="Times New Roman" w:eastAsia="Times New Roman" w:hAnsi="Times New Roman" w:cs="Times New Roman"/>
          <w:sz w:val="22"/>
          <w:szCs w:val="22"/>
          <w:lang w:val="ru-RU" w:eastAsia="ru-RU"/>
        </w:rPr>
        <w:t>муниципальном округе</w:t>
      </w:r>
      <w:r w:rsidR="00D962EB" w:rsidRPr="00D962EB">
        <w:rPr>
          <w:rFonts w:ascii="Times New Roman" w:eastAsia="Times New Roman" w:hAnsi="Times New Roman" w:cs="Times New Roman"/>
          <w:sz w:val="22"/>
          <w:szCs w:val="22"/>
          <w:lang w:val="ru-RU" w:eastAsia="ru-RU"/>
        </w:rPr>
        <w:t xml:space="preserve"> </w:t>
      </w:r>
      <w:r w:rsidRPr="00BF681E">
        <w:rPr>
          <w:rFonts w:ascii="Times New Roman" w:eastAsia="Times New Roman" w:hAnsi="Times New Roman" w:cs="Times New Roman"/>
          <w:sz w:val="22"/>
          <w:szCs w:val="22"/>
          <w:lang w:val="ru-RU" w:eastAsia="ru-RU"/>
        </w:rPr>
        <w:t>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B764AA" w:rsidRPr="00BF681E" w:rsidRDefault="00B764AA" w:rsidP="00B764AA">
      <w:pPr>
        <w:shd w:val="clear" w:color="auto" w:fill="FFFFFF"/>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принцип комфортной мобильности - наличие у жителей </w:t>
      </w:r>
      <w:r w:rsidR="00D962EB" w:rsidRPr="00D962EB">
        <w:rPr>
          <w:rFonts w:ascii="Times New Roman" w:eastAsia="Times New Roman" w:hAnsi="Times New Roman" w:cs="Times New Roman"/>
          <w:sz w:val="22"/>
          <w:szCs w:val="22"/>
          <w:lang w:val="ru-RU" w:eastAsia="ru-RU"/>
        </w:rPr>
        <w:t xml:space="preserve">муниципального округа </w:t>
      </w:r>
      <w:r w:rsidRPr="00BF681E">
        <w:rPr>
          <w:rFonts w:ascii="Times New Roman" w:eastAsia="Times New Roman" w:hAnsi="Times New Roman" w:cs="Times New Roman"/>
          <w:sz w:val="22"/>
          <w:szCs w:val="22"/>
          <w:lang w:val="ru-RU" w:eastAsia="ru-RU"/>
        </w:rPr>
        <w:t xml:space="preserve">сопоставимых по скорости и уровню комфорта возможностей доступа к основным точкам притяжения в </w:t>
      </w:r>
      <w:r w:rsidR="008971C1">
        <w:rPr>
          <w:rFonts w:ascii="Times New Roman" w:eastAsia="Times New Roman" w:hAnsi="Times New Roman" w:cs="Times New Roman"/>
          <w:sz w:val="22"/>
          <w:szCs w:val="22"/>
          <w:lang w:val="ru-RU" w:eastAsia="ru-RU"/>
        </w:rPr>
        <w:t>муниципальном округе</w:t>
      </w:r>
      <w:r w:rsidR="00D962EB" w:rsidRPr="00D962EB">
        <w:rPr>
          <w:rFonts w:ascii="Times New Roman" w:eastAsia="Times New Roman" w:hAnsi="Times New Roman" w:cs="Times New Roman"/>
          <w:sz w:val="22"/>
          <w:szCs w:val="22"/>
          <w:lang w:val="ru-RU" w:eastAsia="ru-RU"/>
        </w:rPr>
        <w:t xml:space="preserve"> </w:t>
      </w:r>
      <w:r w:rsidRPr="00BF681E">
        <w:rPr>
          <w:rFonts w:ascii="Times New Roman" w:eastAsia="Times New Roman" w:hAnsi="Times New Roman" w:cs="Times New Roman"/>
          <w:sz w:val="22"/>
          <w:szCs w:val="22"/>
          <w:lang w:val="ru-RU" w:eastAsia="ru-RU"/>
        </w:rPr>
        <w:t>при помощи различных видов транспорта (личный автотранспорт, различные виды общественного транспорта, велосипед);</w:t>
      </w:r>
    </w:p>
    <w:p w:rsidR="00B764AA" w:rsidRPr="00BF681E" w:rsidRDefault="00B764AA" w:rsidP="00B764AA">
      <w:pPr>
        <w:shd w:val="clear" w:color="auto" w:fill="FFFFFF"/>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принцип комфортной среды для общения - гармоничное размещение в </w:t>
      </w:r>
      <w:r w:rsidR="008971C1">
        <w:rPr>
          <w:rFonts w:ascii="Times New Roman" w:eastAsia="Times New Roman" w:hAnsi="Times New Roman" w:cs="Times New Roman"/>
          <w:sz w:val="22"/>
          <w:szCs w:val="22"/>
          <w:lang w:val="ru-RU" w:eastAsia="ru-RU"/>
        </w:rPr>
        <w:t>муниципальном округе</w:t>
      </w:r>
      <w:r w:rsidR="00D962EB" w:rsidRPr="00D962EB">
        <w:rPr>
          <w:rFonts w:ascii="Times New Roman" w:eastAsia="Times New Roman" w:hAnsi="Times New Roman" w:cs="Times New Roman"/>
          <w:sz w:val="22"/>
          <w:szCs w:val="22"/>
          <w:lang w:val="ru-RU" w:eastAsia="ru-RU"/>
        </w:rPr>
        <w:t xml:space="preserve"> </w:t>
      </w:r>
      <w:r w:rsidRPr="00BF681E">
        <w:rPr>
          <w:rFonts w:ascii="Times New Roman" w:eastAsia="Times New Roman" w:hAnsi="Times New Roman" w:cs="Times New Roman"/>
          <w:sz w:val="22"/>
          <w:szCs w:val="22"/>
          <w:lang w:val="ru-RU"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B764AA" w:rsidRPr="00BF681E" w:rsidRDefault="00B764AA" w:rsidP="00B764AA">
      <w:pPr>
        <w:shd w:val="clear" w:color="auto" w:fill="FFFFFF"/>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2E5E9D" w:rsidP="00B764AA">
      <w:pPr>
        <w:tabs>
          <w:tab w:val="right" w:pos="10212"/>
        </w:tabs>
        <w:suppressAutoHyphens/>
        <w:spacing w:after="0"/>
        <w:ind w:firstLine="709"/>
        <w:contextualSpacing/>
        <w:jc w:val="center"/>
        <w:rPr>
          <w:rFonts w:ascii="Times New Roman" w:eastAsia="Times New Roman" w:hAnsi="Times New Roman" w:cs="Times New Roman"/>
          <w:b/>
          <w:bCs/>
          <w:sz w:val="22"/>
          <w:szCs w:val="22"/>
          <w:lang w:val="ru-RU" w:eastAsia="ar-SA"/>
        </w:rPr>
      </w:pPr>
      <w:r>
        <w:rPr>
          <w:rFonts w:ascii="Times New Roman" w:eastAsia="Times New Roman" w:hAnsi="Times New Roman" w:cs="Times New Roman"/>
          <w:b/>
          <w:bCs/>
          <w:sz w:val="22"/>
          <w:szCs w:val="22"/>
          <w:lang w:val="ru-RU" w:eastAsia="ar-SA"/>
        </w:rPr>
        <w:t xml:space="preserve">Глава </w:t>
      </w:r>
      <w:r w:rsidR="00B764AA" w:rsidRPr="00BF681E">
        <w:rPr>
          <w:rFonts w:ascii="Times New Roman" w:eastAsia="Times New Roman" w:hAnsi="Times New Roman" w:cs="Times New Roman"/>
          <w:b/>
          <w:bCs/>
          <w:sz w:val="22"/>
          <w:szCs w:val="22"/>
          <w:lang w:eastAsia="ar-SA"/>
        </w:rPr>
        <w:t>II</w:t>
      </w:r>
      <w:r w:rsidR="00B764AA" w:rsidRPr="00BF681E">
        <w:rPr>
          <w:rFonts w:ascii="Times New Roman" w:eastAsia="Times New Roman" w:hAnsi="Times New Roman" w:cs="Times New Roman"/>
          <w:b/>
          <w:bCs/>
          <w:sz w:val="22"/>
          <w:szCs w:val="22"/>
          <w:lang w:val="ru-RU" w:eastAsia="ar-SA"/>
        </w:rPr>
        <w:t>. Требования к объектам и элементам благоустройства</w:t>
      </w:r>
    </w:p>
    <w:p w:rsidR="00B764AA" w:rsidRPr="00BF681E" w:rsidRDefault="00B764AA" w:rsidP="00B764AA">
      <w:pPr>
        <w:tabs>
          <w:tab w:val="right" w:pos="10212"/>
        </w:tabs>
        <w:suppressAutoHyphens/>
        <w:spacing w:after="0"/>
        <w:ind w:firstLine="709"/>
        <w:contextualSpacing/>
        <w:jc w:val="center"/>
        <w:rPr>
          <w:rFonts w:ascii="Times New Roman" w:eastAsia="Times New Roman" w:hAnsi="Times New Roman" w:cs="Times New Roman"/>
          <w:bCs/>
          <w:sz w:val="22"/>
          <w:szCs w:val="22"/>
          <w:lang w:val="ru-RU" w:eastAsia="ar-SA"/>
        </w:rPr>
      </w:pPr>
    </w:p>
    <w:p w:rsidR="00B764AA" w:rsidRPr="00BF681E" w:rsidRDefault="00B764AA" w:rsidP="00DA086A">
      <w:pPr>
        <w:numPr>
          <w:ilvl w:val="0"/>
          <w:numId w:val="12"/>
        </w:numPr>
        <w:suppressAutoHyphens/>
        <w:spacing w:after="0"/>
        <w:ind w:left="0"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764AA" w:rsidRPr="00BF681E" w:rsidRDefault="00B764AA" w:rsidP="00DA086A">
      <w:pPr>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Содержание территорий </w:t>
      </w:r>
      <w:r w:rsidR="00D962EB" w:rsidRPr="00D962EB">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и мероприятия по развитию благоустройства осуществляются в соответствии с настоящими правилами благоустройства.</w:t>
      </w:r>
    </w:p>
    <w:p w:rsidR="00B764AA" w:rsidRDefault="00B764AA" w:rsidP="00DA086A">
      <w:pPr>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 Объектами благоустройства в целях настоящих правил являются:</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детские площадки, спортивные и другие площадки отдыха и досуга;</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2" w:name="100015"/>
      <w:bookmarkEnd w:id="2"/>
      <w:r w:rsidRPr="00BF681E">
        <w:rPr>
          <w:rFonts w:ascii="Times New Roman" w:eastAsia="Times New Roman" w:hAnsi="Times New Roman" w:cs="Times New Roman"/>
          <w:color w:val="000000"/>
          <w:sz w:val="22"/>
          <w:szCs w:val="22"/>
          <w:lang w:val="ru-RU" w:eastAsia="ru-RU"/>
        </w:rPr>
        <w:t>площадки для выгула и дрессировки собак;</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3" w:name="100016"/>
      <w:bookmarkEnd w:id="3"/>
      <w:r w:rsidRPr="00BF681E">
        <w:rPr>
          <w:rFonts w:ascii="Times New Roman" w:eastAsia="Times New Roman" w:hAnsi="Times New Roman" w:cs="Times New Roman"/>
          <w:color w:val="000000"/>
          <w:sz w:val="22"/>
          <w:szCs w:val="22"/>
          <w:lang w:val="ru-RU" w:eastAsia="ru-RU"/>
        </w:rPr>
        <w:t>площадки автостоянок;</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4" w:name="100017"/>
      <w:bookmarkEnd w:id="4"/>
      <w:r w:rsidRPr="00BF681E">
        <w:rPr>
          <w:rFonts w:ascii="Times New Roman" w:eastAsia="Times New Roman" w:hAnsi="Times New Roman" w:cs="Times New Roman"/>
          <w:color w:val="000000"/>
          <w:sz w:val="22"/>
          <w:szCs w:val="22"/>
          <w:lang w:val="ru-RU" w:eastAsia="ru-RU"/>
        </w:rPr>
        <w:t>улицы (в том числе пешеходные) и дороги;</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5" w:name="100018"/>
      <w:bookmarkEnd w:id="5"/>
      <w:r w:rsidRPr="00BF681E">
        <w:rPr>
          <w:rFonts w:ascii="Times New Roman" w:eastAsia="Times New Roman" w:hAnsi="Times New Roman" w:cs="Times New Roman"/>
          <w:color w:val="000000"/>
          <w:sz w:val="22"/>
          <w:szCs w:val="22"/>
          <w:lang w:val="ru-RU" w:eastAsia="ru-RU"/>
        </w:rPr>
        <w:t>парки, скверы, иные зеленые зоны;</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6" w:name="100019"/>
      <w:bookmarkEnd w:id="6"/>
      <w:r w:rsidRPr="00BF681E">
        <w:rPr>
          <w:rFonts w:ascii="Times New Roman" w:eastAsia="Times New Roman" w:hAnsi="Times New Roman" w:cs="Times New Roman"/>
          <w:color w:val="000000"/>
          <w:sz w:val="22"/>
          <w:szCs w:val="22"/>
          <w:lang w:val="ru-RU" w:eastAsia="ru-RU"/>
        </w:rPr>
        <w:t>площади, набережные и другие территории;</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7" w:name="100020"/>
      <w:bookmarkEnd w:id="7"/>
      <w:r w:rsidRPr="00BF681E">
        <w:rPr>
          <w:rFonts w:ascii="Times New Roman" w:eastAsia="Times New Roman" w:hAnsi="Times New Roman" w:cs="Times New Roman"/>
          <w:color w:val="000000"/>
          <w:sz w:val="22"/>
          <w:szCs w:val="22"/>
          <w:lang w:val="ru-RU" w:eastAsia="ru-RU"/>
        </w:rPr>
        <w:t>технические зоны транспортных, инженерных коммуникаций, водоохранных зоны;</w:t>
      </w:r>
    </w:p>
    <w:p w:rsidR="00316F00" w:rsidRPr="00BF681E"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8" w:name="100021"/>
      <w:bookmarkEnd w:id="8"/>
      <w:r w:rsidRPr="00BF681E">
        <w:rPr>
          <w:rFonts w:ascii="Times New Roman" w:eastAsia="Times New Roman" w:hAnsi="Times New Roman" w:cs="Times New Roman"/>
          <w:color w:val="000000"/>
          <w:sz w:val="22"/>
          <w:szCs w:val="22"/>
          <w:lang w:val="ru-RU" w:eastAsia="ru-RU"/>
        </w:rPr>
        <w:t>контейнерные площадки и площадки для складирования отдельных групп коммунальных отходов.</w:t>
      </w:r>
    </w:p>
    <w:p w:rsidR="00B764AA" w:rsidRDefault="00B764AA" w:rsidP="00B764AA">
      <w:pPr>
        <w:spacing w:after="0"/>
        <w:ind w:firstLine="709"/>
        <w:jc w:val="both"/>
        <w:textAlignment w:val="baseline"/>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10. Элементами благоустройства в целях настоящих правил являются:</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элементы озеленения;</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9" w:name="100024"/>
      <w:bookmarkEnd w:id="9"/>
      <w:r w:rsidRPr="00BF681E">
        <w:rPr>
          <w:rFonts w:ascii="Times New Roman" w:eastAsia="Times New Roman" w:hAnsi="Times New Roman" w:cs="Times New Roman"/>
          <w:color w:val="000000"/>
          <w:sz w:val="22"/>
          <w:szCs w:val="22"/>
          <w:lang w:val="ru-RU" w:eastAsia="ru-RU"/>
        </w:rPr>
        <w:t>покрытия;</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0" w:name="100025"/>
      <w:bookmarkEnd w:id="10"/>
      <w:r w:rsidRPr="00BF681E">
        <w:rPr>
          <w:rFonts w:ascii="Times New Roman" w:eastAsia="Times New Roman" w:hAnsi="Times New Roman" w:cs="Times New Roman"/>
          <w:color w:val="000000"/>
          <w:sz w:val="22"/>
          <w:szCs w:val="22"/>
          <w:lang w:val="ru-RU" w:eastAsia="ru-RU"/>
        </w:rPr>
        <w:t>ограждения (заборы);</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1" w:name="100026"/>
      <w:bookmarkEnd w:id="11"/>
      <w:r w:rsidRPr="00BF681E">
        <w:rPr>
          <w:rFonts w:ascii="Times New Roman" w:eastAsia="Times New Roman" w:hAnsi="Times New Roman" w:cs="Times New Roman"/>
          <w:color w:val="000000"/>
          <w:sz w:val="22"/>
          <w:szCs w:val="22"/>
          <w:lang w:val="ru-RU" w:eastAsia="ru-RU"/>
        </w:rPr>
        <w:t>водные устройства;</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2" w:name="100027"/>
      <w:bookmarkEnd w:id="12"/>
      <w:r w:rsidRPr="00BF681E">
        <w:rPr>
          <w:rFonts w:ascii="Times New Roman" w:eastAsia="Times New Roman" w:hAnsi="Times New Roman" w:cs="Times New Roman"/>
          <w:color w:val="000000"/>
          <w:sz w:val="22"/>
          <w:szCs w:val="22"/>
          <w:lang w:val="ru-RU" w:eastAsia="ru-RU"/>
        </w:rPr>
        <w:t>уличное коммунально-бытовое и техническое оборудование;</w:t>
      </w:r>
    </w:p>
    <w:p w:rsidR="00316F00" w:rsidRPr="00BF681E" w:rsidRDefault="00316F00"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3" w:name="100028"/>
      <w:bookmarkEnd w:id="13"/>
      <w:r w:rsidRPr="00BF681E">
        <w:rPr>
          <w:rFonts w:ascii="Times New Roman" w:eastAsia="Times New Roman" w:hAnsi="Times New Roman" w:cs="Times New Roman"/>
          <w:color w:val="000000"/>
          <w:sz w:val="22"/>
          <w:szCs w:val="22"/>
          <w:lang w:val="ru-RU" w:eastAsia="ru-RU"/>
        </w:rPr>
        <w:lastRenderedPageBreak/>
        <w:t>игровое и спортивное оборудование;</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4" w:name="100029"/>
      <w:bookmarkEnd w:id="14"/>
      <w:r w:rsidRPr="00BF681E">
        <w:rPr>
          <w:rFonts w:ascii="Times New Roman" w:eastAsia="Times New Roman" w:hAnsi="Times New Roman" w:cs="Times New Roman"/>
          <w:color w:val="000000"/>
          <w:sz w:val="22"/>
          <w:szCs w:val="22"/>
          <w:lang w:val="ru-RU" w:eastAsia="ru-RU"/>
        </w:rPr>
        <w:t>элементы освещения;</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5" w:name="100030"/>
      <w:bookmarkEnd w:id="15"/>
      <w:r w:rsidRPr="00BF681E">
        <w:rPr>
          <w:rFonts w:ascii="Times New Roman" w:eastAsia="Times New Roman" w:hAnsi="Times New Roman" w:cs="Times New Roman"/>
          <w:color w:val="000000"/>
          <w:sz w:val="22"/>
          <w:szCs w:val="22"/>
          <w:lang w:val="ru-RU" w:eastAsia="ru-RU"/>
        </w:rPr>
        <w:t>средства размещения информации и рекламные конструкции;</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6" w:name="100031"/>
      <w:bookmarkEnd w:id="16"/>
      <w:r w:rsidRPr="00BF681E">
        <w:rPr>
          <w:rFonts w:ascii="Times New Roman" w:eastAsia="Times New Roman" w:hAnsi="Times New Roman" w:cs="Times New Roman"/>
          <w:color w:val="000000"/>
          <w:sz w:val="22"/>
          <w:szCs w:val="22"/>
          <w:lang w:val="ru-RU" w:eastAsia="ru-RU"/>
        </w:rPr>
        <w:t>малые архитектурные формы и городская мебель;</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7" w:name="100032"/>
      <w:bookmarkEnd w:id="17"/>
      <w:r w:rsidRPr="00BF681E">
        <w:rPr>
          <w:rFonts w:ascii="Times New Roman" w:eastAsia="Times New Roman" w:hAnsi="Times New Roman" w:cs="Times New Roman"/>
          <w:color w:val="000000"/>
          <w:sz w:val="22"/>
          <w:szCs w:val="22"/>
          <w:lang w:val="ru-RU" w:eastAsia="ru-RU"/>
        </w:rPr>
        <w:t>некапитальные нестационарные сооружения;</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8" w:name="100033"/>
      <w:bookmarkEnd w:id="18"/>
      <w:r w:rsidRPr="00BF681E">
        <w:rPr>
          <w:rFonts w:ascii="Times New Roman" w:eastAsia="Times New Roman" w:hAnsi="Times New Roman" w:cs="Times New Roman"/>
          <w:color w:val="000000"/>
          <w:sz w:val="22"/>
          <w:szCs w:val="22"/>
          <w:lang w:val="ru-RU" w:eastAsia="ru-RU"/>
        </w:rPr>
        <w:t>элементы объектов капитального строительства.</w:t>
      </w:r>
    </w:p>
    <w:p w:rsidR="00316F00" w:rsidRPr="00BF681E" w:rsidRDefault="00316F00"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p>
    <w:p w:rsidR="00B764AA" w:rsidRPr="00BF681E" w:rsidRDefault="00B764AA" w:rsidP="00B764AA">
      <w:pPr>
        <w:widowControl w:val="0"/>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D962EB">
        <w:rPr>
          <w:rFonts w:ascii="Times New Roman" w:eastAsia="Times New Roman" w:hAnsi="Times New Roman" w:cs="Times New Roman"/>
          <w:sz w:val="22"/>
          <w:szCs w:val="22"/>
          <w:lang w:val="ru-RU" w:eastAsia="ar-SA"/>
        </w:rPr>
        <w:t>муниципальном округе</w:t>
      </w:r>
      <w:r w:rsidR="00D962EB" w:rsidRPr="00D962EB">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 xml:space="preserve">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2F2FD4" w:rsidRPr="002F2FD4">
        <w:rPr>
          <w:rFonts w:ascii="Times New Roman" w:eastAsia="Times New Roman" w:hAnsi="Times New Roman" w:cs="Times New Roman"/>
          <w:sz w:val="22"/>
          <w:szCs w:val="22"/>
          <w:lang w:val="ru-RU" w:eastAsia="ar-SA"/>
        </w:rPr>
        <w:t>муниципального округа</w:t>
      </w:r>
      <w:r w:rsidR="002F2FD4">
        <w:rPr>
          <w:rFonts w:ascii="Times New Roman" w:eastAsia="Times New Roman" w:hAnsi="Times New Roman" w:cs="Times New Roman"/>
          <w:sz w:val="22"/>
          <w:szCs w:val="22"/>
          <w:lang w:val="ru-RU" w:eastAsia="ar-SA"/>
        </w:rPr>
        <w:t>.</w:t>
      </w:r>
    </w:p>
    <w:p w:rsidR="00B764AA" w:rsidRPr="00BF681E" w:rsidRDefault="00B764AA" w:rsidP="00B764AA">
      <w:pPr>
        <w:widowControl w:val="0"/>
        <w:autoSpaceDE w:val="0"/>
        <w:autoSpaceDN w:val="0"/>
        <w:adjustRightInd w:val="0"/>
        <w:spacing w:after="0"/>
        <w:ind w:firstLine="709"/>
        <w:contextualSpacing/>
        <w:jc w:val="both"/>
        <w:rPr>
          <w:rFonts w:ascii="Times New Roman" w:eastAsia="Times New Roman" w:hAnsi="Times New Roman" w:cs="Times New Roman"/>
          <w:color w:val="000000"/>
          <w:sz w:val="22"/>
          <w:szCs w:val="22"/>
          <w:lang w:val="ru-RU" w:eastAsia="ar-SA"/>
        </w:rPr>
      </w:pPr>
      <w:r w:rsidRPr="00BF681E">
        <w:rPr>
          <w:rFonts w:ascii="Times New Roman" w:eastAsia="Times New Roman" w:hAnsi="Times New Roman" w:cs="Times New Roman"/>
          <w:color w:val="000000"/>
          <w:sz w:val="22"/>
          <w:szCs w:val="22"/>
          <w:lang w:val="ru-RU" w:eastAsia="ar-SA"/>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B764AA" w:rsidRPr="00BF681E" w:rsidRDefault="00316F00" w:rsidP="00316F00">
      <w:pPr>
        <w:widowControl w:val="0"/>
        <w:suppressAutoHyphens/>
        <w:autoSpaceDE w:val="0"/>
        <w:autoSpaceDN w:val="0"/>
        <w:adjustRightInd w:val="0"/>
        <w:spacing w:after="0"/>
        <w:contextualSpacing/>
        <w:jc w:val="both"/>
        <w:rPr>
          <w:rFonts w:ascii="Times New Roman" w:eastAsia="Times New Roman" w:hAnsi="Times New Roman" w:cs="Times New Roman"/>
          <w:color w:val="000000"/>
          <w:sz w:val="22"/>
          <w:szCs w:val="22"/>
          <w:lang w:val="ru-RU" w:eastAsia="ar-SA"/>
        </w:rPr>
      </w:pPr>
      <w:r>
        <w:rPr>
          <w:rFonts w:ascii="Times New Roman" w:eastAsia="Times New Roman" w:hAnsi="Times New Roman" w:cs="Times New Roman"/>
          <w:color w:val="000000"/>
          <w:sz w:val="22"/>
          <w:szCs w:val="22"/>
          <w:lang w:val="ru-RU" w:eastAsia="ar-SA"/>
        </w:rPr>
        <w:t xml:space="preserve">             13. </w:t>
      </w:r>
      <w:r w:rsidR="00B764AA" w:rsidRPr="00BF681E">
        <w:rPr>
          <w:rFonts w:ascii="Times New Roman" w:eastAsia="Times New Roman" w:hAnsi="Times New Roman" w:cs="Times New Roman"/>
          <w:color w:val="000000"/>
          <w:sz w:val="22"/>
          <w:szCs w:val="22"/>
          <w:lang w:val="ru-RU" w:eastAsia="ar-SA"/>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B764AA" w:rsidRPr="00BF681E" w:rsidRDefault="00316F00" w:rsidP="00316F00">
      <w:pPr>
        <w:widowControl w:val="0"/>
        <w:shd w:val="clear" w:color="auto" w:fill="FFFFFF"/>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 xml:space="preserve">            14. </w:t>
      </w:r>
      <w:r w:rsidR="00B764AA" w:rsidRPr="00BF681E">
        <w:rPr>
          <w:rFonts w:ascii="Times New Roman" w:eastAsia="Times New Roman" w:hAnsi="Times New Roman" w:cs="Times New Roman"/>
          <w:sz w:val="22"/>
          <w:szCs w:val="22"/>
          <w:lang w:val="ru-RU" w:eastAsia="ar-SA"/>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w:t>
      </w:r>
      <w:r w:rsidR="004D0205">
        <w:rPr>
          <w:rFonts w:ascii="Times New Roman" w:eastAsia="Times New Roman" w:hAnsi="Times New Roman" w:cs="Times New Roman"/>
          <w:sz w:val="22"/>
          <w:szCs w:val="22"/>
          <w:lang w:val="ru-RU" w:eastAsia="ar-SA"/>
        </w:rPr>
        <w:t xml:space="preserve"> </w:t>
      </w:r>
      <w:r w:rsidR="00B764AA" w:rsidRPr="00BF681E">
        <w:rPr>
          <w:rFonts w:ascii="Times New Roman" w:eastAsia="Times New Roman" w:hAnsi="Times New Roman" w:cs="Times New Roman"/>
          <w:sz w:val="22"/>
          <w:szCs w:val="22"/>
          <w:lang w:val="ru-RU" w:eastAsia="ar-SA"/>
        </w:rPr>
        <w:t xml:space="preserve">администрации </w:t>
      </w:r>
      <w:r w:rsidR="002F2FD4" w:rsidRPr="002F2FD4">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w:t>
      </w:r>
    </w:p>
    <w:p w:rsidR="00B764AA" w:rsidRPr="00BF681E" w:rsidRDefault="00B764AA" w:rsidP="002F2FD4">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19" w:name="_Toc402276770"/>
      <w:r>
        <w:rPr>
          <w:rFonts w:ascii="Times New Roman" w:eastAsia="MS Gothic" w:hAnsi="Times New Roman" w:cs="Times New Roman"/>
          <w:b/>
          <w:sz w:val="22"/>
          <w:szCs w:val="22"/>
          <w:lang w:val="ru-RU" w:eastAsia="ar-SA"/>
        </w:rPr>
        <w:t xml:space="preserve">Пункт 1: </w:t>
      </w:r>
      <w:r w:rsidR="00B764AA" w:rsidRPr="00BF681E">
        <w:rPr>
          <w:rFonts w:ascii="Times New Roman" w:eastAsia="MS Gothic" w:hAnsi="Times New Roman" w:cs="Times New Roman"/>
          <w:b/>
          <w:sz w:val="22"/>
          <w:szCs w:val="22"/>
          <w:lang w:val="ru-RU" w:eastAsia="ar-SA"/>
        </w:rPr>
        <w:t>Улично-дорожная сеть</w:t>
      </w:r>
      <w:bookmarkEnd w:id="19"/>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16. Разработка проекта благоустройства на территориях транспортных и инженерных коммуникаций </w:t>
      </w:r>
      <w:r w:rsidR="002F2FD4" w:rsidRPr="002F2FD4">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195C85"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20" w:name="_Toc402276771"/>
      <w:r>
        <w:rPr>
          <w:rFonts w:ascii="Times New Roman" w:eastAsia="MS Gothic" w:hAnsi="Times New Roman" w:cs="Times New Roman"/>
          <w:b/>
          <w:sz w:val="22"/>
          <w:szCs w:val="22"/>
          <w:lang w:val="ru-RU" w:eastAsia="ar-SA"/>
        </w:rPr>
        <w:t xml:space="preserve">Пункт 2: </w:t>
      </w:r>
      <w:r w:rsidR="00B764AA" w:rsidRPr="00BF681E">
        <w:rPr>
          <w:rFonts w:ascii="Times New Roman" w:eastAsia="MS Gothic" w:hAnsi="Times New Roman" w:cs="Times New Roman"/>
          <w:b/>
          <w:sz w:val="22"/>
          <w:szCs w:val="22"/>
          <w:lang w:val="ru-RU" w:eastAsia="ar-SA"/>
        </w:rPr>
        <w:t>Улицы и дороги</w:t>
      </w:r>
      <w:bookmarkEnd w:id="20"/>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 Виды и конструкции дорожного покрытия проектируются с учетом категории улицы и обеспечением безопасности движения.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21.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21" w:name="_Toc402276772"/>
      <w:r>
        <w:rPr>
          <w:rFonts w:ascii="Times New Roman" w:eastAsia="MS Gothic" w:hAnsi="Times New Roman" w:cs="Times New Roman"/>
          <w:b/>
          <w:sz w:val="22"/>
          <w:szCs w:val="22"/>
          <w:lang w:val="ru-RU" w:eastAsia="ar-SA"/>
        </w:rPr>
        <w:t xml:space="preserve">Пункт 3: </w:t>
      </w:r>
      <w:r w:rsidR="00B764AA" w:rsidRPr="00BF681E">
        <w:rPr>
          <w:rFonts w:ascii="Times New Roman" w:eastAsia="MS Gothic" w:hAnsi="Times New Roman" w:cs="Times New Roman"/>
          <w:b/>
          <w:sz w:val="22"/>
          <w:szCs w:val="22"/>
          <w:lang w:val="ru-RU" w:eastAsia="ar-SA"/>
        </w:rPr>
        <w:t>Площади</w:t>
      </w:r>
      <w:bookmarkEnd w:id="21"/>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 В зависимости от функционального назначения площади на ней размещаются следующие дополнительные элементы благоустройства: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на главных, приобъектных, мемориальных площадях – произведения монументально-декоративного искусства, водные устройства (фонтаны);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bookmarkStart w:id="22" w:name="_Toc402276773"/>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4: </w:t>
      </w:r>
      <w:r w:rsidR="00B764AA" w:rsidRPr="00BF681E">
        <w:rPr>
          <w:rFonts w:ascii="Times New Roman" w:eastAsia="MS Gothic" w:hAnsi="Times New Roman" w:cs="Times New Roman"/>
          <w:b/>
          <w:sz w:val="22"/>
          <w:szCs w:val="22"/>
          <w:lang w:val="ru-RU" w:eastAsia="ar-SA"/>
        </w:rPr>
        <w:t>Пешеходные переходы</w:t>
      </w:r>
      <w:bookmarkEnd w:id="22"/>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28.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29.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23" w:name="_Toc402276774"/>
      <w:r>
        <w:rPr>
          <w:rFonts w:ascii="Times New Roman" w:eastAsia="MS Gothic" w:hAnsi="Times New Roman" w:cs="Times New Roman"/>
          <w:b/>
          <w:sz w:val="22"/>
          <w:szCs w:val="22"/>
          <w:lang w:val="ru-RU" w:eastAsia="ar-SA"/>
        </w:rPr>
        <w:t xml:space="preserve">Пункт 5: </w:t>
      </w:r>
      <w:r w:rsidR="00B764AA" w:rsidRPr="00BF681E">
        <w:rPr>
          <w:rFonts w:ascii="Times New Roman" w:eastAsia="MS Gothic" w:hAnsi="Times New Roman" w:cs="Times New Roman"/>
          <w:b/>
          <w:sz w:val="22"/>
          <w:szCs w:val="22"/>
          <w:lang w:val="ru-RU" w:eastAsia="ar-SA"/>
        </w:rPr>
        <w:t>Технические зоны транспортных, инженерных коммуникаций, инженерные коммуникации, водоохранные зоны</w:t>
      </w:r>
      <w:bookmarkEnd w:id="23"/>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31. На территории </w:t>
      </w:r>
      <w:r w:rsidR="002F2FD4" w:rsidRPr="002F2FD4">
        <w:rPr>
          <w:rFonts w:ascii="Times New Roman" w:eastAsia="Times New Roman" w:hAnsi="Times New Roman" w:cs="Times New Roman"/>
          <w:sz w:val="22"/>
          <w:szCs w:val="22"/>
          <w:lang w:val="ru-RU" w:eastAsia="ar-SA"/>
        </w:rPr>
        <w:t>муниципального округа</w:t>
      </w:r>
      <w:r w:rsidR="002F2FD4">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 xml:space="preserve">предусматриваются следующие виды технических (охранно-эксплуатационных) зон, выделяемые линиями градостроительного регулирования: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магистральных коллекторов и трубопроводов;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кабелей высокого и низкого напряжения, слабых токов, линий высоковольтных передач.</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34. Благоустройство полосы отвода железной дороги проектируется с учетом действующих строительных норм и правил.</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35. Береговая линия (граница водного объекта) определяется, для: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реки, ручья, канала, озера, обводненного карьера – по среднемноголетнему уровню вод в период, когда они не покрыты льдом;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пруда, водохранилища – по нормальному подпорному уровню воды;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болота – по границе залежи торфа на нулевой глубине.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36. Разработка проекта благоустройства территорий водоохранных зон осуществляется в соответствии с водным </w:t>
      </w:r>
      <w:hyperlink r:id="rId8" w:history="1">
        <w:r w:rsidRPr="00BF681E">
          <w:rPr>
            <w:rFonts w:ascii="Times New Roman" w:eastAsia="Times New Roman" w:hAnsi="Times New Roman" w:cs="Times New Roman"/>
            <w:sz w:val="22"/>
            <w:szCs w:val="22"/>
            <w:lang w:val="ru-RU" w:eastAsia="ar-SA"/>
          </w:rPr>
          <w:t>законодательством</w:t>
        </w:r>
      </w:hyperlink>
      <w:r w:rsidRPr="00BF681E">
        <w:rPr>
          <w:rFonts w:ascii="Times New Roman" w:eastAsia="Times New Roman" w:hAnsi="Times New Roman" w:cs="Times New Roman"/>
          <w:sz w:val="22"/>
          <w:szCs w:val="22"/>
          <w:lang w:val="ru-RU" w:eastAsia="ar-SA"/>
        </w:rPr>
        <w:t xml:space="preserve"> Российской Федерации.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24" w:name="_Toc402276775"/>
      <w:r>
        <w:rPr>
          <w:rFonts w:ascii="Times New Roman" w:eastAsia="MS Gothic" w:hAnsi="Times New Roman" w:cs="Times New Roman"/>
          <w:b/>
          <w:sz w:val="22"/>
          <w:szCs w:val="22"/>
          <w:lang w:val="ru-RU" w:eastAsia="ar-SA"/>
        </w:rPr>
        <w:t xml:space="preserve">Пункт 6: </w:t>
      </w:r>
      <w:r w:rsidR="00B764AA" w:rsidRPr="00BF681E">
        <w:rPr>
          <w:rFonts w:ascii="Times New Roman" w:eastAsia="MS Gothic" w:hAnsi="Times New Roman" w:cs="Times New Roman"/>
          <w:b/>
          <w:sz w:val="22"/>
          <w:szCs w:val="22"/>
          <w:lang w:val="ru-RU" w:eastAsia="ar-SA"/>
        </w:rPr>
        <w:t>Детские площадки</w:t>
      </w:r>
      <w:bookmarkEnd w:id="24"/>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37.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38. Детские площадки предназначены для игр и активного отдыха детей разных возрастов: пред дошкольного (до 3 лет), дошкольного (от 3 до 7 лет), младшего и среднего школьного возраста (от 7 до 12 лет), подростков (от 12 до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39.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40. Детские площадки для пред дошкольным и дошкольным возрастом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41. Площадки для игр детей на территориях жилого назначения проект</w:t>
      </w:r>
      <w:r w:rsidR="00146183">
        <w:rPr>
          <w:rFonts w:ascii="Times New Roman" w:eastAsia="Times New Roman" w:hAnsi="Times New Roman" w:cs="Times New Roman"/>
          <w:sz w:val="22"/>
          <w:szCs w:val="22"/>
          <w:lang w:val="ru-RU" w:eastAsia="ar-SA"/>
        </w:rPr>
        <w:t>ируются из расчета 0,5-0,7 кв.м.</w:t>
      </w:r>
      <w:r w:rsidRPr="00BF681E">
        <w:rPr>
          <w:rFonts w:ascii="Times New Roman" w:eastAsia="Times New Roman" w:hAnsi="Times New Roman" w:cs="Times New Roman"/>
          <w:sz w:val="22"/>
          <w:szCs w:val="22"/>
          <w:lang w:val="ru-RU" w:eastAsia="ar-SA"/>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w:t>
      </w:r>
      <w:r w:rsidR="00146183">
        <w:rPr>
          <w:rFonts w:ascii="Times New Roman" w:eastAsia="Times New Roman" w:hAnsi="Times New Roman" w:cs="Times New Roman"/>
          <w:sz w:val="22"/>
          <w:szCs w:val="22"/>
          <w:lang w:val="ru-RU" w:eastAsia="ar-SA"/>
        </w:rPr>
        <w:t>муниципальном округе</w:t>
      </w:r>
      <w:r w:rsidRPr="00146183">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42. Площадки детей пред дошкольным возрастом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43.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4A01C2" w:rsidRPr="004A01C2">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44.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45.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47. Для сопряжения поверхностей площадки и газона применяются садовые бортовые камни со скошенными или закругленными краями.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48.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49.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50.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52.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53.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54.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55.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56.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57.</w:t>
      </w:r>
      <w:r w:rsidRPr="00BF681E">
        <w:rPr>
          <w:rFonts w:ascii="Times New Roman" w:eastAsia="Times New Roman" w:hAnsi="Times New Roman" w:cs="Times New Roman"/>
          <w:sz w:val="22"/>
          <w:szCs w:val="22"/>
          <w:lang w:val="ru-RU" w:eastAsia="ar-SA"/>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58.</w:t>
      </w:r>
      <w:r w:rsidRPr="00BF681E">
        <w:rPr>
          <w:rFonts w:ascii="Times New Roman" w:eastAsia="Times New Roman" w:hAnsi="Times New Roman" w:cs="Times New Roman"/>
          <w:sz w:val="22"/>
          <w:szCs w:val="22"/>
          <w:lang w:val="ru-RU" w:eastAsia="ar-SA"/>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59.</w:t>
      </w:r>
      <w:r w:rsidRPr="00BF681E">
        <w:rPr>
          <w:rFonts w:ascii="Times New Roman" w:eastAsia="Times New Roman" w:hAnsi="Times New Roman" w:cs="Times New Roman"/>
          <w:sz w:val="22"/>
          <w:szCs w:val="22"/>
          <w:lang w:val="ru-RU" w:eastAsia="ar-SA"/>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60.</w:t>
      </w:r>
      <w:r w:rsidRPr="00BF681E">
        <w:rPr>
          <w:rFonts w:ascii="Times New Roman" w:eastAsia="Times New Roman" w:hAnsi="Times New Roman" w:cs="Times New Roman"/>
          <w:sz w:val="22"/>
          <w:szCs w:val="22"/>
          <w:lang w:val="ru-RU" w:eastAsia="ar-SA"/>
        </w:rPr>
        <w:tab/>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61.</w:t>
      </w:r>
      <w:r w:rsidRPr="00BF681E">
        <w:rPr>
          <w:rFonts w:ascii="Times New Roman" w:eastAsia="Times New Roman" w:hAnsi="Times New Roman" w:cs="Times New Roman"/>
          <w:sz w:val="22"/>
          <w:szCs w:val="22"/>
          <w:lang w:val="ru-RU" w:eastAsia="ar-SA"/>
        </w:rPr>
        <w:tab/>
        <w:t xml:space="preserve">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w:t>
      </w:r>
      <w:r w:rsidRPr="00BF681E">
        <w:rPr>
          <w:rFonts w:ascii="Times New Roman" w:eastAsia="Times New Roman" w:hAnsi="Times New Roman" w:cs="Times New Roman"/>
          <w:sz w:val="22"/>
          <w:szCs w:val="22"/>
          <w:lang w:val="ru-RU" w:eastAsia="ar-SA"/>
        </w:rPr>
        <w:lastRenderedPageBreak/>
        <w:t>указанного изготовителем.</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62.</w:t>
      </w:r>
      <w:r w:rsidRPr="00BF681E">
        <w:rPr>
          <w:rFonts w:ascii="Times New Roman" w:eastAsia="Times New Roman" w:hAnsi="Times New Roman" w:cs="Times New Roman"/>
          <w:sz w:val="22"/>
          <w:szCs w:val="22"/>
          <w:lang w:val="ru-RU" w:eastAsia="ar-SA"/>
        </w:rPr>
        <w:tab/>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63.</w:t>
      </w:r>
      <w:r w:rsidRPr="00BF681E">
        <w:rPr>
          <w:rFonts w:ascii="Times New Roman" w:eastAsia="Times New Roman" w:hAnsi="Times New Roman" w:cs="Times New Roman"/>
          <w:sz w:val="22"/>
          <w:szCs w:val="22"/>
          <w:lang w:val="ru-RU" w:eastAsia="ar-SA"/>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64.</w:t>
      </w:r>
      <w:r w:rsidRPr="00BF681E">
        <w:rPr>
          <w:rFonts w:ascii="Times New Roman" w:eastAsia="Times New Roman" w:hAnsi="Times New Roman" w:cs="Times New Roman"/>
          <w:sz w:val="22"/>
          <w:szCs w:val="22"/>
          <w:lang w:val="ru-RU" w:eastAsia="ar-SA"/>
        </w:rPr>
        <w:tab/>
        <w:t>Крепление элементов оборудования должно исключать возможность их демонтажа без применения инструментов.</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65.</w:t>
      </w:r>
      <w:r w:rsidRPr="00BF681E">
        <w:rPr>
          <w:rFonts w:ascii="Times New Roman" w:eastAsia="Times New Roman" w:hAnsi="Times New Roman" w:cs="Times New Roman"/>
          <w:sz w:val="22"/>
          <w:szCs w:val="22"/>
          <w:lang w:val="ru-RU" w:eastAsia="ar-SA"/>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66.</w:t>
      </w:r>
      <w:r w:rsidRPr="00BF681E">
        <w:rPr>
          <w:rFonts w:ascii="Times New Roman" w:eastAsia="Times New Roman" w:hAnsi="Times New Roman" w:cs="Times New Roman"/>
          <w:sz w:val="22"/>
          <w:szCs w:val="22"/>
          <w:lang w:val="ru-RU" w:eastAsia="ar-SA"/>
        </w:rPr>
        <w:tab/>
        <w:t xml:space="preserve">Не допускается наличие выступающих частей фундаментов, арматуры и элементов крепления. </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67.</w:t>
      </w:r>
      <w:r w:rsidRPr="00BF681E">
        <w:rPr>
          <w:rFonts w:ascii="Times New Roman" w:eastAsia="Times New Roman" w:hAnsi="Times New Roman" w:cs="Times New Roman"/>
          <w:sz w:val="22"/>
          <w:szCs w:val="22"/>
          <w:lang w:val="ru-RU" w:eastAsia="ar-SA"/>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При чрезвычайной ситуации доступы должны обеспечить возможность детям покинуть оборудование.</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68.</w:t>
      </w:r>
      <w:r w:rsidRPr="00BF681E">
        <w:rPr>
          <w:rFonts w:ascii="Times New Roman" w:eastAsia="Times New Roman" w:hAnsi="Times New Roman" w:cs="Times New Roman"/>
          <w:sz w:val="22"/>
          <w:szCs w:val="22"/>
          <w:lang w:val="ru-RU" w:eastAsia="ar-SA"/>
        </w:rPr>
        <w:tab/>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69.</w:t>
      </w:r>
      <w:r w:rsidRPr="00BF681E">
        <w:rPr>
          <w:rFonts w:ascii="Times New Roman" w:eastAsia="Times New Roman" w:hAnsi="Times New Roman" w:cs="Times New Roman"/>
          <w:sz w:val="22"/>
          <w:szCs w:val="22"/>
          <w:lang w:val="ru-RU" w:eastAsia="ar-SA"/>
        </w:rPr>
        <w:tab/>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70.</w:t>
      </w:r>
      <w:r w:rsidRPr="00BF681E">
        <w:rPr>
          <w:rFonts w:ascii="Times New Roman" w:eastAsia="Times New Roman" w:hAnsi="Times New Roman" w:cs="Times New Roman"/>
          <w:sz w:val="22"/>
          <w:szCs w:val="22"/>
          <w:lang w:val="ru-RU" w:eastAsia="ar-SA"/>
        </w:rPr>
        <w:tab/>
        <w:t>Песок в песочнице не должен содержать посторонних предметов, мусора, экскрементов животных, большого количества насекомых.</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7: </w:t>
      </w:r>
      <w:r w:rsidR="00B764AA" w:rsidRPr="00BF681E">
        <w:rPr>
          <w:rFonts w:ascii="Times New Roman" w:eastAsia="MS Gothic" w:hAnsi="Times New Roman" w:cs="Times New Roman"/>
          <w:b/>
          <w:sz w:val="22"/>
          <w:szCs w:val="22"/>
          <w:lang w:val="ru-RU" w:eastAsia="ar-SA"/>
        </w:rPr>
        <w:t>Площадки отдыха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75. Функционирование осветительного оборудования обеспечивается в режиме освещения территории, на которой расположена площадка.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76. Минимальный размер площадки с установкой одного стола со скамьями для настольных игр устанавливается в пределах 12-15 кв. м.</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25" w:name="_Toc402276777"/>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sz w:val="22"/>
          <w:szCs w:val="22"/>
          <w:lang w:val="ru-RU" w:eastAsia="ar-SA"/>
        </w:rPr>
      </w:pPr>
      <w:r>
        <w:rPr>
          <w:rFonts w:ascii="Times New Roman" w:eastAsia="MS Gothic" w:hAnsi="Times New Roman" w:cs="Times New Roman"/>
          <w:b/>
          <w:sz w:val="22"/>
          <w:szCs w:val="22"/>
          <w:lang w:val="ru-RU" w:eastAsia="ar-SA"/>
        </w:rPr>
        <w:t xml:space="preserve">Пункт 8: </w:t>
      </w:r>
      <w:r w:rsidR="00B764AA" w:rsidRPr="00BF681E">
        <w:rPr>
          <w:rFonts w:ascii="Times New Roman" w:eastAsia="MS Gothic" w:hAnsi="Times New Roman" w:cs="Times New Roman"/>
          <w:b/>
          <w:sz w:val="22"/>
          <w:szCs w:val="22"/>
          <w:lang w:val="ru-RU" w:eastAsia="ar-SA"/>
        </w:rPr>
        <w:t>Спортивные площадки</w:t>
      </w:r>
      <w:bookmarkEnd w:id="25"/>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77.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78.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79.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80.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81.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26" w:name="_Toc402276778"/>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9: </w:t>
      </w:r>
      <w:r w:rsidR="00B764AA" w:rsidRPr="00BF681E">
        <w:rPr>
          <w:rFonts w:ascii="Times New Roman" w:eastAsia="MS Gothic" w:hAnsi="Times New Roman" w:cs="Times New Roman"/>
          <w:b/>
          <w:sz w:val="22"/>
          <w:szCs w:val="22"/>
          <w:lang w:val="ru-RU" w:eastAsia="ar-SA"/>
        </w:rPr>
        <w:t>Контейнерные площадки</w:t>
      </w:r>
      <w:bookmarkEnd w:id="26"/>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82.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w:t>
      </w:r>
      <w:r w:rsidR="00B45CC6">
        <w:rPr>
          <w:rFonts w:ascii="Times New Roman" w:eastAsia="Times New Roman" w:hAnsi="Times New Roman" w:cs="Times New Roman"/>
          <w:sz w:val="22"/>
          <w:szCs w:val="22"/>
          <w:lang w:val="ru-RU" w:eastAsia="ar-SA"/>
        </w:rPr>
        <w:t xml:space="preserve"> установлены в соответствии </w:t>
      </w:r>
      <w:r w:rsidR="00B45CC6" w:rsidRPr="00B45CC6">
        <w:rPr>
          <w:rFonts w:ascii="Times New Roman" w:eastAsia="Times New Roman" w:hAnsi="Times New Roman" w:cs="Times New Roman"/>
          <w:sz w:val="22"/>
          <w:szCs w:val="22"/>
          <w:lang w:val="ru-RU" w:eastAsia="ar-SA"/>
        </w:rPr>
        <w:t>с СанПиНом 2.1.3684-21</w:t>
      </w:r>
      <w:r w:rsidRPr="00BF681E">
        <w:rPr>
          <w:rFonts w:ascii="Times New Roman" w:eastAsia="Times New Roman" w:hAnsi="Times New Roman" w:cs="Times New Roman"/>
          <w:sz w:val="22"/>
          <w:szCs w:val="22"/>
          <w:lang w:val="ru-RU" w:eastAsia="ar-SA"/>
        </w:rPr>
        <w:t xml:space="preserve"> </w:t>
      </w:r>
      <w:r w:rsidR="00B45CC6">
        <w:rPr>
          <w:rFonts w:ascii="Times New Roman" w:eastAsia="Times New Roman" w:hAnsi="Times New Roman" w:cs="Times New Roman"/>
          <w:sz w:val="22"/>
          <w:szCs w:val="22"/>
          <w:lang w:val="ru-RU" w:eastAsia="ar-SA"/>
        </w:rPr>
        <w:t xml:space="preserve">и </w:t>
      </w:r>
      <w:r w:rsidRPr="00BF681E">
        <w:rPr>
          <w:rFonts w:ascii="Times New Roman" w:eastAsia="Times New Roman" w:hAnsi="Times New Roman" w:cs="Times New Roman"/>
          <w:sz w:val="22"/>
          <w:szCs w:val="22"/>
          <w:lang w:val="ru-RU" w:eastAsia="ar-SA"/>
        </w:rPr>
        <w:t>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B764AA" w:rsidRPr="00146183" w:rsidRDefault="00B764AA" w:rsidP="00146183">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83.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w:t>
      </w:r>
      <w:r w:rsidR="00146183" w:rsidRPr="00BF681E">
        <w:rPr>
          <w:rFonts w:ascii="Times New Roman" w:eastAsia="Times New Roman" w:hAnsi="Times New Roman" w:cs="Times New Roman"/>
          <w:sz w:val="22"/>
          <w:szCs w:val="22"/>
          <w:lang w:val="ru-RU" w:eastAsia="ar-SA"/>
        </w:rPr>
        <w:t>воды.</w:t>
      </w:r>
      <w:r w:rsidR="00B45CC6">
        <w:rPr>
          <w:rFonts w:ascii="Times New Roman" w:eastAsia="Times New Roman" w:hAnsi="Times New Roman" w:cs="Times New Roman"/>
          <w:sz w:val="22"/>
          <w:szCs w:val="22"/>
          <w:lang w:val="ru-RU" w:eastAsia="ar-SA"/>
        </w:rPr>
        <w:t xml:space="preserve">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84.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580137" w:rsidRPr="004A01C2" w:rsidRDefault="00B764AA" w:rsidP="00580137">
      <w:pPr>
        <w:autoSpaceDE w:val="0"/>
        <w:autoSpaceDN w:val="0"/>
        <w:adjustRightInd w:val="0"/>
        <w:spacing w:after="0"/>
        <w:ind w:firstLine="709"/>
        <w:contextualSpacing/>
        <w:jc w:val="both"/>
        <w:rPr>
          <w:rFonts w:ascii="Times New Roman" w:eastAsia="Times New Roman" w:hAnsi="Times New Roman" w:cs="Times New Roman"/>
          <w:color w:val="000000" w:themeColor="text1"/>
          <w:sz w:val="22"/>
          <w:szCs w:val="22"/>
          <w:lang w:val="ru-RU" w:eastAsia="ru-RU"/>
        </w:rPr>
      </w:pPr>
      <w:r w:rsidRPr="004A01C2">
        <w:rPr>
          <w:rFonts w:ascii="Times New Roman" w:eastAsia="Times New Roman" w:hAnsi="Times New Roman" w:cs="Times New Roman"/>
          <w:color w:val="000000" w:themeColor="text1"/>
          <w:sz w:val="22"/>
          <w:szCs w:val="22"/>
          <w:lang w:val="ru-RU" w:eastAsia="ru-RU"/>
        </w:rPr>
        <w:t xml:space="preserve">86. </w:t>
      </w:r>
      <w:r w:rsidR="00580137" w:rsidRPr="004A01C2">
        <w:rPr>
          <w:rFonts w:ascii="Times New Roman" w:eastAsia="Times New Roman" w:hAnsi="Times New Roman" w:cs="Times New Roman"/>
          <w:color w:val="000000" w:themeColor="text1"/>
          <w:sz w:val="22"/>
          <w:szCs w:val="22"/>
          <w:lang w:val="ru-RU" w:eastAsia="ru-RU"/>
        </w:rPr>
        <w:t>На контейнерных площадках должно размещаться не более 8 контейнеров для смешанного накопления ТКО или 12 контейнеров. Из которых 4- для размещения накопления ТКО и не более 2 бункеров накопления КГО. (СТ. 13.4 Федерального закона № 89-ФЗ, п. 6 СП 2.1.3684-21).</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w:t>
      </w:r>
      <w:r w:rsidRPr="00BF681E">
        <w:rPr>
          <w:rFonts w:ascii="Times New Roman" w:eastAsia="Times New Roman" w:hAnsi="Times New Roman" w:cs="Times New Roman"/>
          <w:sz w:val="22"/>
          <w:szCs w:val="22"/>
          <w:lang w:val="ru-RU" w:eastAsia="ar-SA"/>
        </w:rPr>
        <w:lastRenderedPageBreak/>
        <w:t>заключенного с собственником ТКО.</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87.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27" w:name="_Toc402276779"/>
      <w:r>
        <w:rPr>
          <w:rFonts w:ascii="Times New Roman" w:eastAsia="MS Gothic" w:hAnsi="Times New Roman" w:cs="Times New Roman"/>
          <w:b/>
          <w:sz w:val="22"/>
          <w:szCs w:val="22"/>
          <w:lang w:val="ru-RU" w:eastAsia="ar-SA"/>
        </w:rPr>
        <w:t xml:space="preserve">Пункт 10: </w:t>
      </w:r>
      <w:r w:rsidR="00B764AA" w:rsidRPr="00BF681E">
        <w:rPr>
          <w:rFonts w:ascii="Times New Roman" w:eastAsia="MS Gothic" w:hAnsi="Times New Roman" w:cs="Times New Roman"/>
          <w:b/>
          <w:sz w:val="22"/>
          <w:szCs w:val="22"/>
          <w:lang w:val="ru-RU" w:eastAsia="ar-SA"/>
        </w:rPr>
        <w:t xml:space="preserve">Площадки для выгула </w:t>
      </w:r>
      <w:bookmarkEnd w:id="27"/>
      <w:r w:rsidR="00B764AA" w:rsidRPr="00BF681E">
        <w:rPr>
          <w:rFonts w:ascii="Times New Roman" w:eastAsia="MS Gothic" w:hAnsi="Times New Roman" w:cs="Times New Roman"/>
          <w:b/>
          <w:sz w:val="22"/>
          <w:szCs w:val="22"/>
          <w:lang w:val="ru-RU" w:eastAsia="ar-SA"/>
        </w:rPr>
        <w:t>животных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88</w:t>
      </w:r>
      <w:r w:rsidRPr="00BF681E">
        <w:rPr>
          <w:rFonts w:ascii="Times New Roman" w:eastAsia="Times New Roman" w:hAnsi="Times New Roman" w:cs="Times New Roman"/>
          <w:bCs/>
          <w:sz w:val="22"/>
          <w:szCs w:val="22"/>
          <w:lang w:val="ru-RU" w:eastAsia="ar-SA"/>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89.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90.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B764AA" w:rsidRPr="00BF681E"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На территории площадки должен быть установлен информационный стенд с правилами пользования площадкой.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91.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bCs/>
          <w:sz w:val="22"/>
          <w:szCs w:val="22"/>
          <w:lang w:val="ru-RU" w:eastAsia="ar-SA"/>
        </w:rPr>
        <w:t>92.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93. Озеленение проектируется из периметральных плотных посадок высокого кустарника в виде живой изгороди или вертикального озеленения.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bookmarkStart w:id="28" w:name="_Toc402276780"/>
    </w:p>
    <w:p w:rsidR="00B764AA" w:rsidRPr="00BF681E" w:rsidRDefault="00390ACF" w:rsidP="00B764AA">
      <w:pPr>
        <w:widowControl w:val="0"/>
        <w:suppressAutoHyphens/>
        <w:autoSpaceDE w:val="0"/>
        <w:autoSpaceDN w:val="0"/>
        <w:adjustRightInd w:val="0"/>
        <w:spacing w:after="0"/>
        <w:ind w:firstLine="709"/>
        <w:contextualSpacing/>
        <w:jc w:val="center"/>
        <w:rPr>
          <w:rFonts w:ascii="Times New Roman" w:eastAsia="Times New Roman" w:hAnsi="Times New Roman" w:cs="Times New Roman"/>
          <w:b/>
          <w:sz w:val="22"/>
          <w:szCs w:val="22"/>
          <w:lang w:val="ru-RU" w:eastAsia="ar-SA"/>
        </w:rPr>
      </w:pPr>
      <w:r>
        <w:rPr>
          <w:rFonts w:ascii="Times New Roman" w:eastAsia="Times New Roman" w:hAnsi="Times New Roman" w:cs="Times New Roman"/>
          <w:b/>
          <w:sz w:val="22"/>
          <w:szCs w:val="22"/>
          <w:lang w:val="ru-RU" w:eastAsia="ar-SA"/>
        </w:rPr>
        <w:t xml:space="preserve">Пункт 11: </w:t>
      </w:r>
      <w:r w:rsidR="00B764AA" w:rsidRPr="00BF681E">
        <w:rPr>
          <w:rFonts w:ascii="Times New Roman" w:eastAsia="Times New Roman" w:hAnsi="Times New Roman" w:cs="Times New Roman"/>
          <w:b/>
          <w:sz w:val="22"/>
          <w:szCs w:val="22"/>
          <w:lang w:val="ru-RU" w:eastAsia="ar-SA"/>
        </w:rPr>
        <w:t>Площадки для дрессировки собак</w:t>
      </w:r>
      <w:bookmarkEnd w:id="28"/>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94. Площадки для дрессировки собак размещаются на удалении от застройки жилого и общественного назначения не менее чем на 50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95.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96.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97.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widowControl w:val="0"/>
        <w:suppressAutoHyphens/>
        <w:autoSpaceDE w:val="0"/>
        <w:autoSpaceDN w:val="0"/>
        <w:adjustRightInd w:val="0"/>
        <w:spacing w:after="0"/>
        <w:ind w:firstLine="709"/>
        <w:contextualSpacing/>
        <w:jc w:val="center"/>
        <w:rPr>
          <w:rFonts w:ascii="Times New Roman" w:eastAsia="Times New Roman" w:hAnsi="Times New Roman" w:cs="Times New Roman"/>
          <w:b/>
          <w:sz w:val="22"/>
          <w:szCs w:val="22"/>
          <w:lang w:val="ru-RU" w:eastAsia="ru-RU"/>
        </w:rPr>
      </w:pPr>
      <w:r>
        <w:rPr>
          <w:rFonts w:ascii="Times New Roman" w:eastAsia="Times New Roman" w:hAnsi="Times New Roman" w:cs="Times New Roman"/>
          <w:b/>
          <w:sz w:val="22"/>
          <w:szCs w:val="22"/>
          <w:lang w:val="ru-RU" w:eastAsia="ru-RU"/>
        </w:rPr>
        <w:t xml:space="preserve">Пункт 12: </w:t>
      </w:r>
      <w:r w:rsidR="00B764AA" w:rsidRPr="00BF681E">
        <w:rPr>
          <w:rFonts w:ascii="Times New Roman" w:eastAsia="Times New Roman" w:hAnsi="Times New Roman" w:cs="Times New Roman"/>
          <w:b/>
          <w:sz w:val="22"/>
          <w:szCs w:val="22"/>
          <w:lang w:val="ru-RU" w:eastAsia="ru-RU"/>
        </w:rPr>
        <w:t>Приюты для животных</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98. Деятельность в отношении приютов для </w:t>
      </w:r>
      <w:r w:rsidRPr="00BF681E">
        <w:rPr>
          <w:rFonts w:ascii="Times New Roman" w:eastAsia="Times New Roman" w:hAnsi="Times New Roman" w:cs="Times New Roman"/>
          <w:sz w:val="22"/>
          <w:szCs w:val="22"/>
          <w:lang w:val="ru-RU" w:eastAsia="ar-SA"/>
        </w:rPr>
        <w:t>безнадзорных</w:t>
      </w:r>
      <w:r w:rsidRPr="00BF681E">
        <w:rPr>
          <w:rFonts w:ascii="Times New Roman" w:eastAsia="Times New Roman" w:hAnsi="Times New Roman" w:cs="Times New Roman"/>
          <w:sz w:val="22"/>
          <w:szCs w:val="22"/>
          <w:lang w:val="ru-RU"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lastRenderedPageBreak/>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ar-SA"/>
        </w:rPr>
        <w:t xml:space="preserve">100. </w:t>
      </w:r>
      <w:r w:rsidRPr="00BF681E">
        <w:rPr>
          <w:rFonts w:ascii="Times New Roman" w:eastAsia="Times New Roman" w:hAnsi="Times New Roman" w:cs="Times New Roman"/>
          <w:sz w:val="22"/>
          <w:szCs w:val="22"/>
          <w:lang w:val="ru-RU" w:eastAsia="ru-RU"/>
        </w:rPr>
        <w:t xml:space="preserve">Отлов </w:t>
      </w:r>
      <w:r w:rsidRPr="00BF681E">
        <w:rPr>
          <w:rFonts w:ascii="Times New Roman" w:eastAsia="Times New Roman" w:hAnsi="Times New Roman" w:cs="Times New Roman"/>
          <w:sz w:val="22"/>
          <w:szCs w:val="22"/>
          <w:lang w:val="ru-RU" w:eastAsia="ar-SA"/>
        </w:rPr>
        <w:t>безнадзорных</w:t>
      </w:r>
      <w:r w:rsidRPr="00BF681E">
        <w:rPr>
          <w:rFonts w:ascii="Times New Roman" w:eastAsia="Times New Roman" w:hAnsi="Times New Roman" w:cs="Times New Roman"/>
          <w:sz w:val="22"/>
          <w:szCs w:val="22"/>
          <w:lang w:val="ru-RU" w:eastAsia="ru-RU"/>
        </w:rPr>
        <w:t xml:space="preserve"> животных на территории </w:t>
      </w:r>
      <w:r w:rsidR="008C4E12">
        <w:rPr>
          <w:rFonts w:ascii="Times New Roman" w:eastAsia="Times New Roman" w:hAnsi="Times New Roman" w:cs="Times New Roman"/>
          <w:sz w:val="22"/>
          <w:szCs w:val="22"/>
          <w:lang w:val="ru-RU" w:eastAsia="ru-RU"/>
        </w:rPr>
        <w:t xml:space="preserve">муниципального округа </w:t>
      </w:r>
      <w:r w:rsidRPr="00BF681E">
        <w:rPr>
          <w:rFonts w:ascii="Times New Roman" w:eastAsia="Times New Roman" w:hAnsi="Times New Roman" w:cs="Times New Roman"/>
          <w:sz w:val="22"/>
          <w:szCs w:val="22"/>
          <w:lang w:val="ru-RU" w:eastAsia="ru-RU"/>
        </w:rPr>
        <w:t>регулируется законодательством Российской Федерации.</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bCs/>
          <w:sz w:val="22"/>
          <w:szCs w:val="22"/>
          <w:lang w:val="ru-RU" w:eastAsia="ru-RU"/>
        </w:rPr>
        <w:t xml:space="preserve">В соответствии с </w:t>
      </w:r>
      <w:r w:rsidRPr="00BF681E">
        <w:rPr>
          <w:rFonts w:ascii="Times New Roman" w:eastAsia="Times New Roman" w:hAnsi="Times New Roman" w:cs="Times New Roman"/>
          <w:sz w:val="22"/>
          <w:szCs w:val="22"/>
          <w:lang w:val="ru-RU" w:eastAsia="ru-RU"/>
        </w:rPr>
        <w:t xml:space="preserve">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w:t>
      </w:r>
      <w:r w:rsidRPr="00BF681E">
        <w:rPr>
          <w:rFonts w:ascii="Times New Roman" w:eastAsia="Times New Roman" w:hAnsi="Times New Roman" w:cs="Times New Roman"/>
          <w:bCs/>
          <w:sz w:val="22"/>
          <w:szCs w:val="22"/>
          <w:lang w:val="ru-RU"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101. </w:t>
      </w:r>
      <w:r w:rsidRPr="00BF681E">
        <w:rPr>
          <w:rFonts w:ascii="Times New Roman" w:eastAsia="Times New Roman" w:hAnsi="Times New Roman" w:cs="Times New Roman"/>
          <w:sz w:val="22"/>
          <w:szCs w:val="22"/>
          <w:lang w:val="ru-RU" w:eastAsia="ar-SA"/>
        </w:rPr>
        <w:t>Передержка безн</w:t>
      </w:r>
      <w:r w:rsidR="00B45CC6">
        <w:rPr>
          <w:rFonts w:ascii="Times New Roman" w:eastAsia="Times New Roman" w:hAnsi="Times New Roman" w:cs="Times New Roman"/>
          <w:sz w:val="22"/>
          <w:szCs w:val="22"/>
          <w:lang w:val="ru-RU" w:eastAsia="ar-SA"/>
        </w:rPr>
        <w:t xml:space="preserve">адзорных животных </w:t>
      </w:r>
      <w:r w:rsidRPr="00BF681E">
        <w:rPr>
          <w:rFonts w:ascii="Times New Roman" w:eastAsia="Times New Roman" w:hAnsi="Times New Roman" w:cs="Times New Roman"/>
          <w:sz w:val="22"/>
          <w:szCs w:val="22"/>
          <w:lang w:val="ru-RU" w:eastAsia="ar-SA"/>
        </w:rPr>
        <w:t xml:space="preserve">регулируется </w:t>
      </w:r>
      <w:r w:rsidRPr="00BF681E">
        <w:rPr>
          <w:rFonts w:ascii="Times New Roman" w:eastAsia="Times New Roman" w:hAnsi="Times New Roman" w:cs="Times New Roman"/>
          <w:sz w:val="22"/>
          <w:szCs w:val="22"/>
          <w:lang w:val="ru-RU" w:eastAsia="ru-RU"/>
        </w:rPr>
        <w:t>порядком организации деятельности приютов для животных и норм содержания животных в них на территории Забайкальского края.</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102. Содержание </w:t>
      </w:r>
      <w:r w:rsidRPr="00BF681E">
        <w:rPr>
          <w:rFonts w:ascii="Times New Roman" w:eastAsia="Times New Roman" w:hAnsi="Times New Roman" w:cs="Times New Roman"/>
          <w:sz w:val="22"/>
          <w:szCs w:val="22"/>
          <w:lang w:val="ru-RU" w:eastAsia="ar-SA"/>
        </w:rPr>
        <w:t>безнадзорных</w:t>
      </w:r>
      <w:r w:rsidRPr="00BF681E">
        <w:rPr>
          <w:rFonts w:ascii="Times New Roman" w:eastAsia="Times New Roman" w:hAnsi="Times New Roman" w:cs="Times New Roman"/>
          <w:sz w:val="22"/>
          <w:szCs w:val="22"/>
          <w:lang w:val="ru-RU" w:eastAsia="ru-RU"/>
        </w:rPr>
        <w:t xml:space="preserve"> животных в приютах, а также размещение в приютах и содержание в них </w:t>
      </w:r>
      <w:r w:rsidRPr="00BF681E">
        <w:rPr>
          <w:rFonts w:ascii="Times New Roman" w:eastAsia="Times New Roman" w:hAnsi="Times New Roman" w:cs="Times New Roman"/>
          <w:sz w:val="22"/>
          <w:szCs w:val="22"/>
          <w:lang w:val="ru-RU" w:eastAsia="ar-SA"/>
        </w:rPr>
        <w:t>безнадзорных</w:t>
      </w:r>
      <w:r w:rsidRPr="00BF681E">
        <w:rPr>
          <w:rFonts w:ascii="Times New Roman" w:eastAsia="Times New Roman" w:hAnsi="Times New Roman" w:cs="Times New Roman"/>
          <w:sz w:val="22"/>
          <w:szCs w:val="22"/>
          <w:lang w:val="ru-RU"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103. Пункты временного содержания безнадзорного домашнего скота (временные стоянки) на территории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 xml:space="preserve">создаются постановлением администрации </w:t>
      </w:r>
      <w:r w:rsidR="002A2475" w:rsidRPr="002A2475">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в соответствии со статьями 230-232 Гражданского кодекса Российской Федерации, </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ar-SA"/>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jc w:val="center"/>
        <w:outlineLvl w:val="1"/>
        <w:rPr>
          <w:rFonts w:ascii="Times New Roman" w:eastAsia="MS Gothic" w:hAnsi="Times New Roman" w:cs="Times New Roman"/>
          <w:b/>
          <w:sz w:val="22"/>
          <w:szCs w:val="22"/>
          <w:lang w:val="ru-RU" w:eastAsia="ar-SA"/>
        </w:rPr>
      </w:pPr>
      <w:bookmarkStart w:id="29" w:name="_Toc402276781"/>
      <w:r>
        <w:rPr>
          <w:rFonts w:ascii="Times New Roman" w:eastAsia="MS Gothic" w:hAnsi="Times New Roman" w:cs="Times New Roman"/>
          <w:b/>
          <w:sz w:val="22"/>
          <w:szCs w:val="22"/>
          <w:lang w:val="ru-RU" w:eastAsia="ar-SA"/>
        </w:rPr>
        <w:t xml:space="preserve">Пункт 13: </w:t>
      </w:r>
      <w:r w:rsidR="00B764AA" w:rsidRPr="00BF681E">
        <w:rPr>
          <w:rFonts w:ascii="Times New Roman" w:eastAsia="MS Gothic" w:hAnsi="Times New Roman" w:cs="Times New Roman"/>
          <w:b/>
          <w:sz w:val="22"/>
          <w:szCs w:val="22"/>
          <w:lang w:val="ru-RU" w:eastAsia="ar-SA"/>
        </w:rPr>
        <w:t xml:space="preserve">Площадки автостоянок, размещение и хранение транспортных средств на территории </w:t>
      </w:r>
      <w:bookmarkEnd w:id="29"/>
      <w:r w:rsidR="00C56E33">
        <w:rPr>
          <w:rFonts w:ascii="Times New Roman" w:eastAsia="MS Gothic" w:hAnsi="Times New Roman" w:cs="Times New Roman"/>
          <w:b/>
          <w:sz w:val="22"/>
          <w:szCs w:val="22"/>
          <w:lang w:val="ru-RU" w:eastAsia="ar-SA"/>
        </w:rPr>
        <w:t>муниципального округа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105. На территории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106.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107.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Сопряжение покрытия площадки с проездом выполняется в одном уровне без укладки бортового камня.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108.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109. При обнаружении брошенных, разукомплектованных транспортных средств, администрация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инициируют обращения в суд для признания таких транспортных средств бесхозяйными.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110.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30" w:name="_Toc402276782"/>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14: </w:t>
      </w:r>
      <w:r w:rsidR="00B764AA" w:rsidRPr="00BF681E">
        <w:rPr>
          <w:rFonts w:ascii="Times New Roman" w:eastAsia="MS Gothic" w:hAnsi="Times New Roman" w:cs="Times New Roman"/>
          <w:b/>
          <w:sz w:val="22"/>
          <w:szCs w:val="22"/>
          <w:lang w:val="ru-RU" w:eastAsia="ar-SA"/>
        </w:rPr>
        <w:t>Основные требования по организации освещения</w:t>
      </w:r>
      <w:bookmarkEnd w:id="30"/>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111. Освещение улиц, дорог и площадей территорий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выполняется в соответствии с настоящими Правилами.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112. Освещение улиц, дорог и площадей территорий </w:t>
      </w:r>
      <w:r w:rsidR="00C56E33" w:rsidRPr="00C56E33">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 xml:space="preserve">выполняется светильниками, располагаемыми на опорах или тросах. Освещение тротуаров и подъездов на территории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114. Опоры на аллеях и пешеходных дорогах должны располагаться вне пешеходной части.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117.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120.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31" w:name="Par223"/>
      <w:bookmarkStart w:id="32" w:name="_Toc402276783"/>
      <w:bookmarkEnd w:id="31"/>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15: </w:t>
      </w:r>
      <w:r w:rsidR="00B764AA" w:rsidRPr="00BF681E">
        <w:rPr>
          <w:rFonts w:ascii="Times New Roman" w:eastAsia="MS Gothic" w:hAnsi="Times New Roman" w:cs="Times New Roman"/>
          <w:b/>
          <w:sz w:val="22"/>
          <w:szCs w:val="22"/>
          <w:lang w:val="ru-RU" w:eastAsia="ar-SA"/>
        </w:rPr>
        <w:t>Архитектурное освещение</w:t>
      </w:r>
      <w:bookmarkEnd w:id="32"/>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121. На территории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122.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w:t>
      </w:r>
      <w:r w:rsidRPr="00BF681E">
        <w:rPr>
          <w:rFonts w:ascii="Times New Roman" w:eastAsia="Times New Roman" w:hAnsi="Times New Roman" w:cs="Times New Roman"/>
          <w:sz w:val="22"/>
          <w:szCs w:val="22"/>
          <w:lang w:val="ru-RU" w:eastAsia="ar-SA"/>
        </w:rPr>
        <w:lastRenderedPageBreak/>
        <w:t>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sz w:val="22"/>
          <w:szCs w:val="22"/>
          <w:lang w:val="ru-RU" w:eastAsia="ar-SA"/>
        </w:rPr>
      </w:pPr>
      <w:bookmarkStart w:id="33" w:name="Par229"/>
      <w:bookmarkStart w:id="34" w:name="Par233"/>
      <w:bookmarkStart w:id="35" w:name="_Toc402276784"/>
      <w:bookmarkEnd w:id="33"/>
      <w:bookmarkEnd w:id="34"/>
    </w:p>
    <w:p w:rsidR="00B764AA" w:rsidRPr="00BF681E" w:rsidRDefault="00390ACF" w:rsidP="00B764AA">
      <w:pPr>
        <w:suppressAutoHyphens/>
        <w:spacing w:after="0"/>
        <w:ind w:left="142"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16: </w:t>
      </w:r>
      <w:r w:rsidR="00B764AA" w:rsidRPr="00BF681E">
        <w:rPr>
          <w:rFonts w:ascii="Times New Roman" w:eastAsia="MS Gothic" w:hAnsi="Times New Roman" w:cs="Times New Roman"/>
          <w:b/>
          <w:sz w:val="22"/>
          <w:szCs w:val="22"/>
          <w:lang w:val="ru-RU" w:eastAsia="ar-SA"/>
        </w:rPr>
        <w:t>Источники света</w:t>
      </w:r>
      <w:bookmarkEnd w:id="35"/>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123.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124.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sz w:val="22"/>
          <w:szCs w:val="22"/>
          <w:lang w:val="ru-RU" w:eastAsia="ar-SA"/>
        </w:rPr>
      </w:pPr>
      <w:bookmarkStart w:id="36" w:name="Par239"/>
      <w:bookmarkStart w:id="37" w:name="_Toc402276785"/>
      <w:bookmarkEnd w:id="36"/>
    </w:p>
    <w:p w:rsidR="00B764AA" w:rsidRPr="00BF681E" w:rsidRDefault="00390ACF" w:rsidP="00B764AA">
      <w:pPr>
        <w:suppressAutoHyphens/>
        <w:spacing w:after="0"/>
        <w:ind w:left="142"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17: </w:t>
      </w:r>
      <w:r w:rsidR="00B764AA" w:rsidRPr="00BF681E">
        <w:rPr>
          <w:rFonts w:ascii="Times New Roman" w:eastAsia="MS Gothic" w:hAnsi="Times New Roman" w:cs="Times New Roman"/>
          <w:b/>
          <w:sz w:val="22"/>
          <w:szCs w:val="22"/>
          <w:lang w:val="ru-RU" w:eastAsia="ar-SA"/>
        </w:rPr>
        <w:t xml:space="preserve">Общие требования к </w:t>
      </w:r>
      <w:r w:rsidR="00B764AA" w:rsidRPr="00BF681E">
        <w:rPr>
          <w:rFonts w:ascii="Times New Roman" w:eastAsia="MS Gothic" w:hAnsi="Times New Roman" w:cs="Times New Roman"/>
          <w:b/>
          <w:color w:val="000000"/>
          <w:sz w:val="22"/>
          <w:szCs w:val="22"/>
          <w:lang w:val="ru-RU" w:eastAsia="ar-SA"/>
        </w:rPr>
        <w:t>р</w:t>
      </w:r>
      <w:r w:rsidR="00B764AA" w:rsidRPr="00BF681E">
        <w:rPr>
          <w:rFonts w:ascii="Times New Roman" w:eastAsia="Times New Roman" w:hAnsi="Times New Roman" w:cs="Times New Roman"/>
          <w:b/>
          <w:color w:val="000000"/>
          <w:spacing w:val="2"/>
          <w:sz w:val="22"/>
          <w:szCs w:val="22"/>
          <w:lang w:val="ru-RU" w:eastAsia="ru-RU"/>
        </w:rPr>
        <w:t>азмещению и</w:t>
      </w:r>
      <w:r w:rsidR="00B764AA" w:rsidRPr="00BF681E">
        <w:rPr>
          <w:rFonts w:ascii="Times New Roman" w:eastAsia="Times New Roman" w:hAnsi="Times New Roman" w:cs="Times New Roman"/>
          <w:color w:val="000000"/>
          <w:spacing w:val="2"/>
          <w:sz w:val="22"/>
          <w:szCs w:val="22"/>
          <w:lang w:val="ru-RU" w:eastAsia="ru-RU"/>
        </w:rPr>
        <w:t xml:space="preserve"> </w:t>
      </w:r>
      <w:r w:rsidR="00B764AA" w:rsidRPr="00BF681E">
        <w:rPr>
          <w:rFonts w:ascii="Times New Roman" w:eastAsia="MS Gothic" w:hAnsi="Times New Roman" w:cs="Times New Roman"/>
          <w:b/>
          <w:sz w:val="22"/>
          <w:szCs w:val="22"/>
          <w:lang w:val="ru-RU" w:eastAsia="ar-SA"/>
        </w:rPr>
        <w:t>установке</w:t>
      </w:r>
      <w:bookmarkEnd w:id="37"/>
      <w:r w:rsidR="00B764AA" w:rsidRPr="00BF681E">
        <w:rPr>
          <w:rFonts w:ascii="Times New Roman" w:eastAsia="MS Gothic" w:hAnsi="Times New Roman" w:cs="Times New Roman"/>
          <w:b/>
          <w:sz w:val="22"/>
          <w:szCs w:val="22"/>
          <w:lang w:val="ru-RU" w:eastAsia="ar-SA"/>
        </w:rPr>
        <w:t xml:space="preserve"> средств информации и наружной рекламы</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color w:val="000000"/>
          <w:spacing w:val="2"/>
          <w:sz w:val="22"/>
          <w:szCs w:val="22"/>
          <w:lang w:val="ru-RU" w:eastAsia="ru-RU"/>
        </w:rPr>
      </w:pP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color w:val="000000"/>
          <w:spacing w:val="2"/>
          <w:sz w:val="22"/>
          <w:szCs w:val="22"/>
          <w:lang w:val="ru-RU" w:eastAsia="ru-RU"/>
        </w:rPr>
      </w:pPr>
      <w:r w:rsidRPr="00BF681E">
        <w:rPr>
          <w:rFonts w:ascii="Times New Roman" w:eastAsia="Times New Roman" w:hAnsi="Times New Roman" w:cs="Times New Roman"/>
          <w:color w:val="000000"/>
          <w:spacing w:val="2"/>
          <w:sz w:val="22"/>
          <w:szCs w:val="22"/>
          <w:lang w:val="ru-RU" w:eastAsia="ru-RU"/>
        </w:rPr>
        <w:t xml:space="preserve">125. Размещение средств наружной рекламы и информации на территории </w:t>
      </w:r>
      <w:r w:rsidR="00C56E33" w:rsidRPr="00C56E33">
        <w:rPr>
          <w:rFonts w:ascii="Times New Roman" w:eastAsia="Times New Roman" w:hAnsi="Times New Roman" w:cs="Times New Roman"/>
          <w:color w:val="000000"/>
          <w:spacing w:val="2"/>
          <w:sz w:val="22"/>
          <w:szCs w:val="22"/>
          <w:lang w:val="ru-RU" w:eastAsia="ru-RU"/>
        </w:rPr>
        <w:t>муниципального округа</w:t>
      </w:r>
      <w:r w:rsidRPr="00C56E33">
        <w:rPr>
          <w:rFonts w:ascii="Times New Roman" w:eastAsia="Times New Roman" w:hAnsi="Times New Roman" w:cs="Times New Roman"/>
          <w:color w:val="000000"/>
          <w:spacing w:val="2"/>
          <w:sz w:val="22"/>
          <w:szCs w:val="22"/>
          <w:lang w:val="ru-RU" w:eastAsia="ru-RU"/>
        </w:rPr>
        <w:t xml:space="preserve"> </w:t>
      </w:r>
      <w:r w:rsidRPr="00BF681E">
        <w:rPr>
          <w:rFonts w:ascii="Times New Roman" w:eastAsia="Times New Roman" w:hAnsi="Times New Roman" w:cs="Times New Roman"/>
          <w:color w:val="000000"/>
          <w:spacing w:val="2"/>
          <w:sz w:val="22"/>
          <w:szCs w:val="22"/>
          <w:lang w:val="ru-RU" w:eastAsia="ru-RU"/>
        </w:rPr>
        <w:t xml:space="preserve">необходимо производить согласно требованиям </w:t>
      </w:r>
      <w:hyperlink r:id="rId9" w:history="1">
        <w:r w:rsidRPr="00BF681E">
          <w:rPr>
            <w:rFonts w:ascii="Times New Roman" w:eastAsia="Times New Roman" w:hAnsi="Times New Roman" w:cs="Times New Roman"/>
            <w:color w:val="000000"/>
            <w:spacing w:val="2"/>
            <w:sz w:val="22"/>
            <w:szCs w:val="22"/>
            <w:lang w:val="ru-RU" w:eastAsia="ru-RU"/>
          </w:rPr>
          <w:t>Федерального закона от 13 марта 2006 года № 38-ФЗ «О рекламе»</w:t>
        </w:r>
      </w:hyperlink>
      <w:r w:rsidR="00C56E33">
        <w:rPr>
          <w:rFonts w:ascii="Times New Roman" w:eastAsia="Times New Roman" w:hAnsi="Times New Roman" w:cs="Times New Roman"/>
          <w:color w:val="000000"/>
          <w:spacing w:val="2"/>
          <w:sz w:val="22"/>
          <w:szCs w:val="22"/>
          <w:lang w:val="ru-RU" w:eastAsia="ru-RU"/>
        </w:rPr>
        <w:t>.</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color w:val="000000"/>
          <w:spacing w:val="2"/>
          <w:sz w:val="22"/>
          <w:szCs w:val="22"/>
          <w:lang w:val="ru-RU" w:eastAsia="ru-RU"/>
        </w:rPr>
      </w:pPr>
      <w:r w:rsidRPr="00BF681E">
        <w:rPr>
          <w:rFonts w:ascii="Times New Roman" w:eastAsia="Times New Roman" w:hAnsi="Times New Roman" w:cs="Times New Roman"/>
          <w:color w:val="000000"/>
          <w:spacing w:val="2"/>
          <w:sz w:val="22"/>
          <w:szCs w:val="22"/>
          <w:lang w:val="ru-RU" w:eastAsia="ru-RU"/>
        </w:rPr>
        <w:t>126.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B764AA" w:rsidRPr="00BF681E" w:rsidRDefault="00B764AA" w:rsidP="00B764AA">
      <w:pPr>
        <w:suppressAutoHyphens/>
        <w:spacing w:after="0"/>
        <w:ind w:left="142" w:firstLine="709"/>
        <w:contextualSpacing/>
        <w:jc w:val="both"/>
        <w:outlineLvl w:val="1"/>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color w:val="000000"/>
          <w:spacing w:val="2"/>
          <w:sz w:val="22"/>
          <w:szCs w:val="22"/>
          <w:lang w:val="ru-RU" w:eastAsia="ru-RU"/>
        </w:rPr>
        <w:t xml:space="preserve">127. </w:t>
      </w:r>
      <w:r w:rsidRPr="00BF681E">
        <w:rPr>
          <w:rFonts w:ascii="Times New Roman" w:eastAsia="Times New Roman" w:hAnsi="Times New Roman" w:cs="Times New Roman"/>
          <w:sz w:val="22"/>
          <w:szCs w:val="22"/>
          <w:lang w:val="ru-RU" w:eastAsia="ar-SA"/>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color w:val="000000"/>
          <w:spacing w:val="2"/>
          <w:sz w:val="22"/>
          <w:szCs w:val="22"/>
          <w:lang w:val="ru-RU" w:eastAsia="ru-RU"/>
        </w:rPr>
      </w:pPr>
      <w:r w:rsidRPr="00BF681E">
        <w:rPr>
          <w:rFonts w:ascii="Times New Roman" w:eastAsia="Times New Roman" w:hAnsi="Times New Roman" w:cs="Times New Roman"/>
          <w:color w:val="000000"/>
          <w:spacing w:val="2"/>
          <w:sz w:val="22"/>
          <w:szCs w:val="22"/>
          <w:lang w:val="ru-RU" w:eastAsia="ru-RU"/>
        </w:rPr>
        <w:t>128. На глухих фасадах зданий разрешается размещение рекламных конструкций в количестве не более 4 штук.</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color w:val="000000"/>
          <w:spacing w:val="2"/>
          <w:sz w:val="22"/>
          <w:szCs w:val="22"/>
          <w:lang w:val="ru-RU" w:eastAsia="ru-RU"/>
        </w:rPr>
      </w:pPr>
      <w:r w:rsidRPr="00BF681E">
        <w:rPr>
          <w:rFonts w:ascii="Times New Roman" w:eastAsia="Times New Roman" w:hAnsi="Times New Roman" w:cs="Times New Roman"/>
          <w:color w:val="000000"/>
          <w:spacing w:val="2"/>
          <w:sz w:val="22"/>
          <w:szCs w:val="22"/>
          <w:lang w:val="ru-RU" w:eastAsia="ru-RU"/>
        </w:rPr>
        <w:t>129.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130.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131.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B764AA" w:rsidRPr="00BF681E" w:rsidRDefault="00B764AA" w:rsidP="00B764AA">
      <w:pPr>
        <w:autoSpaceDE w:val="0"/>
        <w:autoSpaceDN w:val="0"/>
        <w:adjustRightInd w:val="0"/>
        <w:spacing w:after="0"/>
        <w:ind w:left="142" w:firstLine="567"/>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132.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764AA" w:rsidRPr="00BF681E" w:rsidRDefault="00B764AA" w:rsidP="00B764AA">
      <w:pPr>
        <w:autoSpaceDE w:val="0"/>
        <w:autoSpaceDN w:val="0"/>
        <w:adjustRightInd w:val="0"/>
        <w:spacing w:after="0"/>
        <w:ind w:left="142" w:firstLine="567"/>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sz w:val="22"/>
          <w:szCs w:val="22"/>
          <w:lang w:val="ru-RU" w:eastAsia="ar-SA"/>
        </w:rPr>
      </w:pPr>
      <w:bookmarkStart w:id="38" w:name="_Toc402276788"/>
    </w:p>
    <w:p w:rsidR="00B764AA" w:rsidRPr="00BF681E" w:rsidRDefault="00390ACF" w:rsidP="00B764AA">
      <w:pPr>
        <w:suppressAutoHyphens/>
        <w:spacing w:after="0"/>
        <w:ind w:left="142" w:firstLine="709"/>
        <w:contextualSpacing/>
        <w:jc w:val="center"/>
        <w:outlineLvl w:val="1"/>
        <w:rPr>
          <w:rFonts w:ascii="Times New Roman" w:eastAsia="MS Gothic" w:hAnsi="Times New Roman" w:cs="Times New Roman"/>
          <w:b/>
          <w:color w:val="000000"/>
          <w:sz w:val="22"/>
          <w:szCs w:val="22"/>
          <w:lang w:val="ru-RU" w:eastAsia="ar-SA"/>
        </w:rPr>
      </w:pPr>
      <w:r>
        <w:rPr>
          <w:rFonts w:ascii="Times New Roman" w:eastAsia="MS Gothic" w:hAnsi="Times New Roman" w:cs="Times New Roman"/>
          <w:b/>
          <w:color w:val="000000"/>
          <w:sz w:val="22"/>
          <w:szCs w:val="22"/>
          <w:lang w:val="ru-RU" w:eastAsia="ar-SA"/>
        </w:rPr>
        <w:t xml:space="preserve">Пункт 18: </w:t>
      </w:r>
      <w:r w:rsidR="00B764AA" w:rsidRPr="00BF681E">
        <w:rPr>
          <w:rFonts w:ascii="Times New Roman" w:eastAsia="MS Gothic" w:hAnsi="Times New Roman" w:cs="Times New Roman"/>
          <w:b/>
          <w:color w:val="000000"/>
          <w:sz w:val="22"/>
          <w:szCs w:val="22"/>
          <w:lang w:val="ru-RU" w:eastAsia="ar-SA"/>
        </w:rPr>
        <w:t>Основные требования к размещению некапитальных объектов</w:t>
      </w:r>
      <w:bookmarkEnd w:id="38"/>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2A2475"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133.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w:t>
      </w:r>
      <w:r w:rsidR="002A2475" w:rsidRPr="002A2475">
        <w:rPr>
          <w:rFonts w:ascii="Times New Roman" w:eastAsia="Times New Roman" w:hAnsi="Times New Roman" w:cs="Times New Roman"/>
          <w:sz w:val="22"/>
          <w:szCs w:val="22"/>
          <w:lang w:val="ru-RU" w:eastAsia="ar-SA"/>
        </w:rPr>
        <w:t xml:space="preserve">муниципального округа </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134.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w:t>
      </w:r>
      <w:r w:rsidRPr="00BF681E">
        <w:rPr>
          <w:rFonts w:ascii="Times New Roman" w:eastAsia="Times New Roman" w:hAnsi="Times New Roman" w:cs="Times New Roman"/>
          <w:sz w:val="22"/>
          <w:szCs w:val="22"/>
          <w:lang w:val="ru-RU" w:eastAsia="ar-SA"/>
        </w:rPr>
        <w:lastRenderedPageBreak/>
        <w:t>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135.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color w:val="000000"/>
          <w:sz w:val="22"/>
          <w:szCs w:val="22"/>
          <w:lang w:val="ru-RU" w:eastAsia="ar-SA"/>
        </w:rPr>
      </w:pPr>
      <w:r w:rsidRPr="00BF681E">
        <w:rPr>
          <w:rFonts w:ascii="Times New Roman" w:eastAsia="Times New Roman" w:hAnsi="Times New Roman" w:cs="Times New Roman"/>
          <w:sz w:val="22"/>
          <w:szCs w:val="22"/>
          <w:lang w:val="ru-RU" w:eastAsia="ar-SA"/>
        </w:rPr>
        <w:t xml:space="preserve">136. </w:t>
      </w:r>
      <w:r w:rsidRPr="00BF681E">
        <w:rPr>
          <w:rFonts w:ascii="Times New Roman" w:eastAsia="Times New Roman" w:hAnsi="Times New Roman" w:cs="Times New Roman"/>
          <w:color w:val="000000"/>
          <w:sz w:val="22"/>
          <w:szCs w:val="22"/>
          <w:lang w:val="ru-RU" w:eastAsia="ar-SA"/>
        </w:rPr>
        <w:t xml:space="preserve">Не допускается размещение некапитальных объектов в арках зданий, на газонах </w:t>
      </w:r>
      <w:r w:rsidRPr="00BF681E">
        <w:rPr>
          <w:rFonts w:ascii="Times New Roman" w:eastAsia="Times New Roman" w:hAnsi="Times New Roman" w:cs="Times New Roman"/>
          <w:color w:val="000000"/>
          <w:sz w:val="22"/>
          <w:szCs w:val="22"/>
          <w:shd w:val="clear" w:color="auto" w:fill="FFFFFF"/>
          <w:lang w:val="ru-RU" w:eastAsia="ar-SA"/>
        </w:rPr>
        <w:t>(без устройства специального настила),</w:t>
      </w:r>
      <w:r w:rsidRPr="00BF681E">
        <w:rPr>
          <w:rFonts w:ascii="Times New Roman" w:eastAsia="Times New Roman" w:hAnsi="Times New Roman" w:cs="Times New Roman"/>
          <w:color w:val="000000"/>
          <w:sz w:val="22"/>
          <w:szCs w:val="22"/>
          <w:lang w:val="ru-RU" w:eastAsia="ar-SA"/>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BF681E">
        <w:rPr>
          <w:rFonts w:ascii="Times New Roman" w:eastAsia="Times New Roman" w:hAnsi="Times New Roman" w:cs="Times New Roman"/>
          <w:color w:val="000000"/>
          <w:sz w:val="22"/>
          <w:szCs w:val="22"/>
          <w:shd w:val="clear" w:color="auto" w:fill="FFFFFF"/>
          <w:lang w:val="ru-RU" w:eastAsia="ar-SA"/>
        </w:rPr>
        <w:t>5</w:t>
      </w:r>
      <w:r w:rsidRPr="00BF681E">
        <w:rPr>
          <w:rFonts w:ascii="Times New Roman" w:eastAsia="Times New Roman" w:hAnsi="Times New Roman" w:cs="Times New Roman"/>
          <w:color w:val="000000"/>
          <w:sz w:val="22"/>
          <w:szCs w:val="22"/>
          <w:lang w:val="ru-RU" w:eastAsia="ar-SA"/>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9" w:name="_Toc402276789"/>
      <w:r w:rsidRPr="00BF681E">
        <w:rPr>
          <w:rFonts w:ascii="Times New Roman" w:eastAsia="Times New Roman" w:hAnsi="Times New Roman" w:cs="Times New Roman"/>
          <w:color w:val="000000"/>
          <w:sz w:val="22"/>
          <w:szCs w:val="22"/>
          <w:lang w:val="ru-RU" w:eastAsia="ar-SA"/>
        </w:rPr>
        <w:t>ешней границы кроны кустарника.</w:t>
      </w:r>
    </w:p>
    <w:p w:rsidR="00B764AA" w:rsidRPr="00BF681E"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color w:val="000000"/>
          <w:sz w:val="22"/>
          <w:szCs w:val="22"/>
          <w:lang w:val="ru-RU" w:eastAsia="ar-SA"/>
        </w:rPr>
        <w:t xml:space="preserve">137. </w:t>
      </w:r>
      <w:r w:rsidRPr="00BF681E">
        <w:rPr>
          <w:rFonts w:ascii="Times New Roman" w:eastAsia="Times New Roman" w:hAnsi="Times New Roman" w:cs="Times New Roman"/>
          <w:sz w:val="22"/>
          <w:szCs w:val="22"/>
          <w:lang w:val="ru-RU"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sz w:val="22"/>
          <w:szCs w:val="22"/>
          <w:lang w:val="ru-RU" w:eastAsia="ar-SA"/>
        </w:rPr>
      </w:pPr>
      <w:r w:rsidRPr="00BF681E">
        <w:rPr>
          <w:rFonts w:ascii="Times New Roman" w:eastAsia="Times New Roman" w:hAnsi="Times New Roman" w:cs="Times New Roman"/>
          <w:color w:val="000000"/>
          <w:sz w:val="22"/>
          <w:szCs w:val="22"/>
          <w:lang w:val="ru-RU" w:eastAsia="ar-SA"/>
        </w:rPr>
        <w:t xml:space="preserve">138. Некапитальные нестационарные сооружения размещаются на территории </w:t>
      </w:r>
      <w:r w:rsidR="00C56E33" w:rsidRPr="00C56E33">
        <w:rPr>
          <w:rFonts w:ascii="Times New Roman" w:eastAsia="Times New Roman" w:hAnsi="Times New Roman" w:cs="Times New Roman"/>
          <w:color w:val="000000"/>
          <w:sz w:val="22"/>
          <w:szCs w:val="22"/>
          <w:lang w:val="ru-RU" w:eastAsia="ar-SA"/>
        </w:rPr>
        <w:t>муниципального округа</w:t>
      </w:r>
      <w:r w:rsidRPr="00C56E33">
        <w:rPr>
          <w:rFonts w:ascii="Times New Roman" w:eastAsia="Times New Roman" w:hAnsi="Times New Roman" w:cs="Times New Roman"/>
          <w:color w:val="000000"/>
          <w:sz w:val="22"/>
          <w:szCs w:val="22"/>
          <w:lang w:val="ru-RU" w:eastAsia="ar-SA"/>
        </w:rPr>
        <w:t xml:space="preserve"> </w:t>
      </w:r>
      <w:r w:rsidRPr="00BF681E">
        <w:rPr>
          <w:rFonts w:ascii="Times New Roman" w:eastAsia="Times New Roman" w:hAnsi="Times New Roman" w:cs="Times New Roman"/>
          <w:color w:val="000000"/>
          <w:sz w:val="22"/>
          <w:szCs w:val="22"/>
          <w:lang w:val="ru-RU" w:eastAsia="ar-SA"/>
        </w:rPr>
        <w:t>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sz w:val="22"/>
          <w:szCs w:val="22"/>
          <w:lang w:val="ru-RU" w:eastAsia="ar-SA"/>
        </w:rPr>
      </w:pPr>
    </w:p>
    <w:p w:rsidR="00B764AA" w:rsidRPr="00BF681E" w:rsidRDefault="00390ACF" w:rsidP="00B764AA">
      <w:pPr>
        <w:widowControl w:val="0"/>
        <w:suppressAutoHyphens/>
        <w:autoSpaceDE w:val="0"/>
        <w:autoSpaceDN w:val="0"/>
        <w:adjustRightInd w:val="0"/>
        <w:spacing w:after="0"/>
        <w:ind w:firstLine="709"/>
        <w:contextualSpacing/>
        <w:jc w:val="center"/>
        <w:rPr>
          <w:rFonts w:ascii="Times New Roman" w:eastAsia="Times New Roman" w:hAnsi="Times New Roman" w:cs="Times New Roman"/>
          <w:b/>
          <w:sz w:val="22"/>
          <w:szCs w:val="22"/>
          <w:lang w:val="ru-RU" w:eastAsia="ar-SA"/>
        </w:rPr>
      </w:pPr>
      <w:r>
        <w:rPr>
          <w:rFonts w:ascii="Times New Roman" w:eastAsia="Times New Roman" w:hAnsi="Times New Roman" w:cs="Times New Roman"/>
          <w:b/>
          <w:sz w:val="22"/>
          <w:szCs w:val="22"/>
          <w:lang w:val="ru-RU" w:eastAsia="ar-SA"/>
        </w:rPr>
        <w:t xml:space="preserve">Пункт 19: </w:t>
      </w:r>
      <w:r w:rsidR="00B764AA" w:rsidRPr="00BF681E">
        <w:rPr>
          <w:rFonts w:ascii="Times New Roman" w:eastAsia="Times New Roman" w:hAnsi="Times New Roman" w:cs="Times New Roman"/>
          <w:b/>
          <w:sz w:val="22"/>
          <w:szCs w:val="22"/>
          <w:lang w:val="ru-RU" w:eastAsia="ar-SA"/>
        </w:rPr>
        <w:t>Сезонные (летние) кафе</w:t>
      </w:r>
      <w:bookmarkEnd w:id="39"/>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139.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140.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141. Не допускается размещение сезонных (летних) кафе: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на земельных участках при стационарных предприятиях общественного питания, </w:t>
      </w:r>
      <w:r w:rsidRPr="00BF681E">
        <w:rPr>
          <w:rFonts w:ascii="Times New Roman" w:eastAsia="Times New Roman" w:hAnsi="Times New Roman" w:cs="Times New Roman"/>
          <w:sz w:val="22"/>
          <w:szCs w:val="22"/>
          <w:lang w:val="ru-RU" w:eastAsia="ar-SA"/>
        </w:rPr>
        <w:lastRenderedPageBreak/>
        <w:t>расположенных выше первых этажей нежилых зданий и не имеющих отдельного входа.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142.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w:t>
      </w:r>
      <w:r w:rsidR="00C56E33" w:rsidRPr="00C56E33">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143. При необходимости проведения аварийных работ уведомление производится незамедлительно.</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144.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период времени.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145. При обустройстве сезонных (летних) кафе используются сборно-разборные (легковозводимые) конструкции, элементы оборудования.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146.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147. При оборудовании сезонных (летних) кафе не допускается: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прокладка подземных инженерных коммуникаций и проведение строительно-монтажных работ капитального характера;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148. Допускается размещение элементов оборудования сезонного (летнего) кафе с заглублением элементов их крепления до 0,30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149.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150.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BF681E" w:rsidDel="007D339D">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151.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152.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Конструкции декоративных ограждений, устраиваемых на асфальтобетонном покрытии </w:t>
      </w:r>
      <w:r w:rsidRPr="00BF681E">
        <w:rPr>
          <w:rFonts w:ascii="Times New Roman" w:eastAsia="Times New Roman" w:hAnsi="Times New Roman" w:cs="Times New Roman"/>
          <w:sz w:val="22"/>
          <w:szCs w:val="22"/>
          <w:lang w:val="ru-RU" w:eastAsia="ar-SA"/>
        </w:rPr>
        <w:lastRenderedPageBreak/>
        <w:t>(покрытии из тротуарной плитки), должны быть выполнены из жестких секций, скрепленных между собой элементами, обеспечивающими их устойчивость.</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Конструкции декоративных ограждений не должны содержать элементов, создающих угрозу получения травм.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153. Элементы озеленения, используемые при обустройстве сезонного (летнего) кафе, должны быть устойчивыми.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154.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155.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156. Элементы оборудования сезонных (летних) кафе должны содержаться в технически исправном состоянии, быть очищенными от грязи и иного мусора.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157. При эксплуатации сезонного (летнего) кафе не допускается: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использование осветительных приборов вблизи окон жилых помещений в случае прямого попадания на окна световых лучей.</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40" w:name="_Toc402276790"/>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20: </w:t>
      </w:r>
      <w:r w:rsidR="00B764AA" w:rsidRPr="00BF681E">
        <w:rPr>
          <w:rFonts w:ascii="Times New Roman" w:eastAsia="MS Gothic" w:hAnsi="Times New Roman" w:cs="Times New Roman"/>
          <w:b/>
          <w:sz w:val="22"/>
          <w:szCs w:val="22"/>
          <w:lang w:val="ru-RU" w:eastAsia="ar-SA"/>
        </w:rPr>
        <w:t>Требования к установке ограждений (заборов)</w:t>
      </w:r>
      <w:bookmarkEnd w:id="40"/>
    </w:p>
    <w:p w:rsidR="00B764AA" w:rsidRPr="00BF681E" w:rsidRDefault="00B764AA"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158. На территории </w:t>
      </w:r>
      <w:r w:rsidR="00F81860" w:rsidRPr="00F81860">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При установке ограждений необходимо учитывать следующее: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прочность, обеспечивающую защиту пешеходов от наезда автомобилей;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модульность, позволяющая создавать конструкции любой формы;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наличие светоотражающих элементов, в местах возможного наезда автомобиля;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расположение ограды не далее 10 см от края газона;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использование нейтральных цветов или естественного цвета используемого материала.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159. </w:t>
      </w:r>
      <w:r w:rsidR="004A0BE4" w:rsidRPr="004A0BE4">
        <w:rPr>
          <w:rFonts w:ascii="Times New Roman" w:eastAsia="Times New Roman" w:hAnsi="Times New Roman" w:cs="Times New Roman"/>
          <w:sz w:val="22"/>
          <w:szCs w:val="22"/>
          <w:lang w:val="ru-RU" w:eastAsia="ar-SA"/>
        </w:rPr>
        <w:t>Строительство или установка ограждений, в том числе газонных и тротуарных на территориях населенных пунктов муниципального округа осуществляется по согласованию с администрацией муниципального округа. Самовольная установка ограждений не допускается.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160.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161.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162.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163. Установка ограждений из бытовых отходов и их элементов не допускается.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164. Применение на территории </w:t>
      </w:r>
      <w:r w:rsidR="00F81860" w:rsidRPr="00F81860">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165.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B764AA" w:rsidRPr="00BF681E" w:rsidRDefault="00B764AA" w:rsidP="00B764AA">
      <w:pPr>
        <w:widowControl w:val="0"/>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166.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color w:val="000000"/>
          <w:sz w:val="22"/>
          <w:szCs w:val="22"/>
          <w:lang w:val="ru-RU" w:eastAsia="ar-SA"/>
        </w:rPr>
      </w:pPr>
      <w:bookmarkStart w:id="41" w:name="_Toc402276791"/>
      <w:r>
        <w:rPr>
          <w:rFonts w:ascii="Times New Roman" w:eastAsia="MS Gothic" w:hAnsi="Times New Roman" w:cs="Times New Roman"/>
          <w:b/>
          <w:color w:val="000000"/>
          <w:sz w:val="22"/>
          <w:szCs w:val="22"/>
          <w:lang w:val="ru-RU" w:eastAsia="ar-SA"/>
        </w:rPr>
        <w:t xml:space="preserve">Пункт 21: </w:t>
      </w:r>
      <w:r w:rsidR="00B764AA" w:rsidRPr="00BF681E">
        <w:rPr>
          <w:rFonts w:ascii="Times New Roman" w:eastAsia="MS Gothic" w:hAnsi="Times New Roman" w:cs="Times New Roman"/>
          <w:b/>
          <w:color w:val="000000"/>
          <w:sz w:val="22"/>
          <w:szCs w:val="22"/>
          <w:lang w:val="ru-RU" w:eastAsia="ar-SA"/>
        </w:rPr>
        <w:t xml:space="preserve">Основные требования к элементам </w:t>
      </w:r>
      <w:bookmarkEnd w:id="41"/>
      <w:r w:rsidR="00B764AA" w:rsidRPr="00BF681E">
        <w:rPr>
          <w:rFonts w:ascii="Times New Roman" w:eastAsia="MS Gothic" w:hAnsi="Times New Roman" w:cs="Times New Roman"/>
          <w:b/>
          <w:color w:val="000000"/>
          <w:sz w:val="22"/>
          <w:szCs w:val="22"/>
          <w:lang w:val="ru-RU" w:eastAsia="ar-SA"/>
        </w:rPr>
        <w:t>объектов капитального строительства</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color w:val="000000"/>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167. Объекты капитального строительства должны быть оборудованы номерными, указательными и домовыми знаками (далее – домовые знаки).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168.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169.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170. Не допускается: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производить окраску фасадов объектов капитального строительства без предварительного восстановления архитектурных деталей;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самовольное переоборудование балконов и лоджий без соответствующего разрешения;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w:t>
      </w:r>
      <w:r w:rsidR="008E40FA" w:rsidRPr="008E40FA">
        <w:rPr>
          <w:rFonts w:ascii="Times New Roman" w:eastAsia="Times New Roman" w:hAnsi="Times New Roman" w:cs="Times New Roman"/>
          <w:sz w:val="22"/>
          <w:szCs w:val="22"/>
          <w:lang w:val="ru-RU" w:eastAsia="ar-SA"/>
        </w:rPr>
        <w:t>муниципального округа</w:t>
      </w:r>
      <w:r w:rsidRPr="008E40FA">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установка на элементах объектов капитального строительства, объектов, ставящих под угрозу обеспечение безопасности в случае их падения.</w:t>
      </w:r>
    </w:p>
    <w:p w:rsidR="00B764A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
          <w:color w:val="000000"/>
          <w:sz w:val="22"/>
          <w:szCs w:val="22"/>
          <w:lang w:val="ru-RU" w:eastAsia="ar-SA"/>
        </w:rPr>
      </w:pPr>
    </w:p>
    <w:p w:rsidR="00F81860" w:rsidRPr="00BF681E" w:rsidRDefault="00F81860"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
          <w:color w:val="000000"/>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color w:val="000000"/>
          <w:sz w:val="22"/>
          <w:szCs w:val="22"/>
          <w:lang w:val="ru-RU" w:eastAsia="ar-SA"/>
        </w:rPr>
      </w:pPr>
      <w:bookmarkStart w:id="42" w:name="_Toc402276792"/>
      <w:r>
        <w:rPr>
          <w:rFonts w:ascii="Times New Roman" w:eastAsia="MS Gothic" w:hAnsi="Times New Roman" w:cs="Times New Roman"/>
          <w:b/>
          <w:color w:val="000000"/>
          <w:sz w:val="22"/>
          <w:szCs w:val="22"/>
          <w:lang w:val="ru-RU" w:eastAsia="ar-SA"/>
        </w:rPr>
        <w:t xml:space="preserve">Пункт 22: </w:t>
      </w:r>
      <w:r w:rsidR="00B764AA" w:rsidRPr="00BF681E">
        <w:rPr>
          <w:rFonts w:ascii="Times New Roman" w:eastAsia="MS Gothic" w:hAnsi="Times New Roman" w:cs="Times New Roman"/>
          <w:b/>
          <w:color w:val="000000"/>
          <w:sz w:val="22"/>
          <w:szCs w:val="22"/>
          <w:lang w:val="ru-RU" w:eastAsia="ar-SA"/>
        </w:rPr>
        <w:t>Кондиционеры и антенны</w:t>
      </w:r>
      <w:bookmarkEnd w:id="42"/>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color w:val="000000"/>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171.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color w:val="000000"/>
          <w:sz w:val="22"/>
          <w:szCs w:val="22"/>
          <w:lang w:val="ru-RU" w:eastAsia="ar-SA"/>
        </w:rPr>
      </w:pPr>
      <w:bookmarkStart w:id="43" w:name="_Toc402276793"/>
      <w:r>
        <w:rPr>
          <w:rFonts w:ascii="Times New Roman" w:eastAsia="MS Gothic" w:hAnsi="Times New Roman" w:cs="Times New Roman"/>
          <w:b/>
          <w:sz w:val="22"/>
          <w:szCs w:val="22"/>
          <w:lang w:val="ru-RU" w:eastAsia="ar-SA"/>
        </w:rPr>
        <w:t xml:space="preserve">Пункт 23: </w:t>
      </w:r>
      <w:r w:rsidR="00B764AA" w:rsidRPr="00BF681E">
        <w:rPr>
          <w:rFonts w:ascii="Times New Roman" w:eastAsia="MS Gothic" w:hAnsi="Times New Roman" w:cs="Times New Roman"/>
          <w:b/>
          <w:sz w:val="22"/>
          <w:szCs w:val="22"/>
          <w:lang w:val="ru-RU" w:eastAsia="ar-SA"/>
        </w:rPr>
        <w:t>Основные требования к установке малых архитектурных форм</w:t>
      </w:r>
      <w:bookmarkEnd w:id="43"/>
      <w:r w:rsidR="00B764AA" w:rsidRPr="00BF681E">
        <w:rPr>
          <w:rFonts w:ascii="Times New Roman" w:eastAsia="MS Gothic" w:hAnsi="Times New Roman" w:cs="Times New Roman"/>
          <w:b/>
          <w:sz w:val="22"/>
          <w:szCs w:val="22"/>
          <w:lang w:val="ru-RU" w:eastAsia="ar-SA"/>
        </w:rPr>
        <w:t xml:space="preserve"> и оборудования</w:t>
      </w:r>
      <w:r w:rsidR="00B764AA" w:rsidRPr="00BF681E">
        <w:rPr>
          <w:rFonts w:ascii="Times New Roman" w:eastAsia="MS Gothic" w:hAnsi="Times New Roman" w:cs="Times New Roman"/>
          <w:b/>
          <w:color w:val="000000"/>
          <w:sz w:val="22"/>
          <w:szCs w:val="22"/>
          <w:lang w:val="ru-RU" w:eastAsia="ar-SA"/>
        </w:rPr>
        <w:t>, устройства для оформления озеленения</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173.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F81860" w:rsidRPr="00F81860">
        <w:rPr>
          <w:rFonts w:ascii="Times New Roman" w:eastAsia="Times New Roman" w:hAnsi="Times New Roman" w:cs="Times New Roman"/>
          <w:sz w:val="22"/>
          <w:szCs w:val="22"/>
          <w:lang w:val="ru-RU" w:eastAsia="ar-SA"/>
        </w:rPr>
        <w:t>муниципального округа</w:t>
      </w:r>
      <w:r w:rsidR="00F81860">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 xml:space="preserve">в местах общественного пользования производится по согласованию с администрацией </w:t>
      </w:r>
      <w:r w:rsidR="00F81860" w:rsidRPr="00F81860">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174. К элементам монументально-декоративного оформления муниципальных образований относятся скульптурно</w:t>
      </w:r>
      <w:r w:rsidR="00390ACF">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w:t>
      </w:r>
      <w:r w:rsidR="00390ACF">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архитектурные композиции, монументально-декоративные композиции, монументы, памятные знаки и иные художественно-декоративные объекты.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175.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176.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177.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178. Контейнеры – специальные кадки, ящики и иные емкости, применяемые для высадки в них зеленых насаждений.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179. Цветочницы, вазоны – небольшие емкости с растительным грунтом, в которые высаживаются цветочные растения.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180. Высота цветочниц (вазонов) должна обеспечивать предотвращение случайного наезда автомобилей и попадания мусора.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Дизайн (цвет, форма) цветочниц (вазонов) не должна отвлекать внимание от растений.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bookmarkStart w:id="44" w:name="_Toc402276795"/>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24: </w:t>
      </w:r>
      <w:r w:rsidR="00B764AA" w:rsidRPr="00BF681E">
        <w:rPr>
          <w:rFonts w:ascii="Times New Roman" w:eastAsia="MS Gothic" w:hAnsi="Times New Roman" w:cs="Times New Roman"/>
          <w:b/>
          <w:sz w:val="22"/>
          <w:szCs w:val="22"/>
          <w:lang w:val="ru-RU" w:eastAsia="ar-SA"/>
        </w:rPr>
        <w:t xml:space="preserve">Мебель </w:t>
      </w:r>
      <w:bookmarkEnd w:id="44"/>
      <w:r w:rsidR="00F81860" w:rsidRPr="00F81860">
        <w:rPr>
          <w:rFonts w:ascii="Times New Roman" w:eastAsia="MS Gothic" w:hAnsi="Times New Roman" w:cs="Times New Roman"/>
          <w:b/>
          <w:sz w:val="22"/>
          <w:szCs w:val="22"/>
          <w:lang w:val="ru-RU" w:eastAsia="ar-SA"/>
        </w:rPr>
        <w:t>муниципального округа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181. К мебели </w:t>
      </w:r>
      <w:r w:rsidR="00F81860" w:rsidRPr="00F81860">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183. На территории парков возможно выполнять скамьи и столы из древесных пней-срубов, бревен и плах, не имеющих сколов и острых углов.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184. Количество размещаемой мебели </w:t>
      </w:r>
      <w:r w:rsidR="00F81860" w:rsidRPr="00F81860">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 xml:space="preserve">устанавливается в зависимости от функционального назначения территории и количества посетителей на этой </w:t>
      </w:r>
      <w:r w:rsidRPr="00BF681E">
        <w:rPr>
          <w:rFonts w:ascii="Times New Roman" w:eastAsia="Times New Roman" w:hAnsi="Times New Roman" w:cs="Times New Roman"/>
          <w:sz w:val="22"/>
          <w:szCs w:val="22"/>
          <w:lang w:val="ru-RU" w:eastAsia="ar-SA"/>
        </w:rPr>
        <w:lastRenderedPageBreak/>
        <w:t>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664931" w:rsidRPr="00664931" w:rsidRDefault="00390ACF" w:rsidP="00664931">
      <w:pPr>
        <w:widowControl w:val="0"/>
        <w:suppressAutoHyphens/>
        <w:autoSpaceDE w:val="0"/>
        <w:autoSpaceDN w:val="0"/>
        <w:adjustRightInd w:val="0"/>
        <w:spacing w:after="0"/>
        <w:ind w:left="142" w:firstLine="709"/>
        <w:contextualSpacing/>
        <w:jc w:val="center"/>
        <w:rPr>
          <w:rFonts w:ascii="Times New Roman" w:eastAsia="Times New Roman" w:hAnsi="Times New Roman" w:cs="Times New Roman"/>
          <w:b/>
          <w:sz w:val="22"/>
          <w:szCs w:val="22"/>
          <w:lang w:val="ru-RU" w:eastAsia="ar-SA"/>
        </w:rPr>
      </w:pPr>
      <w:r>
        <w:rPr>
          <w:rFonts w:ascii="Times New Roman" w:eastAsia="Times New Roman" w:hAnsi="Times New Roman" w:cs="Times New Roman"/>
          <w:b/>
          <w:sz w:val="22"/>
          <w:szCs w:val="22"/>
          <w:lang w:val="ru-RU" w:eastAsia="ar-SA"/>
        </w:rPr>
        <w:t xml:space="preserve">Пункт 25: </w:t>
      </w:r>
      <w:r w:rsidR="00B764AA" w:rsidRPr="00BF681E">
        <w:rPr>
          <w:rFonts w:ascii="Times New Roman" w:eastAsia="Times New Roman" w:hAnsi="Times New Roman" w:cs="Times New Roman"/>
          <w:b/>
          <w:sz w:val="22"/>
          <w:szCs w:val="22"/>
          <w:lang w:val="ru-RU" w:eastAsia="ar-SA"/>
        </w:rPr>
        <w:t xml:space="preserve">Пешеходные коммуникации (тротуары, аллеи, дорожки, тропинки), обеспечивающие пешеходные связи и передвижение </w:t>
      </w:r>
      <w:r w:rsidR="00664931" w:rsidRPr="00664931">
        <w:rPr>
          <w:rFonts w:ascii="Times New Roman" w:eastAsia="Times New Roman" w:hAnsi="Times New Roman" w:cs="Times New Roman"/>
          <w:b/>
          <w:sz w:val="22"/>
          <w:szCs w:val="22"/>
          <w:lang w:val="ru-RU" w:eastAsia="ar-SA"/>
        </w:rPr>
        <w:t>на территориях населенных пунктов</w:t>
      </w:r>
    </w:p>
    <w:p w:rsidR="00664931" w:rsidRDefault="00664931" w:rsidP="00664931">
      <w:pPr>
        <w:widowControl w:val="0"/>
        <w:suppressAutoHyphens/>
        <w:autoSpaceDE w:val="0"/>
        <w:autoSpaceDN w:val="0"/>
        <w:adjustRightInd w:val="0"/>
        <w:spacing w:after="0"/>
        <w:ind w:left="142" w:firstLine="709"/>
        <w:contextualSpacing/>
        <w:jc w:val="center"/>
        <w:rPr>
          <w:rFonts w:ascii="Times New Roman" w:eastAsia="Times New Roman" w:hAnsi="Times New Roman" w:cs="Times New Roman"/>
          <w:b/>
          <w:sz w:val="22"/>
          <w:szCs w:val="22"/>
          <w:lang w:val="ru-RU" w:eastAsia="ar-SA"/>
        </w:rPr>
      </w:pPr>
      <w:r w:rsidRPr="00664931">
        <w:rPr>
          <w:rFonts w:ascii="Times New Roman" w:eastAsia="Times New Roman" w:hAnsi="Times New Roman" w:cs="Times New Roman"/>
          <w:b/>
          <w:sz w:val="22"/>
          <w:szCs w:val="22"/>
          <w:lang w:val="ru-RU" w:eastAsia="ar-SA"/>
        </w:rPr>
        <w:t>муниципального округа</w:t>
      </w:r>
    </w:p>
    <w:p w:rsidR="00B764AA" w:rsidRPr="00BF681E" w:rsidRDefault="00B764AA" w:rsidP="00664931">
      <w:pPr>
        <w:widowControl w:val="0"/>
        <w:suppressAutoHyphens/>
        <w:autoSpaceDE w:val="0"/>
        <w:autoSpaceDN w:val="0"/>
        <w:adjustRightInd w:val="0"/>
        <w:spacing w:after="0"/>
        <w:ind w:left="142" w:firstLine="709"/>
        <w:contextualSpacing/>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185. При создании и благоустройстве пешеходных коммуникаций на территории </w:t>
      </w:r>
      <w:r w:rsidR="005F58FE">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186.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w:t>
      </w:r>
      <w:r w:rsidR="008E40FA">
        <w:rPr>
          <w:rFonts w:ascii="Times New Roman" w:eastAsia="Times New Roman" w:hAnsi="Times New Roman" w:cs="Times New Roman"/>
          <w:sz w:val="22"/>
          <w:szCs w:val="22"/>
          <w:lang w:val="ru-RU" w:eastAsia="ar-SA"/>
        </w:rPr>
        <w:t>ан</w:t>
      </w:r>
      <w:r w:rsidRPr="00BF681E">
        <w:rPr>
          <w:rFonts w:ascii="Times New Roman" w:eastAsia="Times New Roman" w:hAnsi="Times New Roman" w:cs="Times New Roman"/>
          <w:sz w:val="22"/>
          <w:szCs w:val="22"/>
          <w:lang w:val="ru-RU" w:eastAsia="ar-SA"/>
        </w:rPr>
        <w:t>П</w:t>
      </w:r>
      <w:r w:rsidR="008E40FA">
        <w:rPr>
          <w:rFonts w:ascii="Times New Roman" w:eastAsia="Times New Roman" w:hAnsi="Times New Roman" w:cs="Times New Roman"/>
          <w:sz w:val="22"/>
          <w:szCs w:val="22"/>
          <w:lang w:val="ru-RU" w:eastAsia="ar-SA"/>
        </w:rPr>
        <w:t>иН</w:t>
      </w:r>
      <w:r w:rsidRPr="00BF681E">
        <w:rPr>
          <w:rFonts w:ascii="Times New Roman" w:eastAsia="Times New Roman" w:hAnsi="Times New Roman" w:cs="Times New Roman"/>
          <w:sz w:val="22"/>
          <w:szCs w:val="22"/>
          <w:lang w:val="ru-RU" w:eastAsia="ar-SA"/>
        </w:rPr>
        <w:t xml:space="preserve"> 59.13330.</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187. При создании пешеходных тротуаров учитывается следующее: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188. Покрытие пешеходных дорожек должно быть удобным при ходьбе и устойчивым к износу.</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189.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190.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191. Пешеходные маршруты обеспечиваются освещением, озеленением, местами для кратковременного отдыха (скамейки и пр.).</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192.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194. На дорожках скверов, буль</w:t>
      </w:r>
      <w:r w:rsidR="00892722">
        <w:rPr>
          <w:rFonts w:ascii="Times New Roman" w:eastAsia="Times New Roman" w:hAnsi="Times New Roman" w:cs="Times New Roman"/>
          <w:sz w:val="22"/>
          <w:szCs w:val="22"/>
          <w:lang w:val="ru-RU" w:eastAsia="ar-SA"/>
        </w:rPr>
        <w:t>варов, садов населённых пунктов</w:t>
      </w:r>
      <w:r w:rsidRPr="00BF681E">
        <w:rPr>
          <w:rFonts w:ascii="Times New Roman" w:eastAsia="Times New Roman" w:hAnsi="Times New Roman" w:cs="Times New Roman"/>
          <w:sz w:val="22"/>
          <w:szCs w:val="22"/>
          <w:lang w:val="ru-RU" w:eastAsia="ar-SA"/>
        </w:rPr>
        <w:t xml:space="preserve"> предусматриваются твердые виды покрытия с элементами сопряжения.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195.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color w:val="000000"/>
          <w:sz w:val="22"/>
          <w:szCs w:val="22"/>
          <w:lang w:val="ru-RU" w:eastAsia="ar-SA"/>
        </w:rPr>
      </w:pPr>
      <w:bookmarkStart w:id="45" w:name="_Toc402276796"/>
      <w:r>
        <w:rPr>
          <w:rFonts w:ascii="Times New Roman" w:eastAsia="MS Gothic" w:hAnsi="Times New Roman" w:cs="Times New Roman"/>
          <w:b/>
          <w:color w:val="000000"/>
          <w:sz w:val="22"/>
          <w:szCs w:val="22"/>
          <w:lang w:val="ru-RU" w:eastAsia="ar-SA"/>
        </w:rPr>
        <w:t xml:space="preserve">Пункт 26: </w:t>
      </w:r>
      <w:r w:rsidR="00B764AA" w:rsidRPr="00BF681E">
        <w:rPr>
          <w:rFonts w:ascii="Times New Roman" w:eastAsia="MS Gothic" w:hAnsi="Times New Roman" w:cs="Times New Roman"/>
          <w:b/>
          <w:color w:val="000000"/>
          <w:sz w:val="22"/>
          <w:szCs w:val="22"/>
          <w:lang w:val="ru-RU" w:eastAsia="ar-SA"/>
        </w:rPr>
        <w:t>Уличное коммунально-бытовое оборудование</w:t>
      </w:r>
      <w:bookmarkEnd w:id="45"/>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196.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197.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w:t>
      </w:r>
      <w:r w:rsidRPr="00BF681E">
        <w:rPr>
          <w:rFonts w:ascii="Times New Roman" w:eastAsia="Times New Roman" w:hAnsi="Times New Roman" w:cs="Times New Roman"/>
          <w:sz w:val="22"/>
          <w:szCs w:val="22"/>
          <w:lang w:val="ru-RU" w:eastAsia="ar-SA"/>
        </w:rPr>
        <w:lastRenderedPageBreak/>
        <w:t xml:space="preserve">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w:t>
      </w:r>
      <w:r w:rsidR="00013E3F" w:rsidRPr="00013E3F">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198.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bookmarkStart w:id="46" w:name="_Toc402276797"/>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27: </w:t>
      </w:r>
      <w:r w:rsidR="00B764AA" w:rsidRPr="00BF681E">
        <w:rPr>
          <w:rFonts w:ascii="Times New Roman" w:eastAsia="MS Gothic" w:hAnsi="Times New Roman" w:cs="Times New Roman"/>
          <w:b/>
          <w:sz w:val="22"/>
          <w:szCs w:val="22"/>
          <w:lang w:val="ru-RU" w:eastAsia="ar-SA"/>
        </w:rPr>
        <w:t>Уличное техническое оборудование</w:t>
      </w:r>
      <w:bookmarkEnd w:id="46"/>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199.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200. Элементы инженерного оборудования не должны противоречить техническим условиям, в том числе: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вентиляционные шахты необходимо оборудовать решетками.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47" w:name="Par156"/>
      <w:bookmarkStart w:id="48" w:name="_Toc402276798"/>
      <w:bookmarkEnd w:id="47"/>
      <w:r>
        <w:rPr>
          <w:rFonts w:ascii="Times New Roman" w:eastAsia="MS Gothic" w:hAnsi="Times New Roman" w:cs="Times New Roman"/>
          <w:b/>
          <w:sz w:val="22"/>
          <w:szCs w:val="22"/>
          <w:lang w:val="ru-RU" w:eastAsia="ar-SA"/>
        </w:rPr>
        <w:t xml:space="preserve">Пункт 28: </w:t>
      </w:r>
      <w:r w:rsidR="00B764AA" w:rsidRPr="00BF681E">
        <w:rPr>
          <w:rFonts w:ascii="Times New Roman" w:eastAsia="MS Gothic" w:hAnsi="Times New Roman" w:cs="Times New Roman"/>
          <w:b/>
          <w:sz w:val="22"/>
          <w:szCs w:val="22"/>
          <w:lang w:val="ru-RU" w:eastAsia="ar-SA"/>
        </w:rPr>
        <w:t>Водные устройства</w:t>
      </w:r>
      <w:bookmarkEnd w:id="48"/>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49" w:name="Par171"/>
      <w:bookmarkStart w:id="50" w:name="Par176"/>
      <w:bookmarkStart w:id="51" w:name="_Toc402276799"/>
      <w:bookmarkEnd w:id="49"/>
      <w:bookmarkEnd w:id="50"/>
      <w:r>
        <w:rPr>
          <w:rFonts w:ascii="Times New Roman" w:eastAsia="MS Gothic" w:hAnsi="Times New Roman" w:cs="Times New Roman"/>
          <w:b/>
          <w:sz w:val="22"/>
          <w:szCs w:val="22"/>
          <w:lang w:val="ru-RU" w:eastAsia="ar-SA"/>
        </w:rPr>
        <w:t xml:space="preserve">Пункт 29: </w:t>
      </w:r>
      <w:r w:rsidR="00B764AA" w:rsidRPr="00BF681E">
        <w:rPr>
          <w:rFonts w:ascii="Times New Roman" w:eastAsia="MS Gothic" w:hAnsi="Times New Roman" w:cs="Times New Roman"/>
          <w:b/>
          <w:sz w:val="22"/>
          <w:szCs w:val="22"/>
          <w:lang w:val="ru-RU" w:eastAsia="ar-SA"/>
        </w:rPr>
        <w:t>Общие требования к зонам отдыха</w:t>
      </w:r>
      <w:bookmarkEnd w:id="51"/>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204. Зоны отдыха – территории, предназначенные и обустроенные для организации активного массового отдыха, купания и рекреации.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205.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206.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207.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w:t>
      </w:r>
      <w:r w:rsidRPr="00BF681E">
        <w:rPr>
          <w:rFonts w:ascii="Times New Roman" w:eastAsia="Times New Roman" w:hAnsi="Times New Roman" w:cs="Times New Roman"/>
          <w:sz w:val="22"/>
          <w:szCs w:val="22"/>
          <w:lang w:val="ru-RU" w:eastAsia="ar-SA"/>
        </w:rPr>
        <w:lastRenderedPageBreak/>
        <w:t>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208. При проектировании озеленения обеспечиваются: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сохранение травяного покрова, древесно-кустарниковой и прибрежной растительности не менее чем на 80% общей площади зоны отдыха;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недопущение использования территории зоны отдыха для иных целей (выгуливание собак, устройство игровых городков, аттракционов и т.п.).</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209. Допускается установка передвижного торгового оборудования (торговые тележки «Вода», «Мороженое»).</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52" w:name="Par509"/>
      <w:bookmarkStart w:id="53" w:name="_Toc402276800"/>
      <w:bookmarkEnd w:id="52"/>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30: </w:t>
      </w:r>
      <w:r w:rsidR="00B764AA" w:rsidRPr="00BF681E">
        <w:rPr>
          <w:rFonts w:ascii="Times New Roman" w:eastAsia="MS Gothic" w:hAnsi="Times New Roman" w:cs="Times New Roman"/>
          <w:b/>
          <w:sz w:val="22"/>
          <w:szCs w:val="22"/>
          <w:lang w:val="ru-RU" w:eastAsia="ar-SA"/>
        </w:rPr>
        <w:t>Парки</w:t>
      </w:r>
      <w:bookmarkEnd w:id="53"/>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210. На территории </w:t>
      </w:r>
      <w:r w:rsidR="005F58FE" w:rsidRPr="005F58FE">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212.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214.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215. Специализированные парки </w:t>
      </w:r>
      <w:r w:rsidR="005F58FE" w:rsidRPr="005F58FE">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220. Возможно предусматривать ограждение территории парка и установку некапитальных и нестационарных сооружений питания (летние кафе).</w:t>
      </w:r>
    </w:p>
    <w:p w:rsidR="00B764A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5F58FE" w:rsidRDefault="005F58FE"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5F58FE" w:rsidRPr="00BF681E" w:rsidRDefault="005F58FE"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54" w:name="Par533"/>
      <w:bookmarkStart w:id="55" w:name="Par558"/>
      <w:bookmarkStart w:id="56" w:name="_Toc402276802"/>
      <w:bookmarkEnd w:id="54"/>
      <w:bookmarkEnd w:id="55"/>
      <w:r>
        <w:rPr>
          <w:rFonts w:ascii="Times New Roman" w:eastAsia="MS Gothic" w:hAnsi="Times New Roman" w:cs="Times New Roman"/>
          <w:b/>
          <w:sz w:val="22"/>
          <w:szCs w:val="22"/>
          <w:lang w:val="ru-RU" w:eastAsia="ar-SA"/>
        </w:rPr>
        <w:t xml:space="preserve">Пункт 31: </w:t>
      </w:r>
      <w:r w:rsidR="00B764AA" w:rsidRPr="00BF681E">
        <w:rPr>
          <w:rFonts w:ascii="Times New Roman" w:eastAsia="MS Gothic" w:hAnsi="Times New Roman" w:cs="Times New Roman"/>
          <w:b/>
          <w:sz w:val="22"/>
          <w:szCs w:val="22"/>
          <w:lang w:val="ru-RU" w:eastAsia="ar-SA"/>
        </w:rPr>
        <w:t>Бульвары, скверы</w:t>
      </w:r>
      <w:bookmarkEnd w:id="56"/>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221. Бульвары и скверы предназначены для организации кратковременного отдыха, прогулок, транзитных пешеходных передвижений.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B764A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892722" w:rsidRPr="00BF681E" w:rsidRDefault="00892722"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2E5E9D" w:rsidP="00B764AA">
      <w:pPr>
        <w:widowControl w:val="0"/>
        <w:suppressAutoHyphens/>
        <w:autoSpaceDE w:val="0"/>
        <w:autoSpaceDN w:val="0"/>
        <w:adjustRightInd w:val="0"/>
        <w:spacing w:after="0"/>
        <w:ind w:firstLine="709"/>
        <w:contextualSpacing/>
        <w:jc w:val="center"/>
        <w:rPr>
          <w:rFonts w:ascii="Times New Roman" w:eastAsia="Times New Roman" w:hAnsi="Times New Roman" w:cs="Times New Roman"/>
          <w:sz w:val="22"/>
          <w:szCs w:val="22"/>
          <w:lang w:val="ru-RU" w:eastAsia="ar-SA"/>
        </w:rPr>
      </w:pPr>
      <w:r>
        <w:rPr>
          <w:rFonts w:ascii="Times New Roman" w:eastAsia="Times New Roman" w:hAnsi="Times New Roman" w:cs="Times New Roman"/>
          <w:b/>
          <w:bCs/>
          <w:sz w:val="22"/>
          <w:szCs w:val="22"/>
          <w:lang w:val="ru-RU" w:eastAsia="ar-SA"/>
        </w:rPr>
        <w:t xml:space="preserve">Глава </w:t>
      </w:r>
      <w:r w:rsidR="00B764AA" w:rsidRPr="00BF681E">
        <w:rPr>
          <w:rFonts w:ascii="Times New Roman" w:eastAsia="Times New Roman" w:hAnsi="Times New Roman" w:cs="Times New Roman"/>
          <w:b/>
          <w:bCs/>
          <w:sz w:val="22"/>
          <w:szCs w:val="22"/>
          <w:lang w:eastAsia="ar-SA"/>
        </w:rPr>
        <w:t>III</w:t>
      </w:r>
      <w:r w:rsidR="00B764AA" w:rsidRPr="00BF681E">
        <w:rPr>
          <w:rFonts w:ascii="Times New Roman" w:eastAsia="Times New Roman" w:hAnsi="Times New Roman" w:cs="Times New Roman"/>
          <w:b/>
          <w:bCs/>
          <w:sz w:val="22"/>
          <w:szCs w:val="22"/>
          <w:lang w:val="ru-RU" w:eastAsia="ar-SA"/>
        </w:rPr>
        <w:t>. Требования к содержанию объектов благоустройства, зданий, строений, сооружений.</w:t>
      </w:r>
    </w:p>
    <w:p w:rsidR="00B764AA" w:rsidRPr="00BF681E" w:rsidRDefault="00B764AA" w:rsidP="00B764AA">
      <w:pPr>
        <w:widowControl w:val="0"/>
        <w:shd w:val="clear" w:color="auto" w:fill="FFFFFF"/>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57" w:name="_Toc402276809"/>
      <w:r>
        <w:rPr>
          <w:rFonts w:ascii="Times New Roman" w:eastAsia="MS Gothic" w:hAnsi="Times New Roman" w:cs="Times New Roman"/>
          <w:b/>
          <w:sz w:val="22"/>
          <w:szCs w:val="22"/>
          <w:lang w:val="ru-RU" w:eastAsia="ar-SA"/>
        </w:rPr>
        <w:t xml:space="preserve">Пункт 1: </w:t>
      </w:r>
      <w:r w:rsidR="00B764AA" w:rsidRPr="00BF681E">
        <w:rPr>
          <w:rFonts w:ascii="Times New Roman" w:eastAsia="MS Gothic" w:hAnsi="Times New Roman" w:cs="Times New Roman"/>
          <w:b/>
          <w:sz w:val="22"/>
          <w:szCs w:val="22"/>
          <w:lang w:val="ru-RU" w:eastAsia="ar-SA"/>
        </w:rPr>
        <w:t>Ввод в эксплуатацию детских, игровых, спортивных (физкультурно-оздоровительных) площадок и их содержание</w:t>
      </w:r>
      <w:bookmarkEnd w:id="57"/>
    </w:p>
    <w:p w:rsidR="00B764AA" w:rsidRPr="00BF681E" w:rsidRDefault="00B764AA" w:rsidP="00B764AA">
      <w:pPr>
        <w:suppressAutoHyphens/>
        <w:spacing w:after="0"/>
        <w:ind w:firstLine="709"/>
        <w:contextualSpacing/>
        <w:jc w:val="both"/>
        <w:outlineLvl w:val="1"/>
        <w:rPr>
          <w:rFonts w:ascii="Times New Roman" w:eastAsia="Times New Roman" w:hAnsi="Times New Roman" w:cs="Times New Roman"/>
          <w:b/>
          <w:sz w:val="22"/>
          <w:szCs w:val="22"/>
          <w:lang w:val="ru-RU" w:eastAsia="ar-SA"/>
        </w:rPr>
      </w:pPr>
    </w:p>
    <w:p w:rsidR="00B764AA" w:rsidRPr="00BF681E" w:rsidRDefault="00B764AA" w:rsidP="00B764AA">
      <w:pPr>
        <w:tabs>
          <w:tab w:val="left" w:pos="2127"/>
          <w:tab w:val="num" w:pos="2451"/>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225.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5F58FE" w:rsidRPr="005F58FE">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w:t>
      </w:r>
    </w:p>
    <w:p w:rsidR="00B764AA" w:rsidRPr="00BF681E" w:rsidRDefault="00B764AA" w:rsidP="00B764AA">
      <w:pPr>
        <w:tabs>
          <w:tab w:val="left" w:pos="1077"/>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226.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B764AA" w:rsidRPr="00BF681E" w:rsidRDefault="00B764AA" w:rsidP="00B764AA">
      <w:pPr>
        <w:tabs>
          <w:tab w:val="left" w:pos="900"/>
          <w:tab w:val="left" w:pos="1077"/>
        </w:tabs>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227.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B764AA" w:rsidRPr="00BF681E" w:rsidRDefault="00B764AA" w:rsidP="00B764AA">
      <w:pPr>
        <w:tabs>
          <w:tab w:val="left" w:pos="900"/>
          <w:tab w:val="left" w:pos="1077"/>
        </w:tabs>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228. При вводе оборудования площадки в эксплуатацию присутствуют представители администрации </w:t>
      </w:r>
      <w:r w:rsidR="005F58FE" w:rsidRPr="005F58FE">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составляется акт ввода в эксплуатацию объекта.</w:t>
      </w:r>
    </w:p>
    <w:p w:rsidR="005F58FE" w:rsidRDefault="00B764AA" w:rsidP="005F58FE">
      <w:pPr>
        <w:tabs>
          <w:tab w:val="left" w:pos="900"/>
          <w:tab w:val="left" w:pos="1077"/>
          <w:tab w:val="num" w:pos="2451"/>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229.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5F58FE" w:rsidRPr="005F58FE">
        <w:rPr>
          <w:rFonts w:ascii="Times New Roman" w:eastAsia="Times New Roman" w:hAnsi="Times New Roman" w:cs="Times New Roman"/>
          <w:sz w:val="22"/>
          <w:szCs w:val="22"/>
          <w:lang w:val="ru-RU" w:eastAsia="ar-SA"/>
        </w:rPr>
        <w:t xml:space="preserve">муниципального округа </w:t>
      </w:r>
    </w:p>
    <w:p w:rsidR="00B764AA" w:rsidRPr="00BF681E" w:rsidRDefault="00B764AA" w:rsidP="005F58FE">
      <w:pPr>
        <w:tabs>
          <w:tab w:val="left" w:pos="900"/>
          <w:tab w:val="left" w:pos="1077"/>
          <w:tab w:val="num" w:pos="2451"/>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230.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231.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232.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233.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234.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235.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237. На площадке и прилегающей к ней территории не должно быть мусора или посторонних предметов, о которые можно споткнуться и/или получить травму.</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238. Контроль за техническим состоянием оборудования площадок включает:</w:t>
      </w:r>
    </w:p>
    <w:p w:rsidR="00B764AA" w:rsidRPr="00BF681E" w:rsidRDefault="00B764AA" w:rsidP="00B764AA">
      <w:pPr>
        <w:tabs>
          <w:tab w:val="left" w:pos="1077"/>
          <w:tab w:val="num" w:pos="2451"/>
        </w:tabs>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первичный осмотр и проверку оборудования перед вводом в эксплуатацию;</w:t>
      </w:r>
    </w:p>
    <w:p w:rsidR="00B764AA" w:rsidRPr="00BF681E" w:rsidRDefault="00B764AA" w:rsidP="00B764AA">
      <w:pPr>
        <w:tabs>
          <w:tab w:val="left" w:pos="1077"/>
          <w:tab w:val="num" w:pos="2451"/>
        </w:tabs>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B764AA" w:rsidRPr="00BF681E" w:rsidRDefault="00B764AA" w:rsidP="00B764AA">
      <w:pPr>
        <w:tabs>
          <w:tab w:val="left" w:pos="1077"/>
          <w:tab w:val="num" w:pos="2451"/>
        </w:tabs>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B764AA" w:rsidRPr="00BF681E" w:rsidRDefault="00B764AA" w:rsidP="00B764AA">
      <w:pPr>
        <w:tabs>
          <w:tab w:val="left" w:pos="1077"/>
          <w:tab w:val="num" w:pos="2451"/>
        </w:tabs>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B764AA" w:rsidRPr="00BF681E" w:rsidRDefault="00B764AA" w:rsidP="00B764AA">
      <w:pPr>
        <w:tabs>
          <w:tab w:val="left" w:pos="1077"/>
          <w:tab w:val="num" w:pos="2451"/>
        </w:tabs>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239. Периодичность регулярного визуального осмотра устанавливает собственник на основе учета условий эксплуатации.</w:t>
      </w:r>
    </w:p>
    <w:p w:rsidR="00B764AA" w:rsidRPr="00BF681E" w:rsidRDefault="00B764AA" w:rsidP="00B764AA">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Визуальный осмотр оборудования площадок, подвергающихся интенсивному использованию, проводится ежедневно.</w:t>
      </w:r>
    </w:p>
    <w:p w:rsidR="00B764AA" w:rsidRPr="00BF681E" w:rsidRDefault="00B764AA" w:rsidP="00B764AA">
      <w:pPr>
        <w:tabs>
          <w:tab w:val="left" w:pos="1077"/>
        </w:tabs>
        <w:autoSpaceDE w:val="0"/>
        <w:autoSpaceDN w:val="0"/>
        <w:adjustRightInd w:val="0"/>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240.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B764AA" w:rsidRPr="00BF681E" w:rsidRDefault="00B764AA" w:rsidP="00B764AA">
      <w:pPr>
        <w:suppressAutoHyphens/>
        <w:spacing w:after="0"/>
        <w:ind w:firstLine="709"/>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241. Основной осмотр проводится раз в год.</w:t>
      </w:r>
    </w:p>
    <w:p w:rsidR="00B764AA" w:rsidRPr="00BF681E" w:rsidRDefault="00B764AA" w:rsidP="00B764AA">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B764AA" w:rsidRPr="00BF681E" w:rsidRDefault="00B764AA" w:rsidP="00B764AA">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B764AA" w:rsidRPr="00BF681E" w:rsidRDefault="00B764AA" w:rsidP="00B764AA">
      <w:pPr>
        <w:tabs>
          <w:tab w:val="left" w:pos="1077"/>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242.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B764AA" w:rsidRPr="00BF681E" w:rsidRDefault="00B764AA" w:rsidP="00B764AA">
      <w:pPr>
        <w:tabs>
          <w:tab w:val="left" w:pos="1077"/>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764AA" w:rsidRPr="00BF681E" w:rsidRDefault="00B764AA" w:rsidP="00372F06">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B764AA" w:rsidRPr="00BF681E" w:rsidRDefault="00B764AA" w:rsidP="00372F06">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244.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B764AA" w:rsidRPr="00BF681E" w:rsidRDefault="00B764AA" w:rsidP="00372F06">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245. Вся эксплуатационная документация (паспорт, акт осмотра и проверки, графики осмотров, журнал и т.п.) подлежит постоянному хранению.</w:t>
      </w:r>
    </w:p>
    <w:p w:rsidR="00B764AA" w:rsidRPr="00BF681E" w:rsidRDefault="00B764AA" w:rsidP="00372F06">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B764AA" w:rsidRPr="00BF681E" w:rsidRDefault="00B764AA" w:rsidP="00372F06">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246.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B764AA" w:rsidRPr="00BF681E" w:rsidRDefault="00B764AA" w:rsidP="00B764AA">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247.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bookmarkStart w:id="58" w:name="_Toc402276810"/>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2: </w:t>
      </w:r>
      <w:r w:rsidR="00B764AA" w:rsidRPr="00BF681E">
        <w:rPr>
          <w:rFonts w:ascii="Times New Roman" w:eastAsia="MS Gothic" w:hAnsi="Times New Roman" w:cs="Times New Roman"/>
          <w:b/>
          <w:sz w:val="22"/>
          <w:szCs w:val="22"/>
          <w:lang w:val="ru-RU" w:eastAsia="ar-SA"/>
        </w:rPr>
        <w:t>Содержание площадок автостоянок, мест размещения и хранения транспортных средств</w:t>
      </w:r>
      <w:bookmarkEnd w:id="58"/>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248.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249.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250.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251. Кровли зданий гаражных кооперативов, гаражей, стоянок, станций технического обслуживания, автомобильных моек должны содержаться в чистоте.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252.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253.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59" w:name="_Toc402276811"/>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3: </w:t>
      </w:r>
      <w:r w:rsidR="00B764AA" w:rsidRPr="00BF681E">
        <w:rPr>
          <w:rFonts w:ascii="Times New Roman" w:eastAsia="MS Gothic" w:hAnsi="Times New Roman" w:cs="Times New Roman"/>
          <w:b/>
          <w:sz w:val="22"/>
          <w:szCs w:val="22"/>
          <w:lang w:val="ru-RU" w:eastAsia="ar-SA"/>
        </w:rPr>
        <w:t>Содержание объектов (средств) наружного освещения</w:t>
      </w:r>
      <w:bookmarkEnd w:id="59"/>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254. Все системы уличного, дворового и других видов наружного освещения должны поддерживаться в исправном состоянии.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255.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Опоры сетей наружного освещения не должны иметь отклонение от вертикали более 5 градусов.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256.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257.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258.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w:t>
      </w:r>
      <w:r w:rsidRPr="00BF681E">
        <w:rPr>
          <w:rFonts w:ascii="Times New Roman" w:eastAsia="Times New Roman" w:hAnsi="Times New Roman" w:cs="Times New Roman"/>
          <w:sz w:val="22"/>
          <w:szCs w:val="22"/>
          <w:lang w:val="ru-RU" w:eastAsia="ar-SA"/>
        </w:rPr>
        <w:lastRenderedPageBreak/>
        <w:t>от граждан или юридических лиц, органов государственной власти или органов местного самоуправления.</w:t>
      </w:r>
    </w:p>
    <w:p w:rsidR="00B764AA"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60" w:name="_Toc402276812"/>
    </w:p>
    <w:p w:rsidR="00372F06" w:rsidRPr="00BF681E" w:rsidRDefault="00372F06"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61" w:name="Par228"/>
      <w:bookmarkStart w:id="62" w:name="_Toc402276813"/>
      <w:bookmarkEnd w:id="60"/>
      <w:bookmarkEnd w:id="61"/>
      <w:r>
        <w:rPr>
          <w:rFonts w:ascii="Times New Roman" w:eastAsia="MS Gothic" w:hAnsi="Times New Roman" w:cs="Times New Roman"/>
          <w:b/>
          <w:sz w:val="22"/>
          <w:szCs w:val="22"/>
          <w:lang w:val="ru-RU" w:eastAsia="ar-SA"/>
        </w:rPr>
        <w:t xml:space="preserve">Пункт 4: </w:t>
      </w:r>
      <w:r w:rsidR="00B764AA" w:rsidRPr="00BF681E">
        <w:rPr>
          <w:rFonts w:ascii="Times New Roman" w:eastAsia="MS Gothic" w:hAnsi="Times New Roman" w:cs="Times New Roman"/>
          <w:b/>
          <w:sz w:val="22"/>
          <w:szCs w:val="22"/>
          <w:lang w:val="ru-RU" w:eastAsia="ar-SA"/>
        </w:rPr>
        <w:t>Требования к содержанию ограждений (заборов)</w:t>
      </w:r>
      <w:bookmarkEnd w:id="62"/>
    </w:p>
    <w:p w:rsidR="00B764AA" w:rsidRPr="00BF681E" w:rsidRDefault="00B764AA" w:rsidP="00B764AA">
      <w:pPr>
        <w:suppressAutoHyphens/>
        <w:spacing w:after="0"/>
        <w:ind w:firstLine="709"/>
        <w:contextualSpacing/>
        <w:jc w:val="both"/>
        <w:outlineLvl w:val="1"/>
        <w:rPr>
          <w:rFonts w:ascii="Times New Roman" w:eastAsia="Times New Roman" w:hAnsi="Times New Roman" w:cs="Times New Roman"/>
          <w:sz w:val="22"/>
          <w:szCs w:val="22"/>
          <w:lang w:val="ru-RU" w:eastAsia="ar-SA"/>
        </w:rPr>
      </w:pPr>
    </w:p>
    <w:p w:rsidR="00B764AA" w:rsidRPr="00BF681E" w:rsidRDefault="00B764AA" w:rsidP="00B764AA">
      <w:pPr>
        <w:suppressAutoHyphens/>
        <w:spacing w:after="0"/>
        <w:ind w:firstLine="709"/>
        <w:contextualSpacing/>
        <w:jc w:val="both"/>
        <w:outlineLvl w:val="1"/>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260.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63" w:name="_Toc402276814"/>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5: </w:t>
      </w:r>
      <w:r w:rsidR="00B764AA" w:rsidRPr="00BF681E">
        <w:rPr>
          <w:rFonts w:ascii="Times New Roman" w:eastAsia="MS Gothic" w:hAnsi="Times New Roman" w:cs="Times New Roman"/>
          <w:b/>
          <w:sz w:val="22"/>
          <w:szCs w:val="22"/>
          <w:lang w:val="ru-RU" w:eastAsia="ar-SA"/>
        </w:rPr>
        <w:t>Содержание объектов капитального строительства и объектов инфраструктуры</w:t>
      </w:r>
      <w:bookmarkEnd w:id="63"/>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261. Содержание объектов капитального строительства: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входы, цоколи, витрины должны содержаться в чистоте и исправном состоянии;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домовые знаки должны содержатся в чистоте, их освещение в темное время суток должно быть в исправном состоянии;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мостики для перехода через коммуникации должны быть исправными и содержаться в чистоте;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козырьки подъездов, а также кровля должны быть очищены от загрязнений, древесно-кустарниковой и сорной растительности;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при сбрасывании снега с крыш должны быть приняты меры, обеспечивающие полную </w:t>
      </w:r>
      <w:r w:rsidRPr="00BF681E">
        <w:rPr>
          <w:rFonts w:ascii="Times New Roman" w:eastAsia="Times New Roman" w:hAnsi="Times New Roman" w:cs="Times New Roman"/>
          <w:sz w:val="22"/>
          <w:szCs w:val="22"/>
          <w:lang w:val="ru-RU" w:eastAsia="ar-SA"/>
        </w:rPr>
        <w:lastRenderedPageBreak/>
        <w:t>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262. Малые архитектурные формы должны содержаться в чистоте, окраска должна производиться не реже 1 раза в год, ремонт – по мере необходимости.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264. Содержание некапитальных сооружений: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окраска некапитальных сооружений должна производиться не реже 1 раза в год, ремонт – по мере необходимости.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265. Водные устройства должны содержаться в чистоте, в том числе и в период их отключения.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Окраска элементов водных устройств должна производиться не реже 1 раза в год, ремонт – по мере необходимости.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w:t>
      </w:r>
      <w:r w:rsidR="00372F06" w:rsidRPr="00372F06">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64" w:name="Par242"/>
      <w:bookmarkStart w:id="65" w:name="_Toc402276815"/>
      <w:bookmarkEnd w:id="64"/>
      <w:r>
        <w:rPr>
          <w:rFonts w:ascii="Times New Roman" w:eastAsia="MS Gothic" w:hAnsi="Times New Roman" w:cs="Times New Roman"/>
          <w:b/>
          <w:sz w:val="22"/>
          <w:szCs w:val="22"/>
          <w:lang w:val="ru-RU" w:eastAsia="ar-SA"/>
        </w:rPr>
        <w:t xml:space="preserve">Пункт 6: </w:t>
      </w:r>
      <w:r w:rsidR="00B764AA" w:rsidRPr="00BF681E">
        <w:rPr>
          <w:rFonts w:ascii="Times New Roman" w:eastAsia="MS Gothic" w:hAnsi="Times New Roman" w:cs="Times New Roman"/>
          <w:b/>
          <w:sz w:val="22"/>
          <w:szCs w:val="22"/>
          <w:lang w:val="ru-RU" w:eastAsia="ar-SA"/>
        </w:rPr>
        <w:t>Содержание зеленых насаждений</w:t>
      </w:r>
      <w:bookmarkEnd w:id="65"/>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266.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B764AA" w:rsidRPr="005B4D66"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themeColor="text1"/>
          <w:sz w:val="22"/>
          <w:szCs w:val="22"/>
          <w:lang w:val="ru-RU" w:eastAsia="ar-SA"/>
        </w:rPr>
      </w:pPr>
      <w:r w:rsidRPr="005B4D66">
        <w:rPr>
          <w:rFonts w:ascii="Times New Roman" w:eastAsia="Times New Roman" w:hAnsi="Times New Roman" w:cs="Times New Roman"/>
          <w:color w:val="000000" w:themeColor="text1"/>
          <w:sz w:val="22"/>
          <w:szCs w:val="22"/>
          <w:lang w:val="ru-RU" w:eastAsia="ar-SA"/>
        </w:rPr>
        <w:t xml:space="preserve">267. </w:t>
      </w:r>
      <w:r w:rsidR="00580137" w:rsidRPr="005B4D66">
        <w:rPr>
          <w:rFonts w:ascii="Times New Roman" w:eastAsia="Times New Roman" w:hAnsi="Times New Roman" w:cs="Times New Roman"/>
          <w:color w:val="000000" w:themeColor="text1"/>
          <w:sz w:val="22"/>
          <w:szCs w:val="22"/>
          <w:lang w:val="ru-RU" w:eastAsia="ar-SA"/>
        </w:rPr>
        <w:t>Обыкновенные газоны скашивают при высоте травостоя 10-15 см. через каждые 10-15 дней. Высота оставляемого травостоя 3-5 см.</w:t>
      </w:r>
      <w:r w:rsidRPr="005B4D66">
        <w:rPr>
          <w:rFonts w:ascii="Times New Roman" w:eastAsia="Times New Roman" w:hAnsi="Times New Roman" w:cs="Times New Roman"/>
          <w:color w:val="000000" w:themeColor="text1"/>
          <w:sz w:val="22"/>
          <w:szCs w:val="22"/>
          <w:lang w:val="ru-RU" w:eastAsia="ar-SA"/>
        </w:rPr>
        <w:t xml:space="preserve"> Срезанную траву, опавшие листья убирают и вывозят на специально оборудованные полигоны.</w:t>
      </w:r>
    </w:p>
    <w:p w:rsidR="00B764AA" w:rsidRPr="00BF681E" w:rsidRDefault="00B764AA" w:rsidP="00B764AA">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268.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269. Части деревьев, кустарников с территории удаляются в течение трех суток со дня проведения вырубки.</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66" w:name="_Toc402276816"/>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7: </w:t>
      </w:r>
      <w:r w:rsidR="00B764AA" w:rsidRPr="00BF681E">
        <w:rPr>
          <w:rFonts w:ascii="Times New Roman" w:eastAsia="MS Gothic" w:hAnsi="Times New Roman" w:cs="Times New Roman"/>
          <w:b/>
          <w:sz w:val="22"/>
          <w:szCs w:val="22"/>
          <w:lang w:val="ru-RU" w:eastAsia="ar-SA"/>
        </w:rPr>
        <w:t>Содержание наземных частей линейных сооружений и коммуникаций</w:t>
      </w:r>
      <w:bookmarkEnd w:id="66"/>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270.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271.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272.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273.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274.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275. Водоотводные сооружения, принадлежащие юридическим лицам, обслуживаются </w:t>
      </w:r>
      <w:r w:rsidRPr="00BF681E">
        <w:rPr>
          <w:rFonts w:ascii="Times New Roman" w:eastAsia="Times New Roman" w:hAnsi="Times New Roman" w:cs="Times New Roman"/>
          <w:sz w:val="22"/>
          <w:szCs w:val="22"/>
          <w:lang w:val="ru-RU" w:eastAsia="ar-SA"/>
        </w:rPr>
        <w:lastRenderedPageBreak/>
        <w:t>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открывать люки колодцев и регулировать запорные устройства на магистралях водопровода, канализации, теплотрасс;</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производить какие-либо работы на данных сетях без разрешения эксплуатирующих организаций;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оставлять колодцы неплотно закрытыми и (или) закрывать разбитыми крышками;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отводить поверхностные воды в систему канализации;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пользоваться пожарными гидрантами в хозяйственных целях;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производить забор воды от уличных колонок с помощью шлангов;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производить разборку колонок;</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278.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67" w:name="_Toc402276817"/>
      <w:r>
        <w:rPr>
          <w:rFonts w:ascii="Times New Roman" w:eastAsia="MS Gothic" w:hAnsi="Times New Roman" w:cs="Times New Roman"/>
          <w:b/>
          <w:sz w:val="22"/>
          <w:szCs w:val="22"/>
          <w:lang w:val="ru-RU" w:eastAsia="ar-SA"/>
        </w:rPr>
        <w:t xml:space="preserve">Пункт 8: </w:t>
      </w:r>
      <w:r w:rsidR="00B764AA" w:rsidRPr="00BF681E">
        <w:rPr>
          <w:rFonts w:ascii="Times New Roman" w:eastAsia="MS Gothic" w:hAnsi="Times New Roman" w:cs="Times New Roman"/>
          <w:b/>
          <w:sz w:val="22"/>
          <w:szCs w:val="22"/>
          <w:lang w:val="ru-RU" w:eastAsia="ar-SA"/>
        </w:rPr>
        <w:t>Содержание производственных территорий</w:t>
      </w:r>
      <w:bookmarkEnd w:id="67"/>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279.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280.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281.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sz w:val="22"/>
          <w:szCs w:val="22"/>
          <w:lang w:val="ru-RU" w:eastAsia="ar-SA"/>
        </w:rPr>
      </w:pPr>
      <w:bookmarkStart w:id="68" w:name="Par249"/>
      <w:bookmarkStart w:id="69" w:name="Par280"/>
      <w:bookmarkStart w:id="70" w:name="_Toc402276818"/>
      <w:bookmarkEnd w:id="68"/>
      <w:bookmarkEnd w:id="69"/>
    </w:p>
    <w:p w:rsidR="00B764AA" w:rsidRPr="00BF681E" w:rsidRDefault="00390ACF" w:rsidP="00B764AA">
      <w:pPr>
        <w:suppressAutoHyphens/>
        <w:spacing w:after="0"/>
        <w:ind w:left="142"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9: </w:t>
      </w:r>
      <w:r w:rsidR="00B764AA" w:rsidRPr="00BF681E">
        <w:rPr>
          <w:rFonts w:ascii="Times New Roman" w:eastAsia="MS Gothic" w:hAnsi="Times New Roman" w:cs="Times New Roman"/>
          <w:b/>
          <w:sz w:val="22"/>
          <w:szCs w:val="22"/>
          <w:lang w:val="ru-RU" w:eastAsia="ar-SA"/>
        </w:rPr>
        <w:t>Содержание частных домовладений, в том числе используемых для временного (сезонного) проживания</w:t>
      </w:r>
      <w:bookmarkEnd w:id="70"/>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282. Собственники домовладений, в том числе используемых для временного (сезонного) проживания, обязаны:</w:t>
      </w:r>
    </w:p>
    <w:p w:rsidR="00B764AA" w:rsidRPr="00BF681E" w:rsidRDefault="00B764AA" w:rsidP="00B764AA">
      <w:pPr>
        <w:tabs>
          <w:tab w:val="left" w:pos="0"/>
        </w:tabs>
        <w:suppressAutoHyphens/>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B764AA" w:rsidRPr="00BF681E" w:rsidRDefault="00B764AA" w:rsidP="00B764AA">
      <w:pPr>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складировать бытовые отходы и мусор в специально оборудованных местах;</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не допускать хранения техники, механизмов, автомобилей, в том числе разукомплектованных, на прилегающей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не допускать производства ремонта или мойки автомобилей, смены масла или технических жидкостей на прилегающей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283. Запрещается сжигание, а также захоронение мусора на территории земельных участков, на которых расположены дома.</w:t>
      </w:r>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sz w:val="22"/>
          <w:szCs w:val="22"/>
          <w:lang w:val="ru-RU" w:eastAsia="ar-SA"/>
        </w:rPr>
      </w:pPr>
      <w:bookmarkStart w:id="71" w:name="Par291"/>
      <w:bookmarkStart w:id="72" w:name="_Toc402276819"/>
      <w:bookmarkEnd w:id="71"/>
    </w:p>
    <w:p w:rsidR="00B764AA" w:rsidRPr="00BF681E" w:rsidRDefault="00390ACF" w:rsidP="00B764AA">
      <w:pPr>
        <w:suppressAutoHyphens/>
        <w:spacing w:after="0"/>
        <w:ind w:left="142" w:firstLine="709"/>
        <w:contextualSpacing/>
        <w:jc w:val="center"/>
        <w:outlineLvl w:val="1"/>
        <w:rPr>
          <w:rFonts w:ascii="Times New Roman" w:eastAsia="MS Gothic" w:hAnsi="Times New Roman" w:cs="Times New Roman"/>
          <w:b/>
          <w:color w:val="000000"/>
          <w:sz w:val="22"/>
          <w:szCs w:val="22"/>
          <w:lang w:val="ru-RU" w:eastAsia="ar-SA"/>
        </w:rPr>
      </w:pPr>
      <w:r>
        <w:rPr>
          <w:rFonts w:ascii="Times New Roman" w:eastAsia="MS Gothic" w:hAnsi="Times New Roman" w:cs="Times New Roman"/>
          <w:b/>
          <w:color w:val="000000"/>
          <w:sz w:val="22"/>
          <w:szCs w:val="22"/>
          <w:lang w:val="ru-RU" w:eastAsia="ar-SA"/>
        </w:rPr>
        <w:t xml:space="preserve">Пункт 10: </w:t>
      </w:r>
      <w:r w:rsidR="00B764AA" w:rsidRPr="00BF681E">
        <w:rPr>
          <w:rFonts w:ascii="Times New Roman" w:eastAsia="MS Gothic" w:hAnsi="Times New Roman" w:cs="Times New Roman"/>
          <w:b/>
          <w:color w:val="000000"/>
          <w:sz w:val="22"/>
          <w:szCs w:val="22"/>
          <w:lang w:val="ru-RU" w:eastAsia="ar-SA"/>
        </w:rPr>
        <w:t>Содержание территории садоводческих, огороднических и дачных некоммерческих объединений граждан</w:t>
      </w:r>
      <w:bookmarkEnd w:id="72"/>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b/>
          <w:color w:val="000000"/>
          <w:sz w:val="22"/>
          <w:szCs w:val="22"/>
          <w:lang w:val="ru-RU" w:eastAsia="ar-SA"/>
        </w:rPr>
      </w:pP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284.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B764AA" w:rsidRPr="00BF681E" w:rsidRDefault="00B764AA" w:rsidP="00B764AA">
      <w:pPr>
        <w:tabs>
          <w:tab w:val="right" w:pos="10212"/>
        </w:tabs>
        <w:suppressAutoHyphens/>
        <w:spacing w:after="0"/>
        <w:ind w:left="142" w:firstLine="709"/>
        <w:contextualSpacing/>
        <w:jc w:val="center"/>
        <w:rPr>
          <w:rFonts w:ascii="Times New Roman" w:eastAsia="Times New Roman" w:hAnsi="Times New Roman" w:cs="Times New Roman"/>
          <w:sz w:val="22"/>
          <w:szCs w:val="22"/>
          <w:lang w:val="ru-RU" w:eastAsia="ar-SA"/>
        </w:rPr>
      </w:pPr>
    </w:p>
    <w:p w:rsidR="00B764AA" w:rsidRPr="00BF681E" w:rsidRDefault="002E5E9D" w:rsidP="00B764AA">
      <w:pPr>
        <w:tabs>
          <w:tab w:val="right" w:pos="10212"/>
        </w:tabs>
        <w:suppressAutoHyphens/>
        <w:spacing w:after="0"/>
        <w:ind w:left="142" w:firstLine="709"/>
        <w:contextualSpacing/>
        <w:jc w:val="center"/>
        <w:rPr>
          <w:rFonts w:ascii="Times New Roman" w:eastAsia="Times New Roman" w:hAnsi="Times New Roman" w:cs="Times New Roman"/>
          <w:b/>
          <w:bCs/>
          <w:sz w:val="22"/>
          <w:szCs w:val="22"/>
          <w:lang w:val="ru-RU" w:eastAsia="ar-SA"/>
        </w:rPr>
      </w:pPr>
      <w:r>
        <w:rPr>
          <w:rFonts w:ascii="Times New Roman" w:eastAsia="Times New Roman" w:hAnsi="Times New Roman" w:cs="Times New Roman"/>
          <w:b/>
          <w:bCs/>
          <w:sz w:val="22"/>
          <w:szCs w:val="22"/>
          <w:lang w:val="ru-RU" w:eastAsia="ar-SA"/>
        </w:rPr>
        <w:t xml:space="preserve">Глава </w:t>
      </w:r>
      <w:r w:rsidR="00B764AA" w:rsidRPr="00BF681E">
        <w:rPr>
          <w:rFonts w:ascii="Times New Roman" w:eastAsia="Times New Roman" w:hAnsi="Times New Roman" w:cs="Times New Roman"/>
          <w:b/>
          <w:bCs/>
          <w:sz w:val="22"/>
          <w:szCs w:val="22"/>
          <w:lang w:eastAsia="ar-SA"/>
        </w:rPr>
        <w:t>IV</w:t>
      </w:r>
      <w:r w:rsidR="00B764AA" w:rsidRPr="00BF681E">
        <w:rPr>
          <w:rFonts w:ascii="Times New Roman" w:eastAsia="Times New Roman" w:hAnsi="Times New Roman" w:cs="Times New Roman"/>
          <w:b/>
          <w:bCs/>
          <w:sz w:val="22"/>
          <w:szCs w:val="22"/>
          <w:lang w:val="ru-RU" w:eastAsia="ar-SA"/>
        </w:rPr>
        <w:t xml:space="preserve">. Обеспечение чистоты и порядка в </w:t>
      </w:r>
      <w:r w:rsidR="00A748DF">
        <w:rPr>
          <w:rFonts w:ascii="Times New Roman" w:eastAsia="Times New Roman" w:hAnsi="Times New Roman" w:cs="Times New Roman"/>
          <w:b/>
          <w:bCs/>
          <w:sz w:val="22"/>
          <w:szCs w:val="22"/>
          <w:lang w:val="ru-RU" w:eastAsia="ar-SA"/>
        </w:rPr>
        <w:t>муниципальном округе</w:t>
      </w:r>
      <w:r w:rsidR="00B764AA" w:rsidRPr="00BF681E">
        <w:rPr>
          <w:rFonts w:ascii="Times New Roman" w:eastAsia="Times New Roman" w:hAnsi="Times New Roman" w:cs="Times New Roman"/>
          <w:b/>
          <w:bCs/>
          <w:sz w:val="22"/>
          <w:szCs w:val="22"/>
          <w:lang w:val="ru-RU" w:eastAsia="ar-SA"/>
        </w:rPr>
        <w:t>. Правила организации и производства уборочных работ.</w:t>
      </w:r>
    </w:p>
    <w:p w:rsidR="00B764AA" w:rsidRPr="00BF681E" w:rsidRDefault="00B764AA" w:rsidP="00B764AA">
      <w:pPr>
        <w:tabs>
          <w:tab w:val="right" w:pos="10212"/>
        </w:tabs>
        <w:suppressAutoHyphens/>
        <w:spacing w:after="0"/>
        <w:ind w:left="142" w:firstLine="709"/>
        <w:contextualSpacing/>
        <w:jc w:val="center"/>
        <w:rPr>
          <w:rFonts w:ascii="Times New Roman" w:eastAsia="Times New Roman" w:hAnsi="Times New Roman" w:cs="Times New Roman"/>
          <w:bCs/>
          <w:sz w:val="22"/>
          <w:szCs w:val="22"/>
          <w:lang w:val="ru-RU" w:eastAsia="ar-SA"/>
        </w:rPr>
      </w:pPr>
    </w:p>
    <w:p w:rsidR="00B764AA" w:rsidRPr="00BF681E" w:rsidRDefault="00390ACF" w:rsidP="00B764AA">
      <w:pPr>
        <w:shd w:val="clear" w:color="auto" w:fill="FFFFFF"/>
        <w:spacing w:after="0"/>
        <w:ind w:left="142" w:firstLine="709"/>
        <w:contextualSpacing/>
        <w:jc w:val="center"/>
        <w:textAlignment w:val="baseline"/>
        <w:rPr>
          <w:rFonts w:ascii="Times New Roman" w:eastAsia="Times New Roman" w:hAnsi="Times New Roman" w:cs="Times New Roman"/>
          <w:b/>
          <w:color w:val="2D2D2D"/>
          <w:spacing w:val="2"/>
          <w:sz w:val="22"/>
          <w:szCs w:val="22"/>
          <w:lang w:val="ru-RU" w:eastAsia="ru-RU"/>
        </w:rPr>
      </w:pPr>
      <w:bookmarkStart w:id="73" w:name="Par93"/>
      <w:bookmarkStart w:id="74" w:name="Par122"/>
      <w:bookmarkStart w:id="75" w:name="_Toc402276826"/>
      <w:bookmarkEnd w:id="73"/>
      <w:bookmarkEnd w:id="74"/>
      <w:r>
        <w:rPr>
          <w:rFonts w:ascii="Times New Roman" w:eastAsia="MS Gothic" w:hAnsi="Times New Roman" w:cs="Times New Roman"/>
          <w:b/>
          <w:sz w:val="22"/>
          <w:szCs w:val="22"/>
          <w:lang w:val="ru-RU" w:eastAsia="ru-RU"/>
        </w:rPr>
        <w:t xml:space="preserve">Пункт 1: </w:t>
      </w:r>
      <w:r w:rsidR="00B764AA" w:rsidRPr="00BF681E">
        <w:rPr>
          <w:rFonts w:ascii="Times New Roman" w:eastAsia="MS Gothic" w:hAnsi="Times New Roman" w:cs="Times New Roman"/>
          <w:b/>
          <w:sz w:val="22"/>
          <w:szCs w:val="22"/>
          <w:lang w:val="ru-RU" w:eastAsia="ru-RU"/>
        </w:rPr>
        <w:t xml:space="preserve">Общие требования к проведению благоустройства и уборочных работ на территории </w:t>
      </w:r>
      <w:r w:rsidR="00F84AAA" w:rsidRPr="00F84AAA">
        <w:rPr>
          <w:rFonts w:ascii="Times New Roman" w:eastAsia="MS Gothic" w:hAnsi="Times New Roman" w:cs="Times New Roman"/>
          <w:b/>
          <w:sz w:val="22"/>
          <w:szCs w:val="22"/>
          <w:lang w:val="ru-RU" w:eastAsia="ru-RU"/>
        </w:rPr>
        <w:t xml:space="preserve">населенных пунктов </w:t>
      </w:r>
      <w:r w:rsidR="00A748DF" w:rsidRPr="00A748DF">
        <w:rPr>
          <w:rFonts w:ascii="Times New Roman" w:eastAsia="MS Gothic" w:hAnsi="Times New Roman" w:cs="Times New Roman"/>
          <w:b/>
          <w:sz w:val="22"/>
          <w:szCs w:val="22"/>
          <w:lang w:val="ru-RU" w:eastAsia="ru-RU"/>
        </w:rPr>
        <w:t>муниципального округа</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b/>
          <w:color w:val="2D2D2D"/>
          <w:spacing w:val="2"/>
          <w:sz w:val="22"/>
          <w:szCs w:val="22"/>
          <w:lang w:val="ru-RU" w:eastAsia="ru-RU"/>
        </w:rPr>
      </w:pP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285.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устанавливается администрацией </w:t>
      </w:r>
      <w:r w:rsidR="00A748DF" w:rsidRPr="00A748DF">
        <w:rPr>
          <w:rFonts w:ascii="Times New Roman" w:eastAsia="Times New Roman" w:hAnsi="Times New Roman" w:cs="Times New Roman"/>
          <w:spacing w:val="2"/>
          <w:sz w:val="22"/>
          <w:szCs w:val="22"/>
          <w:lang w:val="ru-RU" w:eastAsia="ru-RU"/>
        </w:rPr>
        <w:t>муниципального округа</w:t>
      </w:r>
      <w:r w:rsidRPr="00BF681E">
        <w:rPr>
          <w:rFonts w:ascii="Times New Roman" w:eastAsia="Times New Roman" w:hAnsi="Times New Roman" w:cs="Times New Roman"/>
          <w:spacing w:val="2"/>
          <w:sz w:val="22"/>
          <w:szCs w:val="22"/>
          <w:lang w:val="ru-RU" w:eastAsia="ru-RU"/>
        </w:rPr>
        <w:t>.</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недопущение выноса машинами, механизмами, иной техникой грунта и грязи с территории производства работ на объекты улично-дорожной сети;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недопущение загрязнения объектов улично-дорожной сети жидкими, сыпучими и иными веществами при их транспортировке;</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проведение дератизации и дезинфекции в местах общего пользования, подвалах, технических подпольях объектов жилищного фонда;</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установку урн для кратковременного хранения мусора, их очистку, ремонт и покраску;</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 xml:space="preserve">286. Уборка территории </w:t>
      </w:r>
      <w:r w:rsidR="00A748DF">
        <w:rPr>
          <w:rFonts w:ascii="Times New Roman" w:eastAsia="Times New Roman" w:hAnsi="Times New Roman" w:cs="Times New Roman"/>
          <w:spacing w:val="2"/>
          <w:sz w:val="22"/>
          <w:szCs w:val="22"/>
          <w:lang w:val="ru-RU" w:eastAsia="ru-RU"/>
        </w:rPr>
        <w:t xml:space="preserve">сёл </w:t>
      </w:r>
      <w:r w:rsidR="00A748DF" w:rsidRPr="00A748DF">
        <w:rPr>
          <w:rFonts w:ascii="Times New Roman" w:eastAsia="Times New Roman" w:hAnsi="Times New Roman" w:cs="Times New Roman"/>
          <w:spacing w:val="2"/>
          <w:sz w:val="22"/>
          <w:szCs w:val="22"/>
          <w:lang w:val="ru-RU" w:eastAsia="ru-RU"/>
        </w:rPr>
        <w:t>муниципального округа</w:t>
      </w:r>
      <w:r w:rsidRPr="00BF681E">
        <w:rPr>
          <w:rFonts w:ascii="Times New Roman" w:eastAsia="Times New Roman" w:hAnsi="Times New Roman" w:cs="Times New Roman"/>
          <w:spacing w:val="2"/>
          <w:sz w:val="22"/>
          <w:szCs w:val="22"/>
          <w:lang w:val="ru-RU" w:eastAsia="ru-RU"/>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748DF" w:rsidRPr="00A748DF">
        <w:rPr>
          <w:rFonts w:ascii="Times New Roman" w:eastAsia="Times New Roman" w:hAnsi="Times New Roman" w:cs="Times New Roman"/>
          <w:spacing w:val="2"/>
          <w:sz w:val="22"/>
          <w:szCs w:val="22"/>
          <w:lang w:val="ru-RU" w:eastAsia="ru-RU"/>
        </w:rPr>
        <w:t>муниципального округа</w:t>
      </w:r>
      <w:r w:rsidRPr="00BF681E">
        <w:rPr>
          <w:rFonts w:ascii="Times New Roman" w:eastAsia="Times New Roman" w:hAnsi="Times New Roman" w:cs="Times New Roman"/>
          <w:spacing w:val="2"/>
          <w:sz w:val="22"/>
          <w:szCs w:val="22"/>
          <w:lang w:val="ru-RU" w:eastAsia="ru-RU"/>
        </w:rPr>
        <w:t>.</w:t>
      </w:r>
    </w:p>
    <w:p w:rsidR="00A748DF"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748DF" w:rsidRPr="00A748DF">
        <w:rPr>
          <w:rFonts w:ascii="Times New Roman" w:eastAsia="Times New Roman" w:hAnsi="Times New Roman" w:cs="Times New Roman"/>
          <w:spacing w:val="2"/>
          <w:sz w:val="22"/>
          <w:szCs w:val="22"/>
          <w:lang w:val="ru-RU" w:eastAsia="ru-RU"/>
        </w:rPr>
        <w:t xml:space="preserve">муниципального округа </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 xml:space="preserve">287. Уборку территории </w:t>
      </w:r>
      <w:r w:rsidR="00A748DF" w:rsidRPr="00A748DF">
        <w:rPr>
          <w:rFonts w:ascii="Times New Roman" w:eastAsia="Times New Roman" w:hAnsi="Times New Roman" w:cs="Times New Roman"/>
          <w:spacing w:val="2"/>
          <w:sz w:val="22"/>
          <w:szCs w:val="22"/>
          <w:lang w:val="ru-RU" w:eastAsia="ru-RU"/>
        </w:rPr>
        <w:t xml:space="preserve">муниципального округа </w:t>
      </w:r>
      <w:r w:rsidRPr="00BF681E">
        <w:rPr>
          <w:rFonts w:ascii="Times New Roman" w:eastAsia="Times New Roman" w:hAnsi="Times New Roman" w:cs="Times New Roman"/>
          <w:spacing w:val="2"/>
          <w:sz w:val="22"/>
          <w:szCs w:val="22"/>
          <w:lang w:val="ru-RU" w:eastAsia="ru-RU"/>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lastRenderedPageBreak/>
        <w:t>288.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289. Ответственность за организацию и производство уборочных работ возлагается:</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территории гаражных, гаражно-строительных кооперативов - на соответствующий гаражный, гаражно-строительный кооператив;</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территорий автомобильных стоянок - на лиц, которым стоянки принадлежат на праве собственности или ином законном основании;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мусора после сноса зданий, строений, сооружений - на организацию, выполняющую работы по сносу;</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и содержание земельного участка, предоставленного для строительства и реконструкции, ремонта, - на заказчика работ;</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места осуществления земляных работ - на лицо, которому выдан ордер-договор на право производства земляных работ;</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территории объектов некапитального строительства - на владельца объекта;</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мест временной уличной торговли - на лиц, осуществляющих торговую деятельность;</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мест размещения сезонных аттракционов - на лиц, осуществляющих размещение сезонных аттракционов.</w:t>
      </w:r>
    </w:p>
    <w:p w:rsidR="00B764AA" w:rsidRPr="00BF681E" w:rsidRDefault="008971C1"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29</w:t>
      </w:r>
      <w:r w:rsidR="00B764AA" w:rsidRPr="00BF681E">
        <w:rPr>
          <w:rFonts w:ascii="Times New Roman" w:eastAsia="Times New Roman" w:hAnsi="Times New Roman" w:cs="Times New Roman"/>
          <w:spacing w:val="2"/>
          <w:sz w:val="22"/>
          <w:szCs w:val="22"/>
          <w:lang w:val="ru-RU" w:eastAsia="ru-RU"/>
        </w:rPr>
        <w:t>0.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B764AA" w:rsidRPr="00BF681E" w:rsidRDefault="008971C1"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291</w:t>
      </w:r>
      <w:r w:rsidR="00B764AA" w:rsidRPr="00BF681E">
        <w:rPr>
          <w:rFonts w:ascii="Times New Roman" w:eastAsia="Times New Roman" w:hAnsi="Times New Roman" w:cs="Times New Roman"/>
          <w:spacing w:val="2"/>
          <w:sz w:val="22"/>
          <w:szCs w:val="22"/>
          <w:lang w:val="ru-RU" w:eastAsia="ru-RU"/>
        </w:rPr>
        <w:t xml:space="preserve">.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013E3F" w:rsidRPr="00013E3F">
        <w:rPr>
          <w:rFonts w:ascii="Times New Roman" w:eastAsia="Times New Roman" w:hAnsi="Times New Roman" w:cs="Times New Roman"/>
          <w:spacing w:val="2"/>
          <w:sz w:val="22"/>
          <w:szCs w:val="22"/>
          <w:lang w:val="ru-RU" w:eastAsia="ru-RU"/>
        </w:rPr>
        <w:t>муниципального округа</w:t>
      </w:r>
      <w:r w:rsidR="00B764AA" w:rsidRPr="00013E3F">
        <w:rPr>
          <w:rFonts w:ascii="Times New Roman" w:eastAsia="Times New Roman" w:hAnsi="Times New Roman" w:cs="Times New Roman"/>
          <w:spacing w:val="2"/>
          <w:sz w:val="22"/>
          <w:szCs w:val="22"/>
          <w:lang w:val="ru-RU" w:eastAsia="ru-RU"/>
        </w:rPr>
        <w:t>.</w:t>
      </w:r>
    </w:p>
    <w:p w:rsidR="00B764AA" w:rsidRPr="00BF681E" w:rsidRDefault="008971C1"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292</w:t>
      </w:r>
      <w:r w:rsidR="00B764AA" w:rsidRPr="00BF681E">
        <w:rPr>
          <w:rFonts w:ascii="Times New Roman" w:eastAsia="Times New Roman" w:hAnsi="Times New Roman" w:cs="Times New Roman"/>
          <w:spacing w:val="2"/>
          <w:sz w:val="22"/>
          <w:szCs w:val="22"/>
          <w:lang w:val="ru-RU" w:eastAsia="ru-RU"/>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748DF" w:rsidRPr="00A748DF">
        <w:rPr>
          <w:rFonts w:ascii="Times New Roman" w:eastAsia="Times New Roman" w:hAnsi="Times New Roman" w:cs="Times New Roman"/>
          <w:spacing w:val="2"/>
          <w:sz w:val="22"/>
          <w:szCs w:val="22"/>
          <w:lang w:val="ru-RU" w:eastAsia="ru-RU"/>
        </w:rPr>
        <w:t>муниципального округа</w:t>
      </w:r>
      <w:r w:rsidR="00B764AA" w:rsidRPr="00BF681E">
        <w:rPr>
          <w:rFonts w:ascii="Times New Roman" w:eastAsia="Times New Roman" w:hAnsi="Times New Roman" w:cs="Times New Roman"/>
          <w:spacing w:val="2"/>
          <w:sz w:val="22"/>
          <w:szCs w:val="22"/>
          <w:lang w:val="ru-RU" w:eastAsia="ru-RU"/>
        </w:rPr>
        <w:t>.</w:t>
      </w:r>
    </w:p>
    <w:p w:rsidR="00B764AA" w:rsidRPr="00BF681E" w:rsidRDefault="008971C1"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293</w:t>
      </w:r>
      <w:r w:rsidR="00B764AA" w:rsidRPr="00BF681E">
        <w:rPr>
          <w:rFonts w:ascii="Times New Roman" w:eastAsia="Times New Roman" w:hAnsi="Times New Roman" w:cs="Times New Roman"/>
          <w:sz w:val="22"/>
          <w:szCs w:val="22"/>
          <w:lang w:val="ru-RU" w:eastAsia="ar-SA"/>
        </w:rPr>
        <w:t>.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B764AA" w:rsidRPr="00BF681E" w:rsidRDefault="008971C1"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294</w:t>
      </w:r>
      <w:r w:rsidR="00B764AA" w:rsidRPr="00BF681E">
        <w:rPr>
          <w:rFonts w:ascii="Times New Roman" w:eastAsia="Times New Roman" w:hAnsi="Times New Roman" w:cs="Times New Roman"/>
          <w:sz w:val="22"/>
          <w:szCs w:val="22"/>
          <w:lang w:val="ru-RU" w:eastAsia="ar-SA"/>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B764AA" w:rsidRPr="00BF681E" w:rsidRDefault="008971C1"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295</w:t>
      </w:r>
      <w:r w:rsidR="00B764AA" w:rsidRPr="00BF681E">
        <w:rPr>
          <w:rFonts w:ascii="Times New Roman" w:eastAsia="Times New Roman" w:hAnsi="Times New Roman" w:cs="Times New Roman"/>
          <w:sz w:val="22"/>
          <w:szCs w:val="22"/>
          <w:lang w:val="ru-RU" w:eastAsia="ar-SA"/>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B764AA" w:rsidRPr="00BF681E" w:rsidRDefault="008971C1"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296</w:t>
      </w:r>
      <w:r w:rsidR="00B764AA" w:rsidRPr="00BF681E">
        <w:rPr>
          <w:rFonts w:ascii="Times New Roman" w:eastAsia="Times New Roman" w:hAnsi="Times New Roman" w:cs="Times New Roman"/>
          <w:sz w:val="22"/>
          <w:szCs w:val="22"/>
          <w:lang w:val="ru-RU" w:eastAsia="ar-SA"/>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w:t>
      </w:r>
      <w:r w:rsidRPr="00BF681E">
        <w:rPr>
          <w:rFonts w:ascii="Times New Roman" w:eastAsia="Times New Roman" w:hAnsi="Times New Roman" w:cs="Times New Roman"/>
          <w:sz w:val="22"/>
          <w:szCs w:val="22"/>
          <w:lang w:val="ru-RU" w:eastAsia="ar-SA"/>
        </w:rPr>
        <w:lastRenderedPageBreak/>
        <w:t>обнаружения, а до их удаления приняты меры, направленные на предупреждение и ограничение доступа людей в опасную зону.</w:t>
      </w: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Не допускается касание ветвями деревьев токонесущих проводов, закрывание ими указателей улиц и номерных знаков домов.</w:t>
      </w:r>
    </w:p>
    <w:p w:rsidR="00B764AA" w:rsidRPr="00BF681E" w:rsidRDefault="008971C1"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297</w:t>
      </w:r>
      <w:r w:rsidR="00B764AA" w:rsidRPr="00BF681E">
        <w:rPr>
          <w:rFonts w:ascii="Times New Roman" w:eastAsia="Times New Roman" w:hAnsi="Times New Roman" w:cs="Times New Roman"/>
          <w:sz w:val="22"/>
          <w:szCs w:val="22"/>
          <w:lang w:val="ru-RU" w:eastAsia="ar-SA"/>
        </w:rPr>
        <w:t>. Запрещается: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мойка транспортных средств, слив топлива, масел, технических жидкостей вне специально отведенных мест;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748DF" w:rsidRPr="00A748DF">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без получения разрешения в установленном порядке;</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748DF" w:rsidRPr="00A748DF">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w:t>
      </w:r>
      <w:r w:rsidR="00340F2F">
        <w:rPr>
          <w:rFonts w:ascii="Times New Roman" w:eastAsia="Times New Roman" w:hAnsi="Times New Roman" w:cs="Times New Roman"/>
          <w:sz w:val="22"/>
          <w:szCs w:val="22"/>
          <w:lang w:val="ru-RU" w:eastAsia="ar-SA"/>
        </w:rPr>
        <w:t>министрацией муниципального округа</w:t>
      </w:r>
      <w:r w:rsidRPr="00BF681E">
        <w:rPr>
          <w:rFonts w:ascii="Times New Roman" w:eastAsia="Times New Roman" w:hAnsi="Times New Roman" w:cs="Times New Roman"/>
          <w:sz w:val="22"/>
          <w:szCs w:val="22"/>
          <w:lang w:val="ru-RU" w:eastAsia="ar-SA"/>
        </w:rPr>
        <w:t>.</w:t>
      </w:r>
    </w:p>
    <w:p w:rsidR="00B764AA" w:rsidRPr="00BF681E" w:rsidRDefault="008971C1"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298</w:t>
      </w:r>
      <w:r w:rsidR="00B764AA" w:rsidRPr="00BF681E">
        <w:rPr>
          <w:rFonts w:ascii="Times New Roman" w:eastAsia="Times New Roman" w:hAnsi="Times New Roman" w:cs="Times New Roman"/>
          <w:spacing w:val="2"/>
          <w:sz w:val="22"/>
          <w:szCs w:val="22"/>
          <w:lang w:val="ru-RU" w:eastAsia="ru-RU"/>
        </w:rPr>
        <w:t xml:space="preserve">. Администрация </w:t>
      </w:r>
      <w:r w:rsidR="00A748DF" w:rsidRPr="00A748DF">
        <w:rPr>
          <w:rFonts w:ascii="Times New Roman" w:eastAsia="Times New Roman" w:hAnsi="Times New Roman" w:cs="Times New Roman"/>
          <w:spacing w:val="2"/>
          <w:sz w:val="22"/>
          <w:szCs w:val="22"/>
          <w:lang w:val="ru-RU" w:eastAsia="ru-RU"/>
        </w:rPr>
        <w:t xml:space="preserve">муниципального округа </w:t>
      </w:r>
      <w:r w:rsidR="00B764AA" w:rsidRPr="00BF681E">
        <w:rPr>
          <w:rFonts w:ascii="Times New Roman" w:eastAsia="Times New Roman" w:hAnsi="Times New Roman" w:cs="Times New Roman"/>
          <w:spacing w:val="2"/>
          <w:sz w:val="22"/>
          <w:szCs w:val="22"/>
          <w:lang w:val="ru-RU" w:eastAsia="ru-RU"/>
        </w:rPr>
        <w:t xml:space="preserve">в соответствии с Уставом </w:t>
      </w:r>
      <w:r w:rsidR="00A748DF" w:rsidRPr="00A748DF">
        <w:rPr>
          <w:rFonts w:ascii="Times New Roman" w:eastAsia="Times New Roman" w:hAnsi="Times New Roman" w:cs="Times New Roman"/>
          <w:spacing w:val="2"/>
          <w:sz w:val="22"/>
          <w:szCs w:val="22"/>
          <w:lang w:val="ru-RU" w:eastAsia="ru-RU"/>
        </w:rPr>
        <w:t xml:space="preserve">муниципального округа </w:t>
      </w:r>
      <w:r w:rsidR="00A748DF">
        <w:rPr>
          <w:rFonts w:ascii="Times New Roman" w:eastAsia="Times New Roman" w:hAnsi="Times New Roman" w:cs="Times New Roman"/>
          <w:spacing w:val="2"/>
          <w:sz w:val="22"/>
          <w:szCs w:val="22"/>
          <w:lang w:val="ru-RU" w:eastAsia="ru-RU"/>
        </w:rPr>
        <w:t>н</w:t>
      </w:r>
      <w:r w:rsidR="00B764AA" w:rsidRPr="00BF681E">
        <w:rPr>
          <w:rFonts w:ascii="Times New Roman" w:eastAsia="Times New Roman" w:hAnsi="Times New Roman" w:cs="Times New Roman"/>
          <w:spacing w:val="2"/>
          <w:sz w:val="22"/>
          <w:szCs w:val="22"/>
          <w:lang w:val="ru-RU" w:eastAsia="ru-RU"/>
        </w:rPr>
        <w:t xml:space="preserve">а добровольной основе привлекать граждан для выполнения работ по уборке, благоустройству и озеленению территории </w:t>
      </w:r>
      <w:r w:rsidR="00A748DF" w:rsidRPr="00A748DF">
        <w:rPr>
          <w:rFonts w:ascii="Times New Roman" w:eastAsia="Times New Roman" w:hAnsi="Times New Roman" w:cs="Times New Roman"/>
          <w:spacing w:val="2"/>
          <w:sz w:val="22"/>
          <w:szCs w:val="22"/>
          <w:lang w:val="ru-RU" w:eastAsia="ru-RU"/>
        </w:rPr>
        <w:t>муниципального округа</w:t>
      </w:r>
      <w:r w:rsidR="00B764AA" w:rsidRPr="00BF681E">
        <w:rPr>
          <w:rFonts w:ascii="Times New Roman" w:eastAsia="Times New Roman" w:hAnsi="Times New Roman" w:cs="Times New Roman"/>
          <w:spacing w:val="2"/>
          <w:sz w:val="22"/>
          <w:szCs w:val="22"/>
          <w:lang w:val="ru-RU" w:eastAsia="ru-RU"/>
        </w:rPr>
        <w:t>.</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 xml:space="preserve">Организационные вопросы по привлечению граждан к выполнению работ по уборке, благоустройству и озеленению территории </w:t>
      </w:r>
      <w:r w:rsidR="00A748DF" w:rsidRPr="00A748DF">
        <w:rPr>
          <w:rFonts w:ascii="Times New Roman" w:eastAsia="Times New Roman" w:hAnsi="Times New Roman" w:cs="Times New Roman"/>
          <w:spacing w:val="2"/>
          <w:sz w:val="22"/>
          <w:szCs w:val="22"/>
          <w:lang w:val="ru-RU" w:eastAsia="ru-RU"/>
        </w:rPr>
        <w:t xml:space="preserve">муниципального округа </w:t>
      </w:r>
      <w:r w:rsidRPr="00BF681E">
        <w:rPr>
          <w:rFonts w:ascii="Times New Roman" w:eastAsia="Times New Roman" w:hAnsi="Times New Roman" w:cs="Times New Roman"/>
          <w:spacing w:val="2"/>
          <w:sz w:val="22"/>
          <w:szCs w:val="22"/>
          <w:lang w:val="ru-RU" w:eastAsia="ru-RU"/>
        </w:rPr>
        <w:t xml:space="preserve">оформляются правовым актом администрации </w:t>
      </w:r>
      <w:r w:rsidR="00A748DF" w:rsidRPr="00A748DF">
        <w:rPr>
          <w:rFonts w:ascii="Times New Roman" w:eastAsia="Times New Roman" w:hAnsi="Times New Roman" w:cs="Times New Roman"/>
          <w:spacing w:val="2"/>
          <w:sz w:val="22"/>
          <w:szCs w:val="22"/>
          <w:lang w:val="ru-RU" w:eastAsia="ru-RU"/>
        </w:rPr>
        <w:t>муниципального округа</w:t>
      </w:r>
      <w:r w:rsidRPr="00BF681E">
        <w:rPr>
          <w:rFonts w:ascii="Times New Roman" w:eastAsia="Times New Roman" w:hAnsi="Times New Roman" w:cs="Times New Roman"/>
          <w:spacing w:val="2"/>
          <w:sz w:val="22"/>
          <w:szCs w:val="22"/>
          <w:lang w:val="ru-RU" w:eastAsia="ru-RU"/>
        </w:rPr>
        <w:t>.</w:t>
      </w:r>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sz w:val="22"/>
          <w:szCs w:val="22"/>
          <w:highlight w:val="yellow"/>
          <w:lang w:val="ru-RU" w:eastAsia="ar-SA"/>
        </w:rPr>
      </w:pPr>
      <w:bookmarkStart w:id="76" w:name="_Toc402276827"/>
      <w:bookmarkEnd w:id="75"/>
    </w:p>
    <w:p w:rsidR="00B764AA" w:rsidRPr="00BF681E" w:rsidRDefault="00390ACF" w:rsidP="00B764AA">
      <w:pPr>
        <w:suppressAutoHyphens/>
        <w:spacing w:after="0"/>
        <w:ind w:left="142"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2: </w:t>
      </w:r>
      <w:r w:rsidR="00B764AA" w:rsidRPr="00BF681E">
        <w:rPr>
          <w:rFonts w:ascii="Times New Roman" w:eastAsia="MS Gothic" w:hAnsi="Times New Roman" w:cs="Times New Roman"/>
          <w:b/>
          <w:sz w:val="22"/>
          <w:szCs w:val="22"/>
          <w:lang w:val="ru-RU" w:eastAsia="ar-SA"/>
        </w:rPr>
        <w:t>Месячник благоустройства</w:t>
      </w:r>
      <w:bookmarkEnd w:id="76"/>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b/>
          <w:sz w:val="22"/>
          <w:szCs w:val="22"/>
          <w:lang w:val="ru-RU" w:eastAsia="ar-SA"/>
        </w:rPr>
      </w:pPr>
    </w:p>
    <w:p w:rsidR="00B764AA" w:rsidRPr="00BF681E" w:rsidRDefault="008971C1" w:rsidP="00B764AA">
      <w:pPr>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299</w:t>
      </w:r>
      <w:r w:rsidR="00B764AA" w:rsidRPr="00BF681E">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ab/>
        <w:t xml:space="preserve">На территории </w:t>
      </w:r>
      <w:r w:rsidR="00A748DF" w:rsidRPr="00A748DF">
        <w:rPr>
          <w:rFonts w:ascii="Times New Roman" w:eastAsia="Times New Roman" w:hAnsi="Times New Roman" w:cs="Times New Roman"/>
          <w:sz w:val="22"/>
          <w:szCs w:val="22"/>
          <w:lang w:val="ru-RU" w:eastAsia="ar-SA"/>
        </w:rPr>
        <w:t xml:space="preserve">муниципального округа </w:t>
      </w:r>
      <w:r w:rsidR="00B764AA" w:rsidRPr="00BF681E">
        <w:rPr>
          <w:rFonts w:ascii="Times New Roman" w:eastAsia="Times New Roman" w:hAnsi="Times New Roman" w:cs="Times New Roman"/>
          <w:sz w:val="22"/>
          <w:szCs w:val="22"/>
          <w:lang w:val="ru-RU" w:eastAsia="ar-SA"/>
        </w:rPr>
        <w:t>ежегодно проводится месячник благоустройства, направленный на приведение территорий в соответствие с нормативными характеристиками.</w:t>
      </w:r>
    </w:p>
    <w:p w:rsidR="00B764AA" w:rsidRPr="00BF681E" w:rsidRDefault="008971C1" w:rsidP="00B764AA">
      <w:pPr>
        <w:spacing w:after="0"/>
        <w:ind w:firstLine="709"/>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300</w:t>
      </w:r>
      <w:r w:rsidR="00B764AA" w:rsidRPr="00BF681E">
        <w:rPr>
          <w:rFonts w:ascii="Times New Roman" w:eastAsia="Times New Roman" w:hAnsi="Times New Roman" w:cs="Times New Roman"/>
          <w:sz w:val="22"/>
          <w:szCs w:val="22"/>
          <w:lang w:val="ru-RU" w:eastAsia="ar-SA"/>
        </w:rPr>
        <w:t>.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B764AA" w:rsidRPr="00BF681E" w:rsidRDefault="008971C1" w:rsidP="00B764AA">
      <w:pPr>
        <w:suppressAutoHyphens/>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301</w:t>
      </w:r>
      <w:r w:rsidR="00B764AA" w:rsidRPr="00BF681E">
        <w:rPr>
          <w:rFonts w:ascii="Times New Roman" w:eastAsia="Times New Roman" w:hAnsi="Times New Roman" w:cs="Times New Roman"/>
          <w:sz w:val="22"/>
          <w:szCs w:val="22"/>
          <w:lang w:val="ru-RU" w:eastAsia="ar-SA"/>
        </w:rPr>
        <w:t>. Осуществление работ в течение месячника по благоустройству осуществляется за счет:</w:t>
      </w: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средств бюджета </w:t>
      </w:r>
      <w:r w:rsidR="00714D50" w:rsidRPr="00714D50">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в отношении объектов благоустройства, находящихся в муниципальной собственности;</w:t>
      </w: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hd w:val="clear" w:color="auto" w:fill="FFFFFF"/>
        <w:suppressAutoHyphens/>
        <w:spacing w:after="0"/>
        <w:ind w:left="851"/>
        <w:contextualSpacing/>
        <w:jc w:val="center"/>
        <w:textAlignment w:val="baseline"/>
        <w:rPr>
          <w:rFonts w:ascii="Times New Roman" w:eastAsia="Times New Roman" w:hAnsi="Times New Roman" w:cs="Times New Roman"/>
          <w:b/>
          <w:color w:val="2D2D2D"/>
          <w:spacing w:val="2"/>
          <w:sz w:val="22"/>
          <w:szCs w:val="22"/>
          <w:lang w:val="ru-RU" w:eastAsia="ru-RU"/>
        </w:rPr>
      </w:pPr>
      <w:bookmarkStart w:id="77" w:name="Par163"/>
      <w:bookmarkStart w:id="78" w:name="_Toc402276829"/>
      <w:bookmarkEnd w:id="77"/>
      <w:r>
        <w:rPr>
          <w:rFonts w:ascii="Times New Roman" w:eastAsia="Times New Roman" w:hAnsi="Times New Roman" w:cs="Times New Roman"/>
          <w:b/>
          <w:color w:val="2D2D2D"/>
          <w:spacing w:val="2"/>
          <w:sz w:val="22"/>
          <w:szCs w:val="22"/>
          <w:lang w:val="ru-RU" w:eastAsia="ru-RU"/>
        </w:rPr>
        <w:t xml:space="preserve">Пункт 3: </w:t>
      </w:r>
      <w:r w:rsidR="00B764AA" w:rsidRPr="00BF681E">
        <w:rPr>
          <w:rFonts w:ascii="Times New Roman" w:eastAsia="Times New Roman" w:hAnsi="Times New Roman" w:cs="Times New Roman"/>
          <w:b/>
          <w:color w:val="2D2D2D"/>
          <w:spacing w:val="2"/>
          <w:sz w:val="22"/>
          <w:szCs w:val="22"/>
          <w:lang w:val="ru-RU" w:eastAsia="ru-RU"/>
        </w:rPr>
        <w:t xml:space="preserve">Уборка территории </w:t>
      </w:r>
      <w:r w:rsidR="00714D50" w:rsidRPr="00714D50">
        <w:rPr>
          <w:rFonts w:ascii="Times New Roman" w:eastAsia="Times New Roman" w:hAnsi="Times New Roman" w:cs="Times New Roman"/>
          <w:b/>
          <w:color w:val="2D2D2D"/>
          <w:spacing w:val="2"/>
          <w:sz w:val="22"/>
          <w:szCs w:val="22"/>
          <w:lang w:val="ru-RU" w:eastAsia="ru-RU"/>
        </w:rPr>
        <w:t xml:space="preserve">муниципального округа </w:t>
      </w:r>
      <w:r w:rsidR="00B764AA" w:rsidRPr="00BF681E">
        <w:rPr>
          <w:rFonts w:ascii="Times New Roman" w:eastAsia="Times New Roman" w:hAnsi="Times New Roman" w:cs="Times New Roman"/>
          <w:b/>
          <w:color w:val="2D2D2D"/>
          <w:spacing w:val="2"/>
          <w:sz w:val="22"/>
          <w:szCs w:val="22"/>
          <w:lang w:val="ru-RU" w:eastAsia="ru-RU"/>
        </w:rPr>
        <w:t>в зимний период</w:t>
      </w:r>
    </w:p>
    <w:p w:rsidR="00B764AA" w:rsidRPr="00BF681E" w:rsidRDefault="00B764AA" w:rsidP="00B764AA">
      <w:pPr>
        <w:shd w:val="clear" w:color="auto" w:fill="FFFFFF"/>
        <w:suppressAutoHyphens/>
        <w:spacing w:after="0"/>
        <w:ind w:left="851"/>
        <w:contextualSpacing/>
        <w:jc w:val="both"/>
        <w:textAlignment w:val="baseline"/>
        <w:rPr>
          <w:rFonts w:ascii="Times New Roman" w:eastAsia="Times New Roman" w:hAnsi="Times New Roman" w:cs="Times New Roman"/>
          <w:b/>
          <w:color w:val="2D2D2D"/>
          <w:spacing w:val="2"/>
          <w:sz w:val="22"/>
          <w:szCs w:val="22"/>
          <w:lang w:val="ru-RU" w:eastAsia="ru-RU"/>
        </w:rPr>
      </w:pP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lastRenderedPageBreak/>
        <w:t>302</w:t>
      </w:r>
      <w:r w:rsidR="00B764AA" w:rsidRPr="00BF681E">
        <w:rPr>
          <w:rFonts w:ascii="Times New Roman" w:eastAsia="Times New Roman" w:hAnsi="Times New Roman" w:cs="Times New Roman"/>
          <w:spacing w:val="2"/>
          <w:sz w:val="22"/>
          <w:szCs w:val="22"/>
          <w:lang w:val="ru-RU" w:eastAsia="ru-RU"/>
        </w:rPr>
        <w:t xml:space="preserve">.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w:t>
      </w:r>
      <w:r w:rsidR="00714D50" w:rsidRPr="00714D50">
        <w:rPr>
          <w:rFonts w:ascii="Times New Roman" w:eastAsia="Times New Roman" w:hAnsi="Times New Roman" w:cs="Times New Roman"/>
          <w:spacing w:val="2"/>
          <w:sz w:val="22"/>
          <w:szCs w:val="22"/>
          <w:lang w:val="ru-RU" w:eastAsia="ru-RU"/>
        </w:rPr>
        <w:t>муниципального округа</w:t>
      </w:r>
      <w:r w:rsidR="00B764AA" w:rsidRPr="00BF681E">
        <w:rPr>
          <w:rFonts w:ascii="Times New Roman" w:eastAsia="Times New Roman" w:hAnsi="Times New Roman" w:cs="Times New Roman"/>
          <w:spacing w:val="2"/>
          <w:sz w:val="22"/>
          <w:szCs w:val="22"/>
          <w:lang w:val="ru-RU" w:eastAsia="ru-RU"/>
        </w:rPr>
        <w:t>.</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303</w:t>
      </w:r>
      <w:r w:rsidR="00B764AA" w:rsidRPr="00BF681E">
        <w:rPr>
          <w:rFonts w:ascii="Times New Roman" w:eastAsia="Times New Roman" w:hAnsi="Times New Roman" w:cs="Times New Roman"/>
          <w:spacing w:val="2"/>
          <w:sz w:val="22"/>
          <w:szCs w:val="22"/>
          <w:lang w:val="ru-RU" w:eastAsia="ru-RU"/>
        </w:rPr>
        <w:t>. В зимний период на дорогах проводятся следующие виды работ:</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подметание и сгребание снега подметально-уборочными машинами и подметальными тракторами;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организация работ по обработке дорог противогололедными материалами;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подготовка снежного вала автогрейдерами и бульдозерами;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разгребание и сметание валов снега на перекрестках и въездах во дворы, на остановочных пунктах и пешеходных переходах;</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вывоз снега на снегоприемные пункты;</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удаление наката автогрейдерами;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уборка снега вдоль проезжей части вручную.</w:t>
      </w:r>
    </w:p>
    <w:p w:rsidR="00B764AA" w:rsidRPr="00BF681E" w:rsidRDefault="008971C1" w:rsidP="00714D50">
      <w:pPr>
        <w:shd w:val="clear" w:color="auto" w:fill="FFFFFF"/>
        <w:suppressAutoHyphens/>
        <w:spacing w:after="0"/>
        <w:ind w:left="142" w:firstLine="284"/>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304</w:t>
      </w:r>
      <w:r w:rsidR="00B764AA" w:rsidRPr="00BF681E">
        <w:rPr>
          <w:rFonts w:ascii="Times New Roman" w:eastAsia="Times New Roman" w:hAnsi="Times New Roman" w:cs="Times New Roman"/>
          <w:spacing w:val="2"/>
          <w:sz w:val="22"/>
          <w:szCs w:val="22"/>
          <w:lang w:val="ru-RU" w:eastAsia="ru-RU"/>
        </w:rPr>
        <w:t>. В зимний период на тротуарах проводятся следующие виды работ:</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уборка снега вручную;</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подметание и сгребание снега подметальными тракторами;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очистка тротуаров от уплотненного снега;</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посыпка тротуаров мелкофракционным щебнем;</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погрузка и вывоз снега.</w:t>
      </w:r>
    </w:p>
    <w:p w:rsidR="00B764AA" w:rsidRPr="00BF681E" w:rsidRDefault="008971C1" w:rsidP="00714D50">
      <w:pPr>
        <w:shd w:val="clear" w:color="auto" w:fill="FFFFFF"/>
        <w:suppressAutoHyphens/>
        <w:spacing w:after="0"/>
        <w:ind w:left="142" w:firstLine="284"/>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305</w:t>
      </w:r>
      <w:r w:rsidR="00B764AA" w:rsidRPr="00BF681E">
        <w:rPr>
          <w:rFonts w:ascii="Times New Roman" w:eastAsia="Times New Roman" w:hAnsi="Times New Roman" w:cs="Times New Roman"/>
          <w:spacing w:val="2"/>
          <w:sz w:val="22"/>
          <w:szCs w:val="22"/>
          <w:lang w:val="ru-RU" w:eastAsia="ru-RU"/>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B764AA" w:rsidRPr="00BF681E" w:rsidRDefault="008971C1" w:rsidP="00714D50">
      <w:pPr>
        <w:shd w:val="clear" w:color="auto" w:fill="FFFFFF"/>
        <w:suppressAutoHyphens/>
        <w:spacing w:after="0"/>
        <w:ind w:left="142" w:firstLine="284"/>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306</w:t>
      </w:r>
      <w:r w:rsidR="00B764AA" w:rsidRPr="00BF681E">
        <w:rPr>
          <w:rFonts w:ascii="Times New Roman" w:eastAsia="Times New Roman" w:hAnsi="Times New Roman" w:cs="Times New Roman"/>
          <w:spacing w:val="2"/>
          <w:sz w:val="22"/>
          <w:szCs w:val="22"/>
          <w:lang w:val="ru-RU" w:eastAsia="ru-RU"/>
        </w:rPr>
        <w:t>. К первоочередным операциям зимней уборки относятся:</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обработка проезжей части дороги противогололедными материалами;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сгребание и подметание снега;</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формирование снежного вала для последующего вывоза;</w:t>
      </w:r>
    </w:p>
    <w:p w:rsidR="00B764AA" w:rsidRPr="00BF681E" w:rsidRDefault="00B764AA" w:rsidP="00714D50">
      <w:pPr>
        <w:shd w:val="clear" w:color="auto" w:fill="FFFFFF"/>
        <w:suppressAutoHyphens/>
        <w:spacing w:after="0"/>
        <w:ind w:left="851"/>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B764AA" w:rsidRPr="00BF681E" w:rsidRDefault="008971C1" w:rsidP="00714D50">
      <w:pPr>
        <w:shd w:val="clear" w:color="auto" w:fill="FFFFFF"/>
        <w:suppressAutoHyphens/>
        <w:spacing w:after="0"/>
        <w:ind w:left="142" w:firstLine="284"/>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307</w:t>
      </w:r>
      <w:r w:rsidR="00B764AA" w:rsidRPr="00BF681E">
        <w:rPr>
          <w:rFonts w:ascii="Times New Roman" w:eastAsia="Times New Roman" w:hAnsi="Times New Roman" w:cs="Times New Roman"/>
          <w:spacing w:val="2"/>
          <w:sz w:val="22"/>
          <w:szCs w:val="22"/>
          <w:lang w:val="ru-RU" w:eastAsia="ru-RU"/>
        </w:rPr>
        <w:t>. К операциям второй очереди относятся:</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вывоз снега;</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зачистка дорожных лотков после удаления снега;</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скалывание льда и удаление снежно-ледяных образований механизированным и ручным способом.</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308</w:t>
      </w:r>
      <w:r w:rsidR="00B764AA" w:rsidRPr="00BF681E">
        <w:rPr>
          <w:rFonts w:ascii="Times New Roman" w:eastAsia="Times New Roman" w:hAnsi="Times New Roman" w:cs="Times New Roman"/>
          <w:spacing w:val="2"/>
          <w:sz w:val="22"/>
          <w:szCs w:val="22"/>
          <w:lang w:val="ru-RU"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309</w:t>
      </w:r>
      <w:r w:rsidR="00B764AA" w:rsidRPr="00BF681E">
        <w:rPr>
          <w:rFonts w:ascii="Times New Roman" w:eastAsia="Times New Roman" w:hAnsi="Times New Roman" w:cs="Times New Roman"/>
          <w:spacing w:val="2"/>
          <w:sz w:val="22"/>
          <w:szCs w:val="22"/>
          <w:lang w:val="ru-RU" w:eastAsia="ru-RU"/>
        </w:rPr>
        <w:t>.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310</w:t>
      </w:r>
      <w:r w:rsidR="00B764AA" w:rsidRPr="00BF681E">
        <w:rPr>
          <w:rFonts w:ascii="Times New Roman" w:eastAsia="Times New Roman" w:hAnsi="Times New Roman" w:cs="Times New Roman"/>
          <w:spacing w:val="2"/>
          <w:sz w:val="22"/>
          <w:szCs w:val="22"/>
          <w:lang w:val="ru-RU"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311</w:t>
      </w:r>
      <w:r w:rsidR="00B764AA" w:rsidRPr="00BF681E">
        <w:rPr>
          <w:rFonts w:ascii="Times New Roman" w:eastAsia="Times New Roman" w:hAnsi="Times New Roman" w:cs="Times New Roman"/>
          <w:spacing w:val="2"/>
          <w:sz w:val="22"/>
          <w:szCs w:val="22"/>
          <w:lang w:val="ru-RU"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312</w:t>
      </w:r>
      <w:r w:rsidR="00B764AA" w:rsidRPr="00BF681E">
        <w:rPr>
          <w:rFonts w:ascii="Times New Roman" w:eastAsia="Times New Roman" w:hAnsi="Times New Roman" w:cs="Times New Roman"/>
          <w:spacing w:val="2"/>
          <w:sz w:val="22"/>
          <w:szCs w:val="22"/>
          <w:lang w:val="ru-RU"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313</w:t>
      </w:r>
      <w:r w:rsidR="00B764AA" w:rsidRPr="00BF681E">
        <w:rPr>
          <w:rFonts w:ascii="Times New Roman" w:eastAsia="Times New Roman" w:hAnsi="Times New Roman" w:cs="Times New Roman"/>
          <w:spacing w:val="2"/>
          <w:sz w:val="22"/>
          <w:szCs w:val="22"/>
          <w:lang w:val="ru-RU" w:eastAsia="ru-RU"/>
        </w:rPr>
        <w:t>. Формирование снежных валов не допускается:</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на пересечениях всех дорог и улиц в одном уровне и вблизи железнодорожных переездов в зоне треугольника видимости;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ближе 5 м от пешеходного перехода;</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ближе 20 м от остановочного пункта;</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на участках дорог, оборудованных транспортными ограждениями или повышенным бордюром;</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на тротуарах.</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lastRenderedPageBreak/>
        <w:t>314</w:t>
      </w:r>
      <w:r w:rsidR="00B764AA" w:rsidRPr="00BF681E">
        <w:rPr>
          <w:rFonts w:ascii="Times New Roman" w:eastAsia="Times New Roman" w:hAnsi="Times New Roman" w:cs="Times New Roman"/>
          <w:spacing w:val="2"/>
          <w:sz w:val="22"/>
          <w:szCs w:val="22"/>
          <w:lang w:val="ru-RU"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315</w:t>
      </w:r>
      <w:r w:rsidR="00B764AA" w:rsidRPr="00BF681E">
        <w:rPr>
          <w:rFonts w:ascii="Times New Roman" w:eastAsia="Times New Roman" w:hAnsi="Times New Roman" w:cs="Times New Roman"/>
          <w:spacing w:val="2"/>
          <w:sz w:val="22"/>
          <w:szCs w:val="22"/>
          <w:lang w:val="ru-RU" w:eastAsia="ru-RU"/>
        </w:rPr>
        <w:t xml:space="preserve">. Вывоз снега с улиц и проездов осуществляется на подготовленные снегоприемные площадки, определенные администрацией </w:t>
      </w:r>
      <w:r w:rsidR="00013E3F" w:rsidRPr="00013E3F">
        <w:rPr>
          <w:rFonts w:ascii="Times New Roman" w:eastAsia="Times New Roman" w:hAnsi="Times New Roman" w:cs="Times New Roman"/>
          <w:spacing w:val="2"/>
          <w:sz w:val="22"/>
          <w:szCs w:val="22"/>
          <w:lang w:val="ru-RU" w:eastAsia="ru-RU"/>
        </w:rPr>
        <w:t>муниципального округа</w:t>
      </w:r>
      <w:r w:rsidR="00B764AA" w:rsidRPr="00013E3F">
        <w:rPr>
          <w:rFonts w:ascii="Times New Roman" w:eastAsia="Times New Roman" w:hAnsi="Times New Roman" w:cs="Times New Roman"/>
          <w:spacing w:val="2"/>
          <w:sz w:val="22"/>
          <w:szCs w:val="22"/>
          <w:lang w:val="ru-RU" w:eastAsia="ru-RU"/>
        </w:rPr>
        <w:t>.</w:t>
      </w:r>
      <w:r w:rsidR="00B764AA" w:rsidRPr="00BF681E">
        <w:rPr>
          <w:rFonts w:ascii="Times New Roman" w:eastAsia="Times New Roman" w:hAnsi="Times New Roman" w:cs="Times New Roman"/>
          <w:spacing w:val="2"/>
          <w:sz w:val="22"/>
          <w:szCs w:val="22"/>
          <w:lang w:val="ru-RU" w:eastAsia="ru-RU"/>
        </w:rPr>
        <w:t xml:space="preserve">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316</w:t>
      </w:r>
      <w:r w:rsidR="00B764AA" w:rsidRPr="00BF681E">
        <w:rPr>
          <w:rFonts w:ascii="Times New Roman" w:eastAsia="Times New Roman" w:hAnsi="Times New Roman" w:cs="Times New Roman"/>
          <w:spacing w:val="2"/>
          <w:sz w:val="22"/>
          <w:szCs w:val="22"/>
          <w:lang w:val="ru-RU" w:eastAsia="ru-RU"/>
        </w:rPr>
        <w:t>.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317</w:t>
      </w:r>
      <w:r w:rsidR="00B764AA" w:rsidRPr="00BF681E">
        <w:rPr>
          <w:rFonts w:ascii="Times New Roman" w:eastAsia="Times New Roman" w:hAnsi="Times New Roman" w:cs="Times New Roman"/>
          <w:spacing w:val="2"/>
          <w:sz w:val="22"/>
          <w:szCs w:val="22"/>
          <w:lang w:val="ru-RU" w:eastAsia="ru-RU"/>
        </w:rPr>
        <w:t>.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p>
    <w:p w:rsidR="00B764AA" w:rsidRPr="00BF681E" w:rsidRDefault="00390ACF" w:rsidP="00B764AA">
      <w:pPr>
        <w:shd w:val="clear" w:color="auto" w:fill="FFFFFF"/>
        <w:suppressAutoHyphens/>
        <w:spacing w:after="0"/>
        <w:ind w:firstLine="709"/>
        <w:contextualSpacing/>
        <w:jc w:val="center"/>
        <w:textAlignment w:val="baseline"/>
        <w:rPr>
          <w:rFonts w:ascii="Times New Roman" w:eastAsia="Times New Roman" w:hAnsi="Times New Roman" w:cs="Times New Roman"/>
          <w:b/>
          <w:color w:val="2D2D2D"/>
          <w:spacing w:val="2"/>
          <w:sz w:val="22"/>
          <w:szCs w:val="22"/>
          <w:lang w:val="ru-RU" w:eastAsia="ru-RU"/>
        </w:rPr>
      </w:pPr>
      <w:bookmarkStart w:id="79" w:name="Par310"/>
      <w:bookmarkStart w:id="80" w:name="_Toc402276830"/>
      <w:bookmarkEnd w:id="78"/>
      <w:bookmarkEnd w:id="79"/>
      <w:r>
        <w:rPr>
          <w:rFonts w:ascii="Times New Roman" w:eastAsia="Times New Roman" w:hAnsi="Times New Roman" w:cs="Times New Roman"/>
          <w:b/>
          <w:spacing w:val="2"/>
          <w:sz w:val="22"/>
          <w:szCs w:val="22"/>
          <w:lang w:val="ru-RU" w:eastAsia="ru-RU"/>
        </w:rPr>
        <w:t xml:space="preserve">Пункт 4: </w:t>
      </w:r>
      <w:r w:rsidR="00B764AA" w:rsidRPr="00BF681E">
        <w:rPr>
          <w:rFonts w:ascii="Times New Roman" w:eastAsia="Times New Roman" w:hAnsi="Times New Roman" w:cs="Times New Roman"/>
          <w:b/>
          <w:spacing w:val="2"/>
          <w:sz w:val="22"/>
          <w:szCs w:val="22"/>
          <w:lang w:val="ru-RU" w:eastAsia="ru-RU"/>
        </w:rPr>
        <w:t xml:space="preserve">Уборка территории </w:t>
      </w:r>
      <w:r w:rsidR="00F84AAA" w:rsidRPr="00F84AAA">
        <w:rPr>
          <w:rFonts w:ascii="Times New Roman" w:eastAsia="Times New Roman" w:hAnsi="Times New Roman" w:cs="Times New Roman"/>
          <w:b/>
          <w:spacing w:val="2"/>
          <w:sz w:val="22"/>
          <w:szCs w:val="22"/>
          <w:lang w:val="ru-RU" w:eastAsia="ru-RU"/>
        </w:rPr>
        <w:t xml:space="preserve">населенных пунктов </w:t>
      </w:r>
      <w:r w:rsidR="00714D50" w:rsidRPr="00714D50">
        <w:rPr>
          <w:rFonts w:ascii="Times New Roman" w:eastAsia="Times New Roman" w:hAnsi="Times New Roman" w:cs="Times New Roman"/>
          <w:b/>
          <w:spacing w:val="2"/>
          <w:sz w:val="22"/>
          <w:szCs w:val="22"/>
          <w:lang w:val="ru-RU" w:eastAsia="ru-RU"/>
        </w:rPr>
        <w:t xml:space="preserve">муниципального округа </w:t>
      </w:r>
      <w:r w:rsidR="00B764AA" w:rsidRPr="00BF681E">
        <w:rPr>
          <w:rFonts w:ascii="Times New Roman" w:eastAsia="Times New Roman" w:hAnsi="Times New Roman" w:cs="Times New Roman"/>
          <w:b/>
          <w:spacing w:val="2"/>
          <w:sz w:val="22"/>
          <w:szCs w:val="22"/>
          <w:lang w:val="ru-RU" w:eastAsia="ru-RU"/>
        </w:rPr>
        <w:t>в летний период</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b/>
          <w:spacing w:val="2"/>
          <w:sz w:val="22"/>
          <w:szCs w:val="22"/>
          <w:lang w:val="ru-RU" w:eastAsia="ru-RU"/>
        </w:rPr>
      </w:pPr>
      <w:r>
        <w:rPr>
          <w:rFonts w:ascii="Times New Roman" w:eastAsia="Times New Roman" w:hAnsi="Times New Roman" w:cs="Times New Roman"/>
          <w:spacing w:val="2"/>
          <w:sz w:val="22"/>
          <w:szCs w:val="22"/>
          <w:lang w:val="ru-RU" w:eastAsia="ru-RU"/>
        </w:rPr>
        <w:t>318</w:t>
      </w:r>
      <w:r w:rsidR="00B764AA" w:rsidRPr="00BF681E">
        <w:rPr>
          <w:rFonts w:ascii="Times New Roman" w:eastAsia="Times New Roman" w:hAnsi="Times New Roman" w:cs="Times New Roman"/>
          <w:spacing w:val="2"/>
          <w:sz w:val="22"/>
          <w:szCs w:val="22"/>
          <w:lang w:val="ru-RU"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714D50" w:rsidRPr="00714D50">
        <w:rPr>
          <w:rFonts w:ascii="Times New Roman" w:eastAsia="Times New Roman" w:hAnsi="Times New Roman" w:cs="Times New Roman"/>
          <w:spacing w:val="2"/>
          <w:sz w:val="22"/>
          <w:szCs w:val="22"/>
          <w:lang w:val="ru-RU" w:eastAsia="ru-RU"/>
        </w:rPr>
        <w:t>муниципального округа</w:t>
      </w:r>
      <w:r w:rsidR="00B764AA" w:rsidRPr="00BF681E">
        <w:rPr>
          <w:rFonts w:ascii="Times New Roman" w:eastAsia="Times New Roman" w:hAnsi="Times New Roman" w:cs="Times New Roman"/>
          <w:spacing w:val="2"/>
          <w:sz w:val="22"/>
          <w:szCs w:val="22"/>
          <w:lang w:val="ru-RU" w:eastAsia="ru-RU"/>
        </w:rPr>
        <w:t>.</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319</w:t>
      </w:r>
      <w:r w:rsidR="00B764AA" w:rsidRPr="00BF681E">
        <w:rPr>
          <w:rFonts w:ascii="Times New Roman" w:eastAsia="Times New Roman" w:hAnsi="Times New Roman" w:cs="Times New Roman"/>
          <w:spacing w:val="2"/>
          <w:sz w:val="22"/>
          <w:szCs w:val="22"/>
          <w:lang w:val="ru-RU" w:eastAsia="ru-RU"/>
        </w:rPr>
        <w:t>. В летний период на дорогах местного значения проводятся следующие виды работ:</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подметание проезжей части дорожно-уборочными машинами с предварительным смачиванием, подметально-уборочными машинами;</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мойка проезжей части дорожно-уборочными машинами;</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подметание вручную проезжей части по лотку;</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механизированная и ручная погрузка и вывоз смета;</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очистка вручную проезжей части по лотку от случайного мусора.</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320</w:t>
      </w:r>
      <w:r w:rsidR="00B764AA" w:rsidRPr="00BF681E">
        <w:rPr>
          <w:rFonts w:ascii="Times New Roman" w:eastAsia="Times New Roman" w:hAnsi="Times New Roman" w:cs="Times New Roman"/>
          <w:spacing w:val="2"/>
          <w:sz w:val="22"/>
          <w:szCs w:val="22"/>
          <w:lang w:val="ru-RU" w:eastAsia="ru-RU"/>
        </w:rPr>
        <w:t>. В летний период на тротуарах, остановочных пунктах проводятся следующие виды работ:</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механизированное подметание;</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мойка тротуаров дорожно-уборочными машинами;</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подметание тротуаров вручную;</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механизированная и ручная погрузка и вывоз смета.</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321</w:t>
      </w:r>
      <w:r w:rsidR="00B764AA" w:rsidRPr="00BF681E">
        <w:rPr>
          <w:rFonts w:ascii="Times New Roman" w:eastAsia="Times New Roman" w:hAnsi="Times New Roman" w:cs="Times New Roman"/>
          <w:spacing w:val="2"/>
          <w:sz w:val="22"/>
          <w:szCs w:val="22"/>
          <w:lang w:val="ru-RU" w:eastAsia="ru-RU"/>
        </w:rPr>
        <w:t>. В летний период на газонах проводятся следующие виды работ:</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очистка газонов от случайного мусора;</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выкашивание газонов газонокосилкой или вручную;</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сбор и вывоз упавших веток, старой травы;</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механизированная и ручная погрузка и вывоз коммунального, растительного мусора и зеленой массы после кошения.</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322</w:t>
      </w:r>
      <w:r w:rsidR="00B764AA" w:rsidRPr="00BF681E">
        <w:rPr>
          <w:rFonts w:ascii="Times New Roman" w:eastAsia="Times New Roman" w:hAnsi="Times New Roman" w:cs="Times New Roman"/>
          <w:spacing w:val="2"/>
          <w:sz w:val="22"/>
          <w:szCs w:val="22"/>
          <w:lang w:val="ru-RU" w:eastAsia="ru-RU"/>
        </w:rPr>
        <w:t>. Содержание урн для мусора в летний период включает в себя:</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очистку урн;</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погрузку вручную и вывоз бытового мусора;</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покраску, ремонт или замену поврежденных урн.</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323</w:t>
      </w:r>
      <w:r w:rsidR="00B764AA" w:rsidRPr="00BF681E">
        <w:rPr>
          <w:rFonts w:ascii="Times New Roman" w:eastAsia="Times New Roman" w:hAnsi="Times New Roman" w:cs="Times New Roman"/>
          <w:spacing w:val="2"/>
          <w:sz w:val="22"/>
          <w:szCs w:val="22"/>
          <w:lang w:val="ru-RU" w:eastAsia="ru-RU"/>
        </w:rPr>
        <w:t>. Проезжая часть полностью очищается от загрязнений и промывается.</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324</w:t>
      </w:r>
      <w:r w:rsidR="00B764AA" w:rsidRPr="00BF681E">
        <w:rPr>
          <w:rFonts w:ascii="Times New Roman" w:eastAsia="Times New Roman" w:hAnsi="Times New Roman" w:cs="Times New Roman"/>
          <w:spacing w:val="2"/>
          <w:sz w:val="22"/>
          <w:szCs w:val="22"/>
          <w:lang w:val="ru-RU" w:eastAsia="ru-RU"/>
        </w:rPr>
        <w:t>.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lastRenderedPageBreak/>
        <w:t>325</w:t>
      </w:r>
      <w:r w:rsidR="00B764AA" w:rsidRPr="00BF681E">
        <w:rPr>
          <w:rFonts w:ascii="Times New Roman" w:eastAsia="Times New Roman" w:hAnsi="Times New Roman" w:cs="Times New Roman"/>
          <w:spacing w:val="2"/>
          <w:sz w:val="22"/>
          <w:szCs w:val="22"/>
          <w:lang w:val="ru-RU" w:eastAsia="ru-RU"/>
        </w:rPr>
        <w:t>. Тротуары и остановочные пункты полностью очищаются от грунтово-песчаных наносов, мусора и промываются.</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326</w:t>
      </w:r>
      <w:r w:rsidR="00B764AA" w:rsidRPr="00BF681E">
        <w:rPr>
          <w:rFonts w:ascii="Times New Roman" w:eastAsia="Times New Roman" w:hAnsi="Times New Roman" w:cs="Times New Roman"/>
          <w:spacing w:val="2"/>
          <w:sz w:val="22"/>
          <w:szCs w:val="22"/>
          <w:lang w:val="ru-RU" w:eastAsia="ru-RU"/>
        </w:rPr>
        <w:t>. Вывоз смета производится непосредственно после подметания.</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327</w:t>
      </w:r>
      <w:r w:rsidR="00B764AA" w:rsidRPr="00BF681E">
        <w:rPr>
          <w:rFonts w:ascii="Times New Roman" w:eastAsia="Times New Roman" w:hAnsi="Times New Roman" w:cs="Times New Roman"/>
          <w:spacing w:val="2"/>
          <w:sz w:val="22"/>
          <w:szCs w:val="22"/>
          <w:lang w:val="ru-RU"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328</w:t>
      </w:r>
      <w:r w:rsidR="00B764AA" w:rsidRPr="00BF681E">
        <w:rPr>
          <w:rFonts w:ascii="Times New Roman" w:eastAsia="Times New Roman" w:hAnsi="Times New Roman" w:cs="Times New Roman"/>
          <w:spacing w:val="2"/>
          <w:sz w:val="22"/>
          <w:szCs w:val="22"/>
          <w:lang w:val="ru-RU"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329</w:t>
      </w:r>
      <w:r w:rsidR="00B764AA" w:rsidRPr="00BF681E">
        <w:rPr>
          <w:rFonts w:ascii="Times New Roman" w:eastAsia="Times New Roman" w:hAnsi="Times New Roman" w:cs="Times New Roman"/>
          <w:spacing w:val="2"/>
          <w:sz w:val="22"/>
          <w:szCs w:val="22"/>
          <w:lang w:val="ru-RU"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p>
    <w:bookmarkEnd w:id="80"/>
    <w:p w:rsidR="00B764AA" w:rsidRPr="00BF681E" w:rsidRDefault="009D378C" w:rsidP="00B764AA">
      <w:pPr>
        <w:suppressAutoHyphens/>
        <w:spacing w:after="0"/>
        <w:ind w:firstLine="709"/>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5: </w:t>
      </w:r>
      <w:r w:rsidR="00B764AA" w:rsidRPr="00BF681E">
        <w:rPr>
          <w:rFonts w:ascii="Times New Roman" w:eastAsia="MS Gothic" w:hAnsi="Times New Roman" w:cs="Times New Roman"/>
          <w:b/>
          <w:sz w:val="22"/>
          <w:szCs w:val="22"/>
          <w:lang w:val="ru-RU" w:eastAsia="ar-SA"/>
        </w:rPr>
        <w:t>Содержание и выпас домашнего скота и птицы</w:t>
      </w:r>
    </w:p>
    <w:p w:rsidR="00B764AA" w:rsidRPr="00BF681E" w:rsidRDefault="00B764AA" w:rsidP="00B764AA">
      <w:pPr>
        <w:suppressAutoHyphens/>
        <w:autoSpaceDE w:val="0"/>
        <w:autoSpaceDN w:val="0"/>
        <w:adjustRightInd w:val="0"/>
        <w:spacing w:after="0"/>
        <w:ind w:firstLine="709"/>
        <w:jc w:val="both"/>
        <w:rPr>
          <w:rFonts w:ascii="Times New Roman" w:eastAsia="Times New Roman" w:hAnsi="Times New Roman" w:cs="Times New Roman"/>
          <w:sz w:val="22"/>
          <w:szCs w:val="22"/>
          <w:lang w:val="ru-RU" w:eastAsia="ar-SA"/>
        </w:rPr>
      </w:pPr>
    </w:p>
    <w:p w:rsidR="00B764AA" w:rsidRPr="00BF681E" w:rsidRDefault="00854E26" w:rsidP="00B764AA">
      <w:pPr>
        <w:suppressAutoHyphens/>
        <w:autoSpaceDE w:val="0"/>
        <w:autoSpaceDN w:val="0"/>
        <w:adjustRightInd w:val="0"/>
        <w:spacing w:after="0"/>
        <w:ind w:firstLine="709"/>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330</w:t>
      </w:r>
      <w:r w:rsidR="00B764AA" w:rsidRPr="00BF681E">
        <w:rPr>
          <w:rFonts w:ascii="Times New Roman" w:eastAsia="Times New Roman" w:hAnsi="Times New Roman" w:cs="Times New Roman"/>
          <w:sz w:val="22"/>
          <w:szCs w:val="22"/>
          <w:lang w:val="ru-RU" w:eastAsia="ar-SA"/>
        </w:rPr>
        <w:t xml:space="preserve">. Содержание </w:t>
      </w:r>
      <w:r w:rsidR="00B764AA" w:rsidRPr="00BF681E">
        <w:rPr>
          <w:rFonts w:ascii="Times New Roman" w:eastAsia="Times New Roman" w:hAnsi="Times New Roman" w:cs="Times New Roman"/>
          <w:bCs/>
          <w:sz w:val="22"/>
          <w:szCs w:val="22"/>
          <w:lang w:val="ru-RU" w:eastAsia="ru-RU"/>
        </w:rPr>
        <w:t>домашнего скота и птицы</w:t>
      </w:r>
      <w:r w:rsidR="00B764AA" w:rsidRPr="00BF681E">
        <w:rPr>
          <w:rFonts w:ascii="Times New Roman" w:eastAsia="Times New Roman" w:hAnsi="Times New Roman" w:cs="Times New Roman"/>
          <w:sz w:val="22"/>
          <w:szCs w:val="22"/>
          <w:lang w:val="ru-RU" w:eastAsia="ar-SA"/>
        </w:rPr>
        <w:t xml:space="preserve"> на территории</w:t>
      </w:r>
      <w:r w:rsidR="00F84AAA" w:rsidRPr="00F84AAA">
        <w:rPr>
          <w:lang w:val="ru-RU"/>
        </w:rPr>
        <w:t xml:space="preserve"> </w:t>
      </w:r>
      <w:r w:rsidR="00F84AAA" w:rsidRPr="00F84AAA">
        <w:rPr>
          <w:rFonts w:ascii="Times New Roman" w:eastAsia="Times New Roman" w:hAnsi="Times New Roman" w:cs="Times New Roman"/>
          <w:sz w:val="22"/>
          <w:szCs w:val="22"/>
          <w:lang w:val="ru-RU" w:eastAsia="ar-SA"/>
        </w:rPr>
        <w:t>населенных пунктов</w:t>
      </w:r>
      <w:r w:rsidR="00B764AA" w:rsidRPr="00BF681E">
        <w:rPr>
          <w:rFonts w:ascii="Times New Roman" w:eastAsia="Times New Roman" w:hAnsi="Times New Roman" w:cs="Times New Roman"/>
          <w:sz w:val="22"/>
          <w:szCs w:val="22"/>
          <w:lang w:val="ru-RU" w:eastAsia="ar-SA"/>
        </w:rPr>
        <w:t xml:space="preserve"> </w:t>
      </w:r>
      <w:r w:rsidR="00714D50" w:rsidRPr="00714D50">
        <w:rPr>
          <w:rFonts w:ascii="Times New Roman" w:eastAsia="Times New Roman" w:hAnsi="Times New Roman" w:cs="Times New Roman"/>
          <w:sz w:val="22"/>
          <w:szCs w:val="22"/>
          <w:lang w:val="ru-RU" w:eastAsia="ar-SA"/>
        </w:rPr>
        <w:t xml:space="preserve">муниципального округа </w:t>
      </w:r>
      <w:r w:rsidR="00B764AA" w:rsidRPr="00BF681E">
        <w:rPr>
          <w:rFonts w:ascii="Times New Roman" w:eastAsia="Times New Roman" w:hAnsi="Times New Roman" w:cs="Times New Roman"/>
          <w:sz w:val="22"/>
          <w:szCs w:val="22"/>
          <w:lang w:val="ru-RU" w:eastAsia="ar-SA"/>
        </w:rPr>
        <w:t xml:space="preserve">осуществляется в соответствии </w:t>
      </w:r>
      <w:r w:rsidR="00B764AA" w:rsidRPr="00BF681E">
        <w:rPr>
          <w:rFonts w:ascii="Times New Roman" w:eastAsia="Times New Roman" w:hAnsi="Times New Roman" w:cs="Times New Roman"/>
          <w:sz w:val="22"/>
          <w:szCs w:val="22"/>
          <w:lang w:val="ru-RU" w:eastAsia="ru-RU"/>
        </w:rPr>
        <w:t>Федеральный закон об ответственном обращении с животными</w:t>
      </w:r>
      <w:r w:rsidR="00B764AA" w:rsidRPr="00BF681E">
        <w:rPr>
          <w:rFonts w:ascii="Times New Roman" w:eastAsia="Times New Roman" w:hAnsi="Times New Roman" w:cs="Times New Roman"/>
          <w:sz w:val="22"/>
          <w:szCs w:val="22"/>
          <w:lang w:val="ru-RU" w:eastAsia="ar-SA"/>
        </w:rPr>
        <w:t>, а также нормативными правовыми актами Забайкальского края.</w:t>
      </w:r>
    </w:p>
    <w:p w:rsidR="00B764AA" w:rsidRPr="00BF681E" w:rsidRDefault="00854E26" w:rsidP="00B764AA">
      <w:pPr>
        <w:suppressAutoHyphens/>
        <w:autoSpaceDE w:val="0"/>
        <w:autoSpaceDN w:val="0"/>
        <w:adjustRightInd w:val="0"/>
        <w:spacing w:after="0"/>
        <w:ind w:firstLine="709"/>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331</w:t>
      </w:r>
      <w:r w:rsidR="00B764AA" w:rsidRPr="00BF681E">
        <w:rPr>
          <w:rFonts w:ascii="Times New Roman" w:eastAsia="Times New Roman" w:hAnsi="Times New Roman" w:cs="Times New Roman"/>
          <w:sz w:val="22"/>
          <w:szCs w:val="22"/>
          <w:lang w:val="ru-RU" w:eastAsia="ru-RU"/>
        </w:rPr>
        <w:t>.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bCs/>
          <w:sz w:val="22"/>
          <w:szCs w:val="22"/>
          <w:lang w:val="ru-RU" w:eastAsia="ru-RU"/>
        </w:rPr>
      </w:pPr>
      <w:r>
        <w:rPr>
          <w:rFonts w:ascii="Times New Roman" w:eastAsia="Times New Roman" w:hAnsi="Times New Roman" w:cs="Times New Roman"/>
          <w:bCs/>
          <w:sz w:val="22"/>
          <w:szCs w:val="22"/>
          <w:lang w:val="ru-RU" w:eastAsia="ru-RU"/>
        </w:rPr>
        <w:t>332</w:t>
      </w:r>
      <w:r w:rsidR="00B764AA" w:rsidRPr="00BF681E">
        <w:rPr>
          <w:rFonts w:ascii="Times New Roman" w:eastAsia="Times New Roman" w:hAnsi="Times New Roman" w:cs="Times New Roman"/>
          <w:bCs/>
          <w:sz w:val="22"/>
          <w:szCs w:val="22"/>
          <w:lang w:val="ru-RU" w:eastAsia="ru-RU"/>
        </w:rPr>
        <w:t>. Выпас скота на территории</w:t>
      </w:r>
      <w:r w:rsidR="00F84AAA" w:rsidRPr="00F84AAA">
        <w:rPr>
          <w:lang w:val="ru-RU"/>
        </w:rPr>
        <w:t xml:space="preserve"> </w:t>
      </w:r>
      <w:r w:rsidR="00F84AAA" w:rsidRPr="00F84AAA">
        <w:rPr>
          <w:rFonts w:ascii="Times New Roman" w:eastAsia="Times New Roman" w:hAnsi="Times New Roman" w:cs="Times New Roman"/>
          <w:bCs/>
          <w:sz w:val="22"/>
          <w:szCs w:val="22"/>
          <w:lang w:val="ru-RU" w:eastAsia="ru-RU"/>
        </w:rPr>
        <w:t>населенных пунктов</w:t>
      </w:r>
      <w:r w:rsidR="00B764AA" w:rsidRPr="00BF681E">
        <w:rPr>
          <w:rFonts w:ascii="Times New Roman" w:eastAsia="Times New Roman" w:hAnsi="Times New Roman" w:cs="Times New Roman"/>
          <w:bCs/>
          <w:sz w:val="22"/>
          <w:szCs w:val="22"/>
          <w:lang w:val="ru-RU" w:eastAsia="ru-RU"/>
        </w:rPr>
        <w:t xml:space="preserve"> </w:t>
      </w:r>
      <w:r w:rsidR="00714D50" w:rsidRPr="00714D50">
        <w:rPr>
          <w:rFonts w:ascii="Times New Roman" w:eastAsia="Times New Roman" w:hAnsi="Times New Roman" w:cs="Times New Roman"/>
          <w:sz w:val="22"/>
          <w:szCs w:val="22"/>
          <w:lang w:val="ru-RU" w:eastAsia="ar-SA"/>
        </w:rPr>
        <w:t xml:space="preserve">муниципального округа </w:t>
      </w:r>
      <w:r w:rsidR="00B764AA" w:rsidRPr="00BF681E">
        <w:rPr>
          <w:rFonts w:ascii="Times New Roman" w:eastAsia="Times New Roman" w:hAnsi="Times New Roman" w:cs="Times New Roman"/>
          <w:bCs/>
          <w:sz w:val="22"/>
          <w:szCs w:val="22"/>
          <w:lang w:val="ru-RU" w:eastAsia="ru-RU"/>
        </w:rPr>
        <w:t xml:space="preserve">осуществляется на специально отведенных местах (пастбищах), утвержденных постановлением администрацией </w:t>
      </w:r>
      <w:r w:rsidR="00F84AAA">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 xml:space="preserve"> </w:t>
      </w:r>
      <w:r w:rsidR="00B764AA" w:rsidRPr="00BF681E">
        <w:rPr>
          <w:rFonts w:ascii="Times New Roman" w:eastAsia="Times New Roman" w:hAnsi="Times New Roman" w:cs="Times New Roman"/>
          <w:bCs/>
          <w:sz w:val="22"/>
          <w:szCs w:val="22"/>
          <w:lang w:val="ru-RU" w:eastAsia="ru-RU"/>
        </w:rPr>
        <w:t xml:space="preserve">под наблюдением собственника или уполномоченного им лица (в том числе на основании гражданско-правовых договоров). </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bCs/>
          <w:sz w:val="22"/>
          <w:szCs w:val="22"/>
          <w:lang w:val="ru-RU" w:eastAsia="ru-RU"/>
        </w:rPr>
      </w:pPr>
      <w:r>
        <w:rPr>
          <w:rFonts w:ascii="Times New Roman" w:eastAsia="Times New Roman" w:hAnsi="Times New Roman" w:cs="Times New Roman"/>
          <w:bCs/>
          <w:sz w:val="22"/>
          <w:szCs w:val="22"/>
          <w:lang w:val="ru-RU" w:eastAsia="ru-RU"/>
        </w:rPr>
        <w:t>333</w:t>
      </w:r>
      <w:r w:rsidR="00B764AA" w:rsidRPr="00BF681E">
        <w:rPr>
          <w:rFonts w:ascii="Times New Roman" w:eastAsia="Times New Roman" w:hAnsi="Times New Roman" w:cs="Times New Roman"/>
          <w:bCs/>
          <w:sz w:val="22"/>
          <w:szCs w:val="22"/>
          <w:lang w:val="ru-RU" w:eastAsia="ru-RU"/>
        </w:rPr>
        <w:t xml:space="preserve">. Маршрут передвижения </w:t>
      </w:r>
      <w:r w:rsidR="00B764AA" w:rsidRPr="00BF681E">
        <w:rPr>
          <w:rFonts w:ascii="Times New Roman" w:eastAsia="Times New Roman" w:hAnsi="Times New Roman" w:cs="Times New Roman"/>
          <w:sz w:val="22"/>
          <w:szCs w:val="22"/>
          <w:lang w:val="ru-RU" w:eastAsia="ar-SA"/>
        </w:rPr>
        <w:t>скота на пастбища</w:t>
      </w:r>
      <w:r w:rsidR="00B764AA" w:rsidRPr="00BF681E">
        <w:rPr>
          <w:rFonts w:ascii="Times New Roman" w:eastAsia="Times New Roman" w:hAnsi="Times New Roman" w:cs="Times New Roman"/>
          <w:bCs/>
          <w:sz w:val="22"/>
          <w:szCs w:val="22"/>
          <w:lang w:val="ru-RU" w:eastAsia="ru-RU"/>
        </w:rPr>
        <w:t xml:space="preserve"> утверждается администрацией </w:t>
      </w:r>
      <w:r w:rsidR="00714D50" w:rsidRPr="00714D50">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 xml:space="preserve"> </w:t>
      </w:r>
      <w:r w:rsidR="00B764AA" w:rsidRPr="00BF681E">
        <w:rPr>
          <w:rFonts w:ascii="Times New Roman" w:eastAsia="Times New Roman" w:hAnsi="Times New Roman" w:cs="Times New Roman"/>
          <w:bCs/>
          <w:sz w:val="22"/>
          <w:szCs w:val="22"/>
          <w:lang w:val="ru-RU" w:eastAsia="ru-RU"/>
        </w:rPr>
        <w:t>по заявлениям собственников.</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334</w:t>
      </w:r>
      <w:r w:rsidR="00B764AA" w:rsidRPr="00BF681E">
        <w:rPr>
          <w:rFonts w:ascii="Times New Roman" w:eastAsia="Times New Roman" w:hAnsi="Times New Roman" w:cs="Times New Roman"/>
          <w:sz w:val="22"/>
          <w:szCs w:val="22"/>
          <w:lang w:val="ru-RU" w:eastAsia="ru-RU"/>
        </w:rPr>
        <w:t xml:space="preserve">.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w:t>
      </w:r>
      <w:r w:rsidR="00714D50" w:rsidRPr="00714D50">
        <w:rPr>
          <w:rFonts w:ascii="Times New Roman" w:eastAsia="Times New Roman" w:hAnsi="Times New Roman" w:cs="Times New Roman"/>
          <w:sz w:val="22"/>
          <w:szCs w:val="22"/>
          <w:lang w:val="ru-RU" w:eastAsia="ru-RU"/>
        </w:rPr>
        <w:t>муниципального округа</w:t>
      </w:r>
      <w:r w:rsidR="00B764AA" w:rsidRPr="00BF681E">
        <w:rPr>
          <w:rFonts w:ascii="Times New Roman" w:eastAsia="Times New Roman" w:hAnsi="Times New Roman" w:cs="Times New Roman"/>
          <w:sz w:val="22"/>
          <w:szCs w:val="22"/>
          <w:lang w:val="ru-RU" w:eastAsia="ru-RU"/>
        </w:rPr>
        <w:t xml:space="preserve"> поселения оказывает организационно-техническое и </w:t>
      </w:r>
      <w:r w:rsidR="00B764AA" w:rsidRPr="00896E1A">
        <w:rPr>
          <w:rFonts w:ascii="Times New Roman" w:eastAsia="Times New Roman" w:hAnsi="Times New Roman" w:cs="Times New Roman"/>
          <w:sz w:val="22"/>
          <w:szCs w:val="22"/>
          <w:lang w:val="ru-RU" w:eastAsia="ru-RU"/>
        </w:rPr>
        <w:t>правовое содействие и помощь собственникам сельскохозяйственных животных в организации</w:t>
      </w:r>
      <w:r w:rsidR="00B764AA" w:rsidRPr="00BF681E">
        <w:rPr>
          <w:rFonts w:ascii="Times New Roman" w:eastAsia="Times New Roman" w:hAnsi="Times New Roman" w:cs="Times New Roman"/>
          <w:sz w:val="22"/>
          <w:szCs w:val="22"/>
          <w:lang w:val="ru-RU" w:eastAsia="ru-RU"/>
        </w:rPr>
        <w:t xml:space="preserve">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B764AA" w:rsidRPr="00714D50" w:rsidRDefault="00854E26" w:rsidP="00B764AA">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Pr>
          <w:rFonts w:ascii="Times New Roman" w:eastAsia="Times New Roman" w:hAnsi="Times New Roman" w:cs="Times New Roman"/>
          <w:color w:val="000000" w:themeColor="text1"/>
          <w:sz w:val="22"/>
          <w:szCs w:val="22"/>
          <w:lang w:val="ru-RU" w:eastAsia="ru-RU"/>
        </w:rPr>
        <w:t>335</w:t>
      </w:r>
      <w:r w:rsidR="00B5353B" w:rsidRPr="00714D50">
        <w:rPr>
          <w:rFonts w:ascii="Times New Roman" w:eastAsia="Times New Roman" w:hAnsi="Times New Roman" w:cs="Times New Roman"/>
          <w:color w:val="000000" w:themeColor="text1"/>
          <w:sz w:val="22"/>
          <w:szCs w:val="22"/>
          <w:lang w:val="ru-RU" w:eastAsia="ru-RU"/>
        </w:rPr>
        <w:t>.</w:t>
      </w:r>
      <w:r w:rsidR="00B764AA" w:rsidRPr="00714D50">
        <w:rPr>
          <w:rFonts w:ascii="Times New Roman" w:eastAsia="Times New Roman" w:hAnsi="Times New Roman" w:cs="Times New Roman"/>
          <w:color w:val="000000" w:themeColor="text1"/>
          <w:sz w:val="22"/>
          <w:szCs w:val="22"/>
          <w:lang w:val="ru-RU" w:eastAsia="ru-RU"/>
        </w:rPr>
        <w:t xml:space="preserve"> Собственники</w:t>
      </w:r>
      <w:r w:rsidR="00013E3F">
        <w:rPr>
          <w:rFonts w:ascii="Times New Roman" w:eastAsia="Times New Roman" w:hAnsi="Times New Roman" w:cs="Times New Roman"/>
          <w:color w:val="000000" w:themeColor="text1"/>
          <w:sz w:val="22"/>
          <w:szCs w:val="22"/>
          <w:lang w:val="ru-RU" w:eastAsia="ru-RU"/>
        </w:rPr>
        <w:t xml:space="preserve">(пастухи) домашнего скота и птицы </w:t>
      </w:r>
      <w:r w:rsidR="00B764AA" w:rsidRPr="00714D50">
        <w:rPr>
          <w:rFonts w:ascii="Times New Roman" w:eastAsia="Times New Roman" w:hAnsi="Times New Roman" w:cs="Times New Roman"/>
          <w:color w:val="000000" w:themeColor="text1"/>
          <w:sz w:val="22"/>
          <w:szCs w:val="22"/>
          <w:lang w:val="ru-RU" w:eastAsia="ru-RU"/>
        </w:rPr>
        <w:t xml:space="preserve"> обязаны:</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осуществлять выпас скота:</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 xml:space="preserve">соблюдать </w:t>
      </w:r>
      <w:r w:rsidR="00013E3F">
        <w:rPr>
          <w:rFonts w:ascii="Times New Roman" w:eastAsia="Times New Roman" w:hAnsi="Times New Roman" w:cs="Times New Roman"/>
          <w:color w:val="000000" w:themeColor="text1"/>
          <w:sz w:val="22"/>
          <w:szCs w:val="22"/>
          <w:lang w:val="ru-RU" w:eastAsia="ru-RU"/>
        </w:rPr>
        <w:t>правила пожарной безопасности</w:t>
      </w:r>
      <w:r w:rsidRPr="00D32BE7">
        <w:rPr>
          <w:rFonts w:ascii="Times New Roman" w:eastAsia="Times New Roman" w:hAnsi="Times New Roman" w:cs="Times New Roman"/>
          <w:color w:val="000000" w:themeColor="text1"/>
          <w:sz w:val="22"/>
          <w:szCs w:val="22"/>
          <w:lang w:val="ru-RU" w:eastAsia="ru-RU"/>
        </w:rPr>
        <w:t>;</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принимать участие в проводимых органами местного самоуправления мероприятиях по улучшению пастбищ;</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54F57" w:rsidRPr="00714D50"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r w:rsidR="00C54F57" w:rsidRPr="00714D50">
        <w:rPr>
          <w:rFonts w:ascii="Times New Roman" w:eastAsia="Times New Roman" w:hAnsi="Times New Roman" w:cs="Times New Roman"/>
          <w:color w:val="000000" w:themeColor="text1"/>
          <w:sz w:val="22"/>
          <w:szCs w:val="22"/>
          <w:lang w:val="ru-RU" w:eastAsia="ru-RU"/>
        </w:rPr>
        <w:t>;</w:t>
      </w:r>
    </w:p>
    <w:p w:rsidR="00B764AA" w:rsidRPr="008279E9" w:rsidRDefault="00854E26"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336</w:t>
      </w:r>
      <w:r w:rsidR="00B764AA" w:rsidRPr="00896E1A">
        <w:rPr>
          <w:rFonts w:ascii="Times New Roman" w:eastAsia="Times New Roman" w:hAnsi="Times New Roman" w:cs="Times New Roman"/>
          <w:sz w:val="22"/>
          <w:szCs w:val="22"/>
          <w:lang w:val="ru-RU" w:eastAsia="ru-RU"/>
        </w:rPr>
        <w:t xml:space="preserve">. </w:t>
      </w:r>
      <w:r w:rsidR="00B764AA" w:rsidRPr="00896E1A">
        <w:rPr>
          <w:rFonts w:ascii="Times New Roman" w:eastAsia="Times New Roman" w:hAnsi="Times New Roman" w:cs="Times New Roman"/>
          <w:bCs/>
          <w:sz w:val="22"/>
          <w:szCs w:val="22"/>
          <w:lang w:val="ru-RU" w:eastAsia="ru-RU"/>
        </w:rPr>
        <w:t>Свободный выпас или выпас на привязи в неотведенных для этого местах,</w:t>
      </w:r>
      <w:r w:rsidR="00B764AA" w:rsidRPr="00BF681E">
        <w:rPr>
          <w:rFonts w:ascii="Times New Roman" w:eastAsia="Times New Roman" w:hAnsi="Times New Roman" w:cs="Times New Roman"/>
          <w:bCs/>
          <w:sz w:val="22"/>
          <w:szCs w:val="22"/>
          <w:lang w:val="ru-RU" w:eastAsia="ru-RU"/>
        </w:rPr>
        <w:t xml:space="preserve"> передвижение на территории </w:t>
      </w:r>
      <w:r w:rsidR="00D32BE7">
        <w:rPr>
          <w:rFonts w:ascii="Times New Roman" w:eastAsia="Times New Roman" w:hAnsi="Times New Roman" w:cs="Times New Roman"/>
          <w:sz w:val="22"/>
          <w:szCs w:val="22"/>
          <w:lang w:val="ru-RU" w:eastAsia="ar-SA"/>
        </w:rPr>
        <w:t>населённых пунктов муниципального округа</w:t>
      </w:r>
      <w:r w:rsidR="00B764AA" w:rsidRPr="00BF681E">
        <w:rPr>
          <w:rFonts w:ascii="Times New Roman" w:eastAsia="Times New Roman" w:hAnsi="Times New Roman" w:cs="Times New Roman"/>
          <w:sz w:val="22"/>
          <w:szCs w:val="22"/>
          <w:lang w:val="ru-RU" w:eastAsia="ar-SA"/>
        </w:rPr>
        <w:t xml:space="preserve"> </w:t>
      </w:r>
      <w:r w:rsidR="00B764AA" w:rsidRPr="00BF681E">
        <w:rPr>
          <w:rFonts w:ascii="Times New Roman" w:eastAsia="Times New Roman" w:hAnsi="Times New Roman" w:cs="Times New Roman"/>
          <w:bCs/>
          <w:sz w:val="22"/>
          <w:szCs w:val="22"/>
          <w:lang w:val="ru-RU" w:eastAsia="ru-RU"/>
        </w:rPr>
        <w:t xml:space="preserve">без сопровождающих в соответствии с </w:t>
      </w:r>
      <w:r w:rsidR="00B764AA" w:rsidRPr="00BF681E">
        <w:rPr>
          <w:rFonts w:ascii="Times New Roman" w:eastAsia="Times New Roman" w:hAnsi="Times New Roman" w:cs="Times New Roman"/>
          <w:sz w:val="22"/>
          <w:szCs w:val="22"/>
          <w:lang w:val="ru-RU" w:eastAsia="ar-SA"/>
        </w:rPr>
        <w:t>правилами содержания, выпаса и перегона сельскохозяйственных животных на территории Забайкальского края запрещены</w:t>
      </w:r>
      <w:r w:rsidR="00B764AA" w:rsidRPr="00BF681E">
        <w:rPr>
          <w:rFonts w:ascii="Times New Roman" w:eastAsia="Times New Roman" w:hAnsi="Times New Roman" w:cs="Times New Roman"/>
          <w:bCs/>
          <w:sz w:val="22"/>
          <w:szCs w:val="22"/>
          <w:lang w:val="ru-RU" w:eastAsia="ru-RU"/>
        </w:rPr>
        <w:t xml:space="preserve">. </w:t>
      </w:r>
      <w:r w:rsidR="00B764AA" w:rsidRPr="00BF681E">
        <w:rPr>
          <w:rFonts w:ascii="Times New Roman" w:eastAsia="Times New Roman" w:hAnsi="Times New Roman" w:cs="Times New Roman"/>
          <w:sz w:val="22"/>
          <w:szCs w:val="22"/>
          <w:lang w:val="ru-RU"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w:t>
      </w:r>
      <w:r w:rsidR="00B764AA" w:rsidRPr="00BF681E">
        <w:rPr>
          <w:rFonts w:ascii="Times New Roman" w:eastAsia="Times New Roman" w:hAnsi="Times New Roman" w:cs="Times New Roman"/>
          <w:sz w:val="22"/>
          <w:szCs w:val="22"/>
          <w:lang w:val="ru-RU" w:eastAsia="ru-RU"/>
        </w:rPr>
        <w:lastRenderedPageBreak/>
        <w:t xml:space="preserve">том или </w:t>
      </w:r>
      <w:r w:rsidR="00B764AA" w:rsidRPr="008279E9">
        <w:rPr>
          <w:rFonts w:ascii="Times New Roman" w:eastAsia="Times New Roman" w:hAnsi="Times New Roman" w:cs="Times New Roman"/>
          <w:sz w:val="22"/>
          <w:szCs w:val="22"/>
          <w:lang w:val="ru-RU" w:eastAsia="ru-RU"/>
        </w:rPr>
        <w:t xml:space="preserve">ином вещном праве, с применением мер, исключающих случаи выхода животных за их пределы. </w:t>
      </w:r>
    </w:p>
    <w:p w:rsidR="00040A35" w:rsidRPr="008279E9" w:rsidRDefault="00040A35"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8279E9">
        <w:rPr>
          <w:rFonts w:ascii="Times New Roman" w:eastAsia="Times New Roman" w:hAnsi="Times New Roman" w:cs="Times New Roman"/>
          <w:sz w:val="22"/>
          <w:szCs w:val="22"/>
          <w:lang w:val="ru-RU" w:eastAsia="ru-RU"/>
        </w:rPr>
        <w:t xml:space="preserve">На территории </w:t>
      </w:r>
      <w:r w:rsidR="00714D50">
        <w:rPr>
          <w:rFonts w:ascii="Times New Roman" w:eastAsia="Times New Roman" w:hAnsi="Times New Roman" w:cs="Times New Roman"/>
          <w:sz w:val="22"/>
          <w:szCs w:val="22"/>
          <w:lang w:val="ru-RU" w:eastAsia="ru-RU"/>
        </w:rPr>
        <w:t xml:space="preserve">Улётовского </w:t>
      </w:r>
      <w:r w:rsidR="00714D50" w:rsidRPr="00714D50">
        <w:rPr>
          <w:rFonts w:ascii="Times New Roman" w:eastAsia="Times New Roman" w:hAnsi="Times New Roman" w:cs="Times New Roman"/>
          <w:sz w:val="22"/>
          <w:szCs w:val="22"/>
          <w:lang w:val="ru-RU" w:eastAsia="ru-RU"/>
        </w:rPr>
        <w:t xml:space="preserve">муниципального округа </w:t>
      </w:r>
      <w:r w:rsidRPr="008279E9">
        <w:rPr>
          <w:rFonts w:ascii="Times New Roman" w:eastAsia="Times New Roman" w:hAnsi="Times New Roman" w:cs="Times New Roman"/>
          <w:sz w:val="22"/>
          <w:szCs w:val="22"/>
          <w:lang w:val="ru-RU" w:eastAsia="ru-RU"/>
        </w:rPr>
        <w:t>Забайкальского края запрещается:</w:t>
      </w:r>
    </w:p>
    <w:p w:rsidR="00040A35" w:rsidRPr="008279E9" w:rsidRDefault="00040A35"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8279E9">
        <w:rPr>
          <w:rFonts w:ascii="Times New Roman" w:eastAsia="Times New Roman" w:hAnsi="Times New Roman" w:cs="Times New Roman"/>
          <w:sz w:val="22"/>
          <w:szCs w:val="22"/>
          <w:lang w:val="ru-RU" w:eastAsia="ru-RU"/>
        </w:rPr>
        <w:t>- допускать бродяжничество крупного рогатого скота, мелкого рогатого скота, лошадей, безнадзорный выпас и перегон крупного рогатого скота, мелкого рогатого скота, лошадей;</w:t>
      </w:r>
    </w:p>
    <w:p w:rsidR="00040A35" w:rsidRPr="008279E9" w:rsidRDefault="00040A35"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8279E9">
        <w:rPr>
          <w:rFonts w:ascii="Times New Roman" w:eastAsia="Times New Roman" w:hAnsi="Times New Roman" w:cs="Times New Roman"/>
          <w:sz w:val="22"/>
          <w:szCs w:val="22"/>
          <w:lang w:val="ru-RU" w:eastAsia="ru-RU"/>
        </w:rPr>
        <w:t>- нахождение крупного рогатого скота, мелкого рогатого скота, лошадей на территории</w:t>
      </w:r>
      <w:r w:rsidR="008846AC" w:rsidRPr="008279E9">
        <w:rPr>
          <w:rFonts w:ascii="Times New Roman" w:eastAsia="Times New Roman" w:hAnsi="Times New Roman" w:cs="Times New Roman"/>
          <w:sz w:val="22"/>
          <w:szCs w:val="22"/>
          <w:lang w:val="ru-RU" w:eastAsia="ru-RU"/>
        </w:rPr>
        <w:t xml:space="preserve"> больниц, школ, детских садов, а также на улицах, на территории спортивных</w:t>
      </w:r>
      <w:r w:rsidR="00013E3F">
        <w:rPr>
          <w:rFonts w:ascii="Times New Roman" w:eastAsia="Times New Roman" w:hAnsi="Times New Roman" w:cs="Times New Roman"/>
          <w:sz w:val="22"/>
          <w:szCs w:val="22"/>
          <w:lang w:val="ru-RU" w:eastAsia="ru-RU"/>
        </w:rPr>
        <w:t xml:space="preserve"> и детских площадок, парков</w:t>
      </w:r>
      <w:r w:rsidR="008846AC" w:rsidRPr="008279E9">
        <w:rPr>
          <w:rFonts w:ascii="Times New Roman" w:eastAsia="Times New Roman" w:hAnsi="Times New Roman" w:cs="Times New Roman"/>
          <w:sz w:val="22"/>
          <w:szCs w:val="22"/>
          <w:lang w:val="ru-RU" w:eastAsia="ru-RU"/>
        </w:rPr>
        <w:t>, скверов, зон отдыха населения, мест захоронений и в иных местах общего пользования населенных пунктов</w:t>
      </w:r>
      <w:r w:rsidRPr="008279E9">
        <w:rPr>
          <w:rFonts w:ascii="Times New Roman" w:eastAsia="Times New Roman" w:hAnsi="Times New Roman" w:cs="Times New Roman"/>
          <w:sz w:val="22"/>
          <w:szCs w:val="22"/>
          <w:lang w:val="ru-RU" w:eastAsia="ru-RU"/>
        </w:rPr>
        <w:t xml:space="preserve"> </w:t>
      </w:r>
      <w:r w:rsidR="00902F60" w:rsidRPr="00902F60">
        <w:rPr>
          <w:rFonts w:ascii="Times New Roman" w:eastAsia="Times New Roman" w:hAnsi="Times New Roman" w:cs="Times New Roman"/>
          <w:sz w:val="22"/>
          <w:szCs w:val="22"/>
          <w:lang w:val="ru-RU" w:eastAsia="ru-RU"/>
        </w:rPr>
        <w:t>муниципального округа</w:t>
      </w:r>
      <w:r w:rsidR="008846AC" w:rsidRPr="008279E9">
        <w:rPr>
          <w:rFonts w:ascii="Times New Roman" w:eastAsia="Times New Roman" w:hAnsi="Times New Roman" w:cs="Times New Roman"/>
          <w:sz w:val="22"/>
          <w:szCs w:val="22"/>
          <w:lang w:val="ru-RU" w:eastAsia="ru-RU"/>
        </w:rPr>
        <w:t xml:space="preserve">, кроме их прогона к местам выпаса, к местам проведения ветеринарно-санитарных мероприятий и обратно в сопровождении их собственников (владельцев) или уполномоченных ими лиц. </w:t>
      </w:r>
    </w:p>
    <w:p w:rsidR="00B764AA" w:rsidRPr="00896E1A" w:rsidRDefault="00854E26" w:rsidP="00B764AA">
      <w:pPr>
        <w:autoSpaceDE w:val="0"/>
        <w:autoSpaceDN w:val="0"/>
        <w:adjustRightInd w:val="0"/>
        <w:spacing w:after="0"/>
        <w:ind w:firstLine="709"/>
        <w:jc w:val="both"/>
        <w:rPr>
          <w:rFonts w:ascii="Times New Roman" w:eastAsia="Times New Roman" w:hAnsi="Times New Roman" w:cs="Times New Roman"/>
          <w:sz w:val="22"/>
          <w:szCs w:val="22"/>
          <w:highlight w:val="cyan"/>
          <w:lang w:val="ru-RU" w:eastAsia="ru-RU"/>
        </w:rPr>
      </w:pPr>
      <w:r>
        <w:rPr>
          <w:rFonts w:ascii="Times New Roman" w:eastAsia="Times New Roman" w:hAnsi="Times New Roman" w:cs="Times New Roman"/>
          <w:sz w:val="22"/>
          <w:szCs w:val="22"/>
          <w:lang w:val="ru-RU" w:eastAsia="ar-SA"/>
        </w:rPr>
        <w:t>337</w:t>
      </w:r>
      <w:r w:rsidR="00B764AA" w:rsidRPr="00BF681E">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ru-RU"/>
        </w:rPr>
        <w:t xml:space="preserve">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w:t>
      </w:r>
      <w:r w:rsidR="00B764AA" w:rsidRPr="00896E1A">
        <w:rPr>
          <w:rFonts w:ascii="Times New Roman" w:eastAsia="Times New Roman" w:hAnsi="Times New Roman" w:cs="Times New Roman"/>
          <w:sz w:val="22"/>
          <w:szCs w:val="22"/>
          <w:lang w:val="ru-RU" w:eastAsia="ru-RU"/>
        </w:rPr>
        <w:t>Федерации об административных правонарушениях.</w:t>
      </w:r>
    </w:p>
    <w:p w:rsidR="00B764AA" w:rsidRPr="00902F60" w:rsidRDefault="00B764AA" w:rsidP="00B764AA">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ar-SA"/>
        </w:rPr>
      </w:pPr>
      <w:r w:rsidRPr="00902F60">
        <w:rPr>
          <w:rFonts w:ascii="Times New Roman" w:eastAsia="Times New Roman" w:hAnsi="Times New Roman" w:cs="Times New Roman"/>
          <w:color w:val="000000" w:themeColor="text1"/>
          <w:sz w:val="22"/>
          <w:szCs w:val="22"/>
          <w:lang w:val="ru-RU" w:eastAsia="ar-SA"/>
        </w:rPr>
        <w:t>33</w:t>
      </w:r>
      <w:r w:rsidR="00854E26">
        <w:rPr>
          <w:rFonts w:ascii="Times New Roman" w:eastAsia="Times New Roman" w:hAnsi="Times New Roman" w:cs="Times New Roman"/>
          <w:color w:val="000000" w:themeColor="text1"/>
          <w:sz w:val="22"/>
          <w:szCs w:val="22"/>
          <w:lang w:val="ru-RU" w:eastAsia="ar-SA"/>
        </w:rPr>
        <w:t>8</w:t>
      </w:r>
      <w:r w:rsidRPr="00902F60">
        <w:rPr>
          <w:rFonts w:ascii="Times New Roman" w:eastAsia="Times New Roman" w:hAnsi="Times New Roman" w:cs="Times New Roman"/>
          <w:color w:val="000000" w:themeColor="text1"/>
          <w:sz w:val="22"/>
          <w:szCs w:val="22"/>
          <w:lang w:val="ru-RU" w:eastAsia="ar-SA"/>
        </w:rPr>
        <w:t xml:space="preserve">. В случае обнаружения факта потравы сельскохозяйственных угодий, информация сообщается в органы внутренних дел (полицию) и в администрацию </w:t>
      </w:r>
      <w:r w:rsidR="00902F60" w:rsidRPr="00902F60">
        <w:rPr>
          <w:rFonts w:ascii="Times New Roman" w:eastAsia="Times New Roman" w:hAnsi="Times New Roman" w:cs="Times New Roman"/>
          <w:color w:val="000000" w:themeColor="text1"/>
          <w:sz w:val="22"/>
          <w:szCs w:val="22"/>
          <w:lang w:val="ru-RU" w:eastAsia="ar-SA"/>
        </w:rPr>
        <w:t>муниципального округа</w:t>
      </w:r>
      <w:r w:rsidRPr="00902F60">
        <w:rPr>
          <w:rFonts w:ascii="Times New Roman" w:eastAsia="Times New Roman" w:hAnsi="Times New Roman" w:cs="Times New Roman"/>
          <w:color w:val="000000" w:themeColor="text1"/>
          <w:sz w:val="22"/>
          <w:szCs w:val="22"/>
          <w:lang w:val="ru-RU" w:eastAsia="ar-SA"/>
        </w:rPr>
        <w:t>.</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ru-RU"/>
        </w:rPr>
        <w:t>339</w:t>
      </w:r>
      <w:r w:rsidR="00B764AA" w:rsidRPr="00BF681E">
        <w:rPr>
          <w:rFonts w:ascii="Times New Roman" w:eastAsia="Times New Roman" w:hAnsi="Times New Roman" w:cs="Times New Roman"/>
          <w:sz w:val="22"/>
          <w:szCs w:val="22"/>
          <w:lang w:val="ru-RU" w:eastAsia="ru-RU"/>
        </w:rPr>
        <w:t xml:space="preserve">. Лица, пострадавшие от потравы сельскохозяйственных угодий в связи с нарушением правил выпаса домашнего скота </w:t>
      </w:r>
      <w:r w:rsidR="00B764AA" w:rsidRPr="00BF681E">
        <w:rPr>
          <w:rFonts w:ascii="Times New Roman" w:eastAsia="Times New Roman" w:hAnsi="Times New Roman" w:cs="Times New Roman"/>
          <w:sz w:val="22"/>
          <w:szCs w:val="22"/>
          <w:lang w:val="ru-RU" w:eastAsia="ar-SA"/>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00B764AA" w:rsidRPr="00BF681E">
        <w:rPr>
          <w:rFonts w:ascii="Times New Roman" w:eastAsia="Times New Roman" w:hAnsi="Times New Roman" w:cs="Times New Roman"/>
          <w:bCs/>
          <w:sz w:val="22"/>
          <w:szCs w:val="22"/>
          <w:lang w:val="ru-RU" w:eastAsia="ru-RU"/>
        </w:rPr>
        <w:t xml:space="preserve">возмещение убытков в меньшем размере </w:t>
      </w:r>
      <w:r w:rsidR="00B764AA" w:rsidRPr="00BF681E">
        <w:rPr>
          <w:rFonts w:ascii="Times New Roman" w:eastAsia="Times New Roman" w:hAnsi="Times New Roman" w:cs="Times New Roman"/>
          <w:sz w:val="22"/>
          <w:szCs w:val="22"/>
          <w:lang w:val="ru-RU" w:eastAsia="ar-SA"/>
        </w:rPr>
        <w:t>(статья 15 Гражданского кодекса Российской Федерации).</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w:t>
      </w:r>
      <w:r w:rsidR="00D32BE7" w:rsidRPr="00D32BE7">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340</w:t>
      </w:r>
      <w:r w:rsidR="00B764AA" w:rsidRPr="00BF681E">
        <w:rPr>
          <w:rFonts w:ascii="Times New Roman" w:eastAsia="Times New Roman" w:hAnsi="Times New Roman" w:cs="Times New Roman"/>
          <w:sz w:val="22"/>
          <w:szCs w:val="22"/>
          <w:lang w:val="ru-RU" w:eastAsia="ru-RU"/>
        </w:rPr>
        <w:t>. Выпас свиней не допускается.</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bCs/>
          <w:sz w:val="22"/>
          <w:szCs w:val="22"/>
          <w:lang w:val="ru-RU" w:eastAsia="ru-RU"/>
        </w:rPr>
      </w:pPr>
      <w:r>
        <w:rPr>
          <w:rFonts w:ascii="Times New Roman" w:eastAsia="Times New Roman" w:hAnsi="Times New Roman" w:cs="Times New Roman"/>
          <w:sz w:val="22"/>
          <w:szCs w:val="22"/>
          <w:lang w:val="ru-RU" w:eastAsia="ru-RU"/>
        </w:rPr>
        <w:t>341</w:t>
      </w:r>
      <w:r w:rsidR="00B764AA" w:rsidRPr="00BF681E">
        <w:rPr>
          <w:rFonts w:ascii="Times New Roman" w:eastAsia="Times New Roman" w:hAnsi="Times New Roman" w:cs="Times New Roman"/>
          <w:sz w:val="22"/>
          <w:szCs w:val="22"/>
          <w:lang w:val="ru-RU"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bCs/>
          <w:sz w:val="22"/>
          <w:szCs w:val="22"/>
          <w:lang w:val="ru-RU" w:eastAsia="ru-RU"/>
        </w:rPr>
      </w:pPr>
      <w:r>
        <w:rPr>
          <w:rFonts w:ascii="Times New Roman" w:eastAsia="Times New Roman" w:hAnsi="Times New Roman" w:cs="Times New Roman"/>
          <w:sz w:val="22"/>
          <w:szCs w:val="22"/>
          <w:lang w:val="ru-RU" w:eastAsia="ru-RU"/>
        </w:rPr>
        <w:t>342</w:t>
      </w:r>
      <w:r w:rsidR="00B764AA" w:rsidRPr="00BF681E">
        <w:rPr>
          <w:rFonts w:ascii="Times New Roman" w:eastAsia="Times New Roman" w:hAnsi="Times New Roman" w:cs="Times New Roman"/>
          <w:sz w:val="22"/>
          <w:szCs w:val="22"/>
          <w:lang w:val="ru-RU" w:eastAsia="ru-RU"/>
        </w:rPr>
        <w:t>.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 Правила дорожного движения).</w:t>
      </w:r>
    </w:p>
    <w:p w:rsidR="00B764AA" w:rsidRPr="00BF681E" w:rsidRDefault="00854E26"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343</w:t>
      </w:r>
      <w:r w:rsidR="00B764AA" w:rsidRPr="00BF681E">
        <w:rPr>
          <w:rFonts w:ascii="Times New Roman" w:eastAsia="Times New Roman" w:hAnsi="Times New Roman" w:cs="Times New Roman"/>
          <w:sz w:val="22"/>
          <w:szCs w:val="22"/>
          <w:lang w:val="ru-RU" w:eastAsia="ru-RU"/>
        </w:rPr>
        <w:t>. Лицо, ведущее стадо, (погонщик) является водителем (</w:t>
      </w:r>
      <w:hyperlink r:id="rId10" w:history="1">
        <w:r w:rsidR="00B764AA" w:rsidRPr="00BF681E">
          <w:rPr>
            <w:rFonts w:ascii="Times New Roman" w:eastAsia="Times New Roman" w:hAnsi="Times New Roman" w:cs="Times New Roman"/>
            <w:sz w:val="22"/>
            <w:szCs w:val="22"/>
            <w:lang w:val="ru-RU" w:eastAsia="ru-RU"/>
          </w:rPr>
          <w:t>пункт 1.2</w:t>
        </w:r>
      </w:hyperlink>
      <w:r w:rsidR="00B764AA" w:rsidRPr="00BF681E">
        <w:rPr>
          <w:rFonts w:ascii="Times New Roman" w:eastAsia="Times New Roman" w:hAnsi="Times New Roman" w:cs="Times New Roman"/>
          <w:sz w:val="22"/>
          <w:szCs w:val="22"/>
          <w:lang w:val="ru-RU" w:eastAsia="ru-RU"/>
        </w:rPr>
        <w:t xml:space="preserve"> правил дорожного движения). </w:t>
      </w:r>
    </w:p>
    <w:p w:rsidR="00B764AA" w:rsidRPr="00BF681E"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За нарушение погонщиком правил дорожного движения предусмотрена административная ответственность.</w:t>
      </w:r>
    </w:p>
    <w:p w:rsidR="00B764AA" w:rsidRDefault="00854E26"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344</w:t>
      </w:r>
      <w:r w:rsidR="00B764AA" w:rsidRPr="00BF681E">
        <w:rPr>
          <w:rFonts w:ascii="Times New Roman" w:eastAsia="Times New Roman" w:hAnsi="Times New Roman" w:cs="Times New Roman"/>
          <w:sz w:val="22"/>
          <w:szCs w:val="22"/>
          <w:lang w:val="ru-RU" w:eastAsia="ru-RU"/>
        </w:rPr>
        <w:t>.1</w:t>
      </w:r>
      <w:r w:rsidR="00B764AA" w:rsidRPr="00BF681E">
        <w:rPr>
          <w:sz w:val="22"/>
          <w:szCs w:val="22"/>
          <w:lang w:val="ru-RU"/>
        </w:rPr>
        <w:t xml:space="preserve"> </w:t>
      </w:r>
      <w:r w:rsidR="00B764AA" w:rsidRPr="00BF681E">
        <w:rPr>
          <w:rFonts w:ascii="Times New Roman" w:eastAsia="Times New Roman" w:hAnsi="Times New Roman" w:cs="Times New Roman"/>
          <w:sz w:val="22"/>
          <w:szCs w:val="22"/>
          <w:lang w:val="ru-RU" w:eastAsia="ru-RU"/>
        </w:rPr>
        <w:t xml:space="preserve">Запрещается нахождение домашних животных (собак, кошек) без намордника, без поводка </w:t>
      </w:r>
      <w:r w:rsidR="00013E3F">
        <w:rPr>
          <w:rFonts w:ascii="Times New Roman" w:eastAsia="Times New Roman" w:hAnsi="Times New Roman" w:cs="Times New Roman"/>
          <w:sz w:val="22"/>
          <w:szCs w:val="22"/>
          <w:lang w:val="ru-RU" w:eastAsia="ru-RU"/>
        </w:rPr>
        <w:t xml:space="preserve">без сопровождения владельца </w:t>
      </w:r>
      <w:r w:rsidR="00B764AA" w:rsidRPr="00BF681E">
        <w:rPr>
          <w:rFonts w:ascii="Times New Roman" w:eastAsia="Times New Roman" w:hAnsi="Times New Roman" w:cs="Times New Roman"/>
          <w:sz w:val="22"/>
          <w:szCs w:val="22"/>
          <w:lang w:val="ru-RU" w:eastAsia="ru-RU"/>
        </w:rPr>
        <w:t xml:space="preserve">в местах общественного пользования (улицы, площади, скверы, детские площадки, спортивные площадки и др.), без сопровождения хозяина. </w:t>
      </w:r>
    </w:p>
    <w:p w:rsidR="00B764AA" w:rsidRPr="001D2129" w:rsidRDefault="00854E26"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344</w:t>
      </w:r>
      <w:r w:rsidR="00B764AA" w:rsidRPr="001D2129">
        <w:rPr>
          <w:rFonts w:ascii="Times New Roman" w:eastAsia="Times New Roman" w:hAnsi="Times New Roman" w:cs="Times New Roman"/>
          <w:sz w:val="22"/>
          <w:szCs w:val="22"/>
          <w:lang w:val="ru-RU" w:eastAsia="ru-RU"/>
        </w:rPr>
        <w:t>.2 Запрещается содержать собак в местах общего пользования многоквартирных домов (на лестничных клетках, общих балконах, кухнях, коридорах, чердаках, подвалах домов и других помещениях);</w:t>
      </w:r>
    </w:p>
    <w:p w:rsidR="00B764AA" w:rsidRPr="001D2129" w:rsidRDefault="00854E26"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344</w:t>
      </w:r>
      <w:r w:rsidR="00B764AA" w:rsidRPr="001D2129">
        <w:rPr>
          <w:rFonts w:ascii="Times New Roman" w:eastAsia="Times New Roman" w:hAnsi="Times New Roman" w:cs="Times New Roman"/>
          <w:sz w:val="22"/>
          <w:szCs w:val="22"/>
          <w:lang w:val="ru-RU" w:eastAsia="ru-RU"/>
        </w:rPr>
        <w:t>.3. Запрещается натравливать собак на людей или животных;</w:t>
      </w:r>
    </w:p>
    <w:p w:rsidR="00B764AA" w:rsidRPr="001D2129" w:rsidRDefault="00854E26"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344</w:t>
      </w:r>
      <w:r w:rsidR="00B764AA" w:rsidRPr="001D2129">
        <w:rPr>
          <w:rFonts w:ascii="Times New Roman" w:eastAsia="Times New Roman" w:hAnsi="Times New Roman" w:cs="Times New Roman"/>
          <w:sz w:val="22"/>
          <w:szCs w:val="22"/>
          <w:lang w:val="ru-RU" w:eastAsia="ru-RU"/>
        </w:rPr>
        <w:t xml:space="preserve">.4. Владельцы собак, имеющие в пользовании земельный участок, могут содержать их в свободном выгуле только на хорошо огороженной территории или на привязи. О наличии собаки должна быть сделана предупреждающая надпись перед входом на земельный участок. При </w:t>
      </w:r>
      <w:r w:rsidR="00B764AA" w:rsidRPr="001D2129">
        <w:rPr>
          <w:rFonts w:ascii="Times New Roman" w:eastAsia="Times New Roman" w:hAnsi="Times New Roman" w:cs="Times New Roman"/>
          <w:sz w:val="22"/>
          <w:szCs w:val="22"/>
          <w:lang w:val="ru-RU" w:eastAsia="ru-RU"/>
        </w:rPr>
        <w:lastRenderedPageBreak/>
        <w:t>содержании собак на данных земельных участках или в жилых помещениях владелец собак должен обеспечить тишину с 22 до 6 часов по местному времени.</w:t>
      </w:r>
    </w:p>
    <w:p w:rsidR="00B764AA" w:rsidRDefault="00854E26"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344</w:t>
      </w:r>
      <w:r w:rsidR="00B764AA" w:rsidRPr="001D2129">
        <w:rPr>
          <w:rFonts w:ascii="Times New Roman" w:eastAsia="Times New Roman" w:hAnsi="Times New Roman" w:cs="Times New Roman"/>
          <w:sz w:val="22"/>
          <w:szCs w:val="22"/>
          <w:lang w:val="ru-RU" w:eastAsia="ru-RU"/>
        </w:rPr>
        <w:t>.5.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Перечень потенциально опасных собак, выгул которых возможен исключительно в наморднике регламентируется постановлением Правительства Российской Федерации от 29 июля 2019 года № 974 «Об утверждении перечня потенциально опасных собак».</w:t>
      </w:r>
    </w:p>
    <w:p w:rsidR="00C5555D" w:rsidRPr="001D2129" w:rsidRDefault="00C5555D"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p>
    <w:p w:rsidR="00C5555D" w:rsidRPr="00C5555D" w:rsidRDefault="00C5555D" w:rsidP="00C5555D">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
          <w:bCs/>
          <w:sz w:val="22"/>
          <w:szCs w:val="22"/>
          <w:lang w:val="ru-RU" w:eastAsia="ar-SA"/>
        </w:rPr>
      </w:pPr>
      <w:r w:rsidRPr="00C5555D">
        <w:rPr>
          <w:rFonts w:ascii="Times New Roman" w:eastAsia="Times New Roman" w:hAnsi="Times New Roman" w:cs="Times New Roman"/>
          <w:b/>
          <w:bCs/>
          <w:sz w:val="22"/>
          <w:szCs w:val="22"/>
          <w:lang w:val="ru-RU" w:eastAsia="ar-SA"/>
        </w:rPr>
        <w:t>Содержание скотомогильников (биотермических ям)</w:t>
      </w:r>
    </w:p>
    <w:p w:rsidR="00C5555D" w:rsidRPr="00C5555D" w:rsidRDefault="00C5555D" w:rsidP="00C5555D">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953F56" w:rsidRDefault="00854E26" w:rsidP="00C5555D">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345</w:t>
      </w:r>
      <w:r w:rsidR="00C5555D" w:rsidRPr="00C5555D">
        <w:rPr>
          <w:rFonts w:ascii="Times New Roman" w:eastAsia="Times New Roman" w:hAnsi="Times New Roman" w:cs="Times New Roman"/>
          <w:sz w:val="22"/>
          <w:szCs w:val="22"/>
          <w:lang w:val="ru-RU" w:eastAsia="ar-SA"/>
        </w:rPr>
        <w:t xml:space="preserve">. </w:t>
      </w:r>
      <w:r w:rsidR="00953F56" w:rsidRPr="00953F56">
        <w:rPr>
          <w:rFonts w:ascii="Times New Roman" w:eastAsia="Times New Roman" w:hAnsi="Times New Roman" w:cs="Times New Roman"/>
          <w:sz w:val="22"/>
          <w:szCs w:val="22"/>
          <w:lang w:val="ru-RU" w:eastAsia="ar-SA"/>
        </w:rPr>
        <w:t>Содержание скотомогильников (биотермических ям) на территории муниципального округа осуществляется в соответствии с Приказом Минсельхоза России от 26.10.2020 № 626 «Об утверждении Ветеринарных правил перемещения, хранения, переработки и утилизации биологических отходов».</w:t>
      </w:r>
    </w:p>
    <w:p w:rsidR="00C5555D" w:rsidRPr="00C5555D" w:rsidRDefault="00854E26" w:rsidP="00C5555D">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346</w:t>
      </w:r>
      <w:r w:rsidR="00C5555D" w:rsidRPr="00C5555D">
        <w:rPr>
          <w:rFonts w:ascii="Times New Roman" w:eastAsia="Times New Roman" w:hAnsi="Times New Roman" w:cs="Times New Roman"/>
          <w:sz w:val="22"/>
          <w:szCs w:val="22"/>
          <w:lang w:val="ru-RU" w:eastAsia="ar-SA"/>
        </w:rPr>
        <w:t xml:space="preserve">. </w:t>
      </w:r>
      <w:r w:rsidR="00953F56" w:rsidRPr="00953F56">
        <w:rPr>
          <w:rFonts w:ascii="Times New Roman" w:eastAsia="Times New Roman" w:hAnsi="Times New Roman" w:cs="Times New Roman"/>
          <w:sz w:val="22"/>
          <w:szCs w:val="22"/>
          <w:lang w:val="ru-RU" w:eastAsia="ar-SA"/>
        </w:rPr>
        <w:t>Содержание скотомогильников (биотермических ям) на территории муниципального округа осуществляется в соответствии с Приказом Минсельхоза России от 26.10.2020 № 626 «Об утверждении Ветеринарных правил перемещения, хранения, переработки и утилизации биологических отходов».</w:t>
      </w:r>
    </w:p>
    <w:p w:rsidR="00C5555D" w:rsidRPr="00C5555D" w:rsidRDefault="00854E26" w:rsidP="00C5555D">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347</w:t>
      </w:r>
      <w:r w:rsidR="00C5555D" w:rsidRPr="00C5555D">
        <w:rPr>
          <w:rFonts w:ascii="Times New Roman" w:eastAsia="Times New Roman" w:hAnsi="Times New Roman" w:cs="Times New Roman"/>
          <w:sz w:val="22"/>
          <w:szCs w:val="22"/>
          <w:lang w:val="ru-RU" w:eastAsia="ar-SA"/>
        </w:rPr>
        <w:t xml:space="preserve">. </w:t>
      </w:r>
      <w:r w:rsidR="00953F56" w:rsidRPr="00953F56">
        <w:rPr>
          <w:rFonts w:ascii="Times New Roman" w:eastAsia="Times New Roman" w:hAnsi="Times New Roman" w:cs="Times New Roman"/>
          <w:sz w:val="22"/>
          <w:szCs w:val="22"/>
          <w:lang w:val="ru-RU" w:eastAsia="ar-SA"/>
        </w:rPr>
        <w:t>На территории скотомогильника и отдельно стоящей биотермической ямы запрещается пасти скот, косить траву, перемещать землю и гуммированный остаток за пределы скотомогильника и отдельно стоящей биотермической ямы. 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утверждёнными федеральным органом исполнительной власти в области рыболовства в соответствии со статьёй 43.1 Федерального закона от 20 декабря 2004 г. № 166- ФЗ «О рыболовстве и сохранении водных биологических ресурсов».</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9D378C"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
          <w:bCs/>
          <w:sz w:val="22"/>
          <w:szCs w:val="22"/>
          <w:lang w:val="ru-RU" w:eastAsia="ar-SA"/>
        </w:rPr>
      </w:pPr>
      <w:r>
        <w:rPr>
          <w:rFonts w:ascii="Times New Roman" w:eastAsia="Times New Roman" w:hAnsi="Times New Roman" w:cs="Times New Roman"/>
          <w:b/>
          <w:bCs/>
          <w:sz w:val="22"/>
          <w:szCs w:val="22"/>
          <w:lang w:val="ru-RU" w:eastAsia="ar-SA"/>
        </w:rPr>
        <w:t xml:space="preserve">Глава </w:t>
      </w:r>
      <w:r w:rsidR="00B764AA" w:rsidRPr="00BF681E">
        <w:rPr>
          <w:rFonts w:ascii="Times New Roman" w:eastAsia="Times New Roman" w:hAnsi="Times New Roman" w:cs="Times New Roman"/>
          <w:b/>
          <w:bCs/>
          <w:sz w:val="22"/>
          <w:szCs w:val="22"/>
          <w:lang w:eastAsia="ar-SA"/>
        </w:rPr>
        <w:t>V</w:t>
      </w:r>
      <w:r w:rsidR="00B764AA" w:rsidRPr="00BF681E">
        <w:rPr>
          <w:rFonts w:ascii="Times New Roman" w:eastAsia="Times New Roman" w:hAnsi="Times New Roman" w:cs="Times New Roman"/>
          <w:b/>
          <w:bCs/>
          <w:sz w:val="22"/>
          <w:szCs w:val="22"/>
          <w:lang w:val="ru-RU" w:eastAsia="ar-SA"/>
        </w:rPr>
        <w:t>. Проведение земляных работ при строительстве, ремонте, реконструкции коммуникаций</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348</w:t>
      </w:r>
      <w:r w:rsidR="00B764AA" w:rsidRPr="00BF681E">
        <w:rPr>
          <w:rFonts w:ascii="Times New Roman" w:eastAsia="Times New Roman" w:hAnsi="Times New Roman" w:cs="Times New Roman"/>
          <w:bCs/>
          <w:sz w:val="22"/>
          <w:szCs w:val="22"/>
          <w:lang w:val="ru-RU" w:eastAsia="ar-SA"/>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013E3F" w:rsidRPr="00013E3F">
        <w:rPr>
          <w:rFonts w:ascii="Times New Roman" w:eastAsia="Times New Roman" w:hAnsi="Times New Roman" w:cs="Times New Roman"/>
          <w:bCs/>
          <w:sz w:val="22"/>
          <w:szCs w:val="22"/>
          <w:lang w:val="ru-RU" w:eastAsia="ar-SA"/>
        </w:rPr>
        <w:t xml:space="preserve">муниципального округа </w:t>
      </w:r>
      <w:r w:rsidR="00B764AA" w:rsidRPr="00BF681E">
        <w:rPr>
          <w:rFonts w:ascii="Times New Roman" w:eastAsia="Times New Roman" w:hAnsi="Times New Roman" w:cs="Times New Roman"/>
          <w:bCs/>
          <w:sz w:val="22"/>
          <w:szCs w:val="22"/>
          <w:lang w:val="ru-RU" w:eastAsia="ar-SA"/>
        </w:rPr>
        <w:t>в сфере жилищно-коммунального хозяйства.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Аварийные работы могут начинаться владельцами сетей по телефонограмме или по уведомлению органа управления администрации </w:t>
      </w:r>
      <w:r w:rsidR="00013E3F" w:rsidRPr="00013E3F">
        <w:rPr>
          <w:rFonts w:ascii="Times New Roman" w:eastAsia="Times New Roman" w:hAnsi="Times New Roman" w:cs="Times New Roman"/>
          <w:bCs/>
          <w:sz w:val="22"/>
          <w:szCs w:val="22"/>
          <w:lang w:val="ru-RU" w:eastAsia="ar-SA"/>
        </w:rPr>
        <w:t xml:space="preserve">муниципального округа </w:t>
      </w:r>
      <w:r w:rsidRPr="00BF681E">
        <w:rPr>
          <w:rFonts w:ascii="Times New Roman" w:eastAsia="Times New Roman" w:hAnsi="Times New Roman" w:cs="Times New Roman"/>
          <w:bCs/>
          <w:sz w:val="22"/>
          <w:szCs w:val="22"/>
          <w:lang w:val="ru-RU" w:eastAsia="ar-SA"/>
        </w:rPr>
        <w:t>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В целях усиления контроля за соблюдением установленного порядка, условий и сроков проведения земляных работ орган управления администрации </w:t>
      </w:r>
      <w:r w:rsidR="00DD64C4" w:rsidRPr="00DD64C4">
        <w:rPr>
          <w:rFonts w:ascii="Times New Roman" w:eastAsia="Times New Roman" w:hAnsi="Times New Roman" w:cs="Times New Roman"/>
          <w:bCs/>
          <w:sz w:val="22"/>
          <w:szCs w:val="22"/>
          <w:lang w:val="ru-RU" w:eastAsia="ar-SA"/>
        </w:rPr>
        <w:t xml:space="preserve">муниципального округа </w:t>
      </w:r>
      <w:r w:rsidRPr="00BF681E">
        <w:rPr>
          <w:rFonts w:ascii="Times New Roman" w:eastAsia="Times New Roman" w:hAnsi="Times New Roman" w:cs="Times New Roman"/>
          <w:bCs/>
          <w:sz w:val="22"/>
          <w:szCs w:val="22"/>
          <w:lang w:val="ru-RU" w:eastAsia="ar-SA"/>
        </w:rPr>
        <w:t xml:space="preserve">в сфере жилищно-коммунального хозяйства в течение двух рабочих дней информирует Контрольную инспекцию администрации </w:t>
      </w:r>
      <w:r w:rsidR="00DD64C4" w:rsidRPr="00DD64C4">
        <w:rPr>
          <w:rFonts w:ascii="Times New Roman" w:eastAsia="Times New Roman" w:hAnsi="Times New Roman" w:cs="Times New Roman"/>
          <w:bCs/>
          <w:sz w:val="22"/>
          <w:szCs w:val="22"/>
          <w:lang w:val="ru-RU" w:eastAsia="ar-SA"/>
        </w:rPr>
        <w:t>муниципального округа</w:t>
      </w:r>
      <w:r w:rsidRPr="00BF681E">
        <w:rPr>
          <w:rFonts w:ascii="Times New Roman" w:eastAsia="Times New Roman" w:hAnsi="Times New Roman" w:cs="Times New Roman"/>
          <w:bCs/>
          <w:sz w:val="22"/>
          <w:szCs w:val="22"/>
          <w:lang w:val="ru-RU" w:eastAsia="ar-SA"/>
        </w:rPr>
        <w:t>:</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об уведомлениях и телефонограммах о проведении аварийных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о выданных ордерах на территории </w:t>
      </w:r>
      <w:r w:rsidR="00DD64C4" w:rsidRPr="00DD64C4">
        <w:rPr>
          <w:rFonts w:ascii="Times New Roman" w:eastAsia="Times New Roman" w:hAnsi="Times New Roman" w:cs="Times New Roman"/>
          <w:bCs/>
          <w:sz w:val="22"/>
          <w:szCs w:val="22"/>
          <w:lang w:val="ru-RU" w:eastAsia="ar-SA"/>
        </w:rPr>
        <w:t>муниципального округа</w:t>
      </w:r>
      <w:r w:rsidRPr="00BF681E">
        <w:rPr>
          <w:rFonts w:ascii="Times New Roman" w:eastAsia="Times New Roman" w:hAnsi="Times New Roman" w:cs="Times New Roman"/>
          <w:bCs/>
          <w:sz w:val="22"/>
          <w:szCs w:val="22"/>
          <w:lang w:val="ru-RU" w:eastAsia="ar-SA"/>
        </w:rPr>
        <w:t>;</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 продлении сроков проведения земляных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об актах обследования участков после проведения восстановительных работ и закрытия ордеров.</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349</w:t>
      </w:r>
      <w:r w:rsidR="00B764AA" w:rsidRPr="00BF681E">
        <w:rPr>
          <w:rFonts w:ascii="Times New Roman" w:eastAsia="Times New Roman" w:hAnsi="Times New Roman" w:cs="Times New Roman"/>
          <w:bCs/>
          <w:sz w:val="22"/>
          <w:szCs w:val="22"/>
          <w:lang w:val="ru-RU" w:eastAsia="ar-SA"/>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350</w:t>
      </w:r>
      <w:r w:rsidR="00B764AA" w:rsidRPr="00BF681E">
        <w:rPr>
          <w:rFonts w:ascii="Times New Roman" w:eastAsia="Times New Roman" w:hAnsi="Times New Roman" w:cs="Times New Roman"/>
          <w:bCs/>
          <w:sz w:val="22"/>
          <w:szCs w:val="22"/>
          <w:lang w:val="ru-RU" w:eastAsia="ar-SA"/>
        </w:rPr>
        <w:t xml:space="preserve">. Ордер выдается администрацией </w:t>
      </w:r>
      <w:r w:rsidR="00DD64C4" w:rsidRPr="00DD64C4">
        <w:rPr>
          <w:rFonts w:ascii="Times New Roman" w:eastAsia="Times New Roman" w:hAnsi="Times New Roman" w:cs="Times New Roman"/>
          <w:bCs/>
          <w:sz w:val="22"/>
          <w:szCs w:val="22"/>
          <w:lang w:val="ru-RU" w:eastAsia="ar-SA"/>
        </w:rPr>
        <w:t xml:space="preserve">муниципального округа </w:t>
      </w:r>
      <w:r w:rsidR="00B764AA" w:rsidRPr="00BF681E">
        <w:rPr>
          <w:rFonts w:ascii="Times New Roman" w:eastAsia="Times New Roman" w:hAnsi="Times New Roman" w:cs="Times New Roman"/>
          <w:bCs/>
          <w:sz w:val="22"/>
          <w:szCs w:val="22"/>
          <w:lang w:val="ru-RU" w:eastAsia="ar-SA"/>
        </w:rPr>
        <w:t>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Ордер при производстве работ по реконструкции, ремонту коммуникаций оформляется на собственника (владельца) коммуникаций.</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351</w:t>
      </w:r>
      <w:r w:rsidR="00B764AA" w:rsidRPr="00BF681E">
        <w:rPr>
          <w:rFonts w:ascii="Times New Roman" w:eastAsia="Times New Roman" w:hAnsi="Times New Roman" w:cs="Times New Roman"/>
          <w:bCs/>
          <w:sz w:val="22"/>
          <w:szCs w:val="22"/>
          <w:lang w:val="ru-RU" w:eastAsia="ar-SA"/>
        </w:rPr>
        <w:t>. Прокладка напорных коммуникаций под проезжей частью магистральных улиц не допускается.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352</w:t>
      </w:r>
      <w:r w:rsidR="00B764AA" w:rsidRPr="00BF681E">
        <w:rPr>
          <w:rFonts w:ascii="Times New Roman" w:eastAsia="Times New Roman" w:hAnsi="Times New Roman" w:cs="Times New Roman"/>
          <w:bCs/>
          <w:sz w:val="22"/>
          <w:szCs w:val="22"/>
          <w:lang w:val="ru-RU" w:eastAsia="ar-SA"/>
        </w:rPr>
        <w:t>. При реконструкции действующих подземных коммуникаций необходимо предусматривать их вынос из-под проезжей части магистральных улиц.</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353</w:t>
      </w:r>
      <w:r w:rsidR="00B764AA" w:rsidRPr="00BF681E">
        <w:rPr>
          <w:rFonts w:ascii="Times New Roman" w:eastAsia="Times New Roman" w:hAnsi="Times New Roman" w:cs="Times New Roman"/>
          <w:bCs/>
          <w:sz w:val="22"/>
          <w:szCs w:val="22"/>
          <w:lang w:val="ru-RU" w:eastAsia="ar-SA"/>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354</w:t>
      </w:r>
      <w:r w:rsidR="00B764AA" w:rsidRPr="00BF681E">
        <w:rPr>
          <w:rFonts w:ascii="Times New Roman" w:eastAsia="Times New Roman" w:hAnsi="Times New Roman" w:cs="Times New Roman"/>
          <w:bCs/>
          <w:sz w:val="22"/>
          <w:szCs w:val="22"/>
          <w:lang w:val="ru-RU" w:eastAsia="ar-SA"/>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Не допускается применение кирпича в конструкциях, подземных коммуникациях, расположенных под проезжей частью.</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355</w:t>
      </w:r>
      <w:r w:rsidR="00B764AA" w:rsidRPr="00BF681E">
        <w:rPr>
          <w:rFonts w:ascii="Times New Roman" w:eastAsia="Times New Roman" w:hAnsi="Times New Roman" w:cs="Times New Roman"/>
          <w:bCs/>
          <w:sz w:val="22"/>
          <w:szCs w:val="22"/>
          <w:lang w:val="ru-RU" w:eastAsia="ar-SA"/>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00013E3F" w:rsidRPr="00013E3F">
        <w:rPr>
          <w:rFonts w:ascii="Times New Roman" w:eastAsia="Times New Roman" w:hAnsi="Times New Roman" w:cs="Times New Roman"/>
          <w:bCs/>
          <w:sz w:val="22"/>
          <w:szCs w:val="22"/>
          <w:lang w:val="ru-RU" w:eastAsia="ar-SA"/>
        </w:rPr>
        <w:t xml:space="preserve">муниципального округа </w:t>
      </w:r>
      <w:r w:rsidR="00B764AA" w:rsidRPr="00BF681E">
        <w:rPr>
          <w:rFonts w:ascii="Times New Roman" w:eastAsia="Times New Roman" w:hAnsi="Times New Roman" w:cs="Times New Roman"/>
          <w:bCs/>
          <w:sz w:val="22"/>
          <w:szCs w:val="22"/>
          <w:lang w:val="ru-RU" w:eastAsia="ar-SA"/>
        </w:rPr>
        <w:t>о намеченных работах по прокладке коммуникаций с указанием предполагаемых сроков производства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Организациям, своевременно не выполнившим требования настоящего пункта Правил, разрешение на производство работ не выдается.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356</w:t>
      </w:r>
      <w:r w:rsidR="00B764AA" w:rsidRPr="00BF681E">
        <w:rPr>
          <w:rFonts w:ascii="Times New Roman" w:eastAsia="Times New Roman" w:hAnsi="Times New Roman" w:cs="Times New Roman"/>
          <w:bCs/>
          <w:sz w:val="22"/>
          <w:szCs w:val="22"/>
          <w:lang w:val="ru-RU" w:eastAsia="ar-SA"/>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357</w:t>
      </w:r>
      <w:r w:rsidR="00B764AA" w:rsidRPr="00BF681E">
        <w:rPr>
          <w:rFonts w:ascii="Times New Roman" w:eastAsia="Times New Roman" w:hAnsi="Times New Roman" w:cs="Times New Roman"/>
          <w:bCs/>
          <w:sz w:val="22"/>
          <w:szCs w:val="22"/>
          <w:lang w:val="ru-RU" w:eastAsia="ar-SA"/>
        </w:rPr>
        <w:t>. При восстановлении благоустройства: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013E3F" w:rsidRPr="00013E3F">
        <w:rPr>
          <w:rFonts w:ascii="Times New Roman" w:eastAsia="Times New Roman" w:hAnsi="Times New Roman" w:cs="Times New Roman"/>
          <w:bCs/>
          <w:sz w:val="22"/>
          <w:szCs w:val="22"/>
          <w:lang w:val="ru-RU" w:eastAsia="ar-SA"/>
        </w:rPr>
        <w:t xml:space="preserve">муниципального округа </w:t>
      </w:r>
      <w:r w:rsidRPr="00BF681E">
        <w:rPr>
          <w:rFonts w:ascii="Times New Roman" w:eastAsia="Times New Roman" w:hAnsi="Times New Roman" w:cs="Times New Roman"/>
          <w:bCs/>
          <w:sz w:val="22"/>
          <w:szCs w:val="22"/>
          <w:lang w:val="ru-RU" w:eastAsia="ar-SA"/>
        </w:rPr>
        <w:t>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B764AA" w:rsidRPr="00BF681E" w:rsidRDefault="00013E3F"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2)</w:t>
      </w:r>
      <w:r w:rsidR="00B764AA" w:rsidRPr="00BF681E">
        <w:rPr>
          <w:rFonts w:ascii="Times New Roman" w:eastAsia="Times New Roman" w:hAnsi="Times New Roman" w:cs="Times New Roman"/>
          <w:bCs/>
          <w:sz w:val="22"/>
          <w:szCs w:val="22"/>
          <w:lang w:val="ru-RU" w:eastAsia="ar-SA"/>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а) согласовать с администрацией </w:t>
      </w:r>
      <w:r w:rsidR="00DD64C4" w:rsidRPr="00DD64C4">
        <w:rPr>
          <w:rFonts w:ascii="Times New Roman" w:eastAsia="Times New Roman" w:hAnsi="Times New Roman" w:cs="Times New Roman"/>
          <w:bCs/>
          <w:sz w:val="22"/>
          <w:szCs w:val="22"/>
          <w:lang w:val="ru-RU" w:eastAsia="ar-SA"/>
        </w:rPr>
        <w:t xml:space="preserve">муниципального округа </w:t>
      </w:r>
      <w:r w:rsidRPr="00BF681E">
        <w:rPr>
          <w:rFonts w:ascii="Times New Roman" w:eastAsia="Times New Roman" w:hAnsi="Times New Roman" w:cs="Times New Roman"/>
          <w:bCs/>
          <w:sz w:val="22"/>
          <w:szCs w:val="22"/>
          <w:lang w:val="ru-RU" w:eastAsia="ar-SA"/>
        </w:rPr>
        <w:t>продление срока действия разрешения на производство земляных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б) провести необходимые мероприятия по приведению в порядок территории в зоне производства земляных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w:t>
      </w:r>
      <w:r w:rsidRPr="00BF681E">
        <w:rPr>
          <w:rFonts w:ascii="Times New Roman" w:eastAsia="Times New Roman" w:hAnsi="Times New Roman" w:cs="Times New Roman"/>
          <w:bCs/>
          <w:sz w:val="22"/>
          <w:szCs w:val="22"/>
          <w:lang w:val="ru-RU" w:eastAsia="ar-SA"/>
        </w:rPr>
        <w:lastRenderedPageBreak/>
        <w:t xml:space="preserve">зимнего периода, в сроки, согласованные с администрацией </w:t>
      </w:r>
      <w:r w:rsidR="00013E3F" w:rsidRPr="00013E3F">
        <w:rPr>
          <w:rFonts w:ascii="Times New Roman" w:eastAsia="Times New Roman" w:hAnsi="Times New Roman" w:cs="Times New Roman"/>
          <w:bCs/>
          <w:sz w:val="22"/>
          <w:szCs w:val="22"/>
          <w:lang w:val="ru-RU" w:eastAsia="ar-SA"/>
        </w:rPr>
        <w:t>муниципального округа</w:t>
      </w:r>
      <w:r w:rsidRPr="00013E3F">
        <w:rPr>
          <w:rFonts w:ascii="Times New Roman" w:eastAsia="Times New Roman" w:hAnsi="Times New Roman" w:cs="Times New Roman"/>
          <w:bCs/>
          <w:sz w:val="22"/>
          <w:szCs w:val="22"/>
          <w:lang w:val="ru-RU" w:eastAsia="ar-SA"/>
        </w:rPr>
        <w:t>.</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358</w:t>
      </w:r>
      <w:r w:rsidR="00B764AA" w:rsidRPr="00BF681E">
        <w:rPr>
          <w:rFonts w:ascii="Times New Roman" w:eastAsia="Times New Roman" w:hAnsi="Times New Roman" w:cs="Times New Roman"/>
          <w:bCs/>
          <w:sz w:val="22"/>
          <w:szCs w:val="22"/>
          <w:lang w:val="ru-RU" w:eastAsia="ar-SA"/>
        </w:rPr>
        <w:t>. До начала производства земляных, строительных, ремонтных работ необходимо:</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1) Установить дорожные знаки в соответствии с согласованной схемой;</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Ограждение должно надежно предотвращать попадание посторонних лиц на место проведения работ, должно иметь опрятный вид.</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359</w:t>
      </w:r>
      <w:r w:rsidR="00B764AA" w:rsidRPr="00BF681E">
        <w:rPr>
          <w:rFonts w:ascii="Times New Roman" w:eastAsia="Times New Roman" w:hAnsi="Times New Roman" w:cs="Times New Roman"/>
          <w:bCs/>
          <w:sz w:val="22"/>
          <w:szCs w:val="22"/>
          <w:lang w:val="ru-RU" w:eastAsia="ar-SA"/>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360</w:t>
      </w:r>
      <w:r w:rsidR="00B764AA" w:rsidRPr="00BF681E">
        <w:rPr>
          <w:rFonts w:ascii="Times New Roman" w:eastAsia="Times New Roman" w:hAnsi="Times New Roman" w:cs="Times New Roman"/>
          <w:bCs/>
          <w:sz w:val="22"/>
          <w:szCs w:val="22"/>
          <w:lang w:val="ru-RU" w:eastAsia="ar-SA"/>
        </w:rPr>
        <w:t>. В разрешении устанавливаются сроки и условия производства работ.</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361</w:t>
      </w:r>
      <w:r w:rsidR="00B764AA" w:rsidRPr="00BF681E">
        <w:rPr>
          <w:rFonts w:ascii="Times New Roman" w:eastAsia="Times New Roman" w:hAnsi="Times New Roman" w:cs="Times New Roman"/>
          <w:bCs/>
          <w:sz w:val="22"/>
          <w:szCs w:val="22"/>
          <w:lang w:val="ru-RU" w:eastAsia="ar-SA"/>
        </w:rPr>
        <w:t>.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360.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362</w:t>
      </w:r>
      <w:r w:rsidR="00B764AA" w:rsidRPr="00BF681E">
        <w:rPr>
          <w:rFonts w:ascii="Times New Roman" w:eastAsia="Times New Roman" w:hAnsi="Times New Roman" w:cs="Times New Roman"/>
          <w:bCs/>
          <w:sz w:val="22"/>
          <w:szCs w:val="22"/>
          <w:lang w:val="ru-RU" w:eastAsia="ar-SA"/>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363</w:t>
      </w:r>
      <w:r w:rsidR="00B764AA" w:rsidRPr="00BF681E">
        <w:rPr>
          <w:rFonts w:ascii="Times New Roman" w:eastAsia="Times New Roman" w:hAnsi="Times New Roman" w:cs="Times New Roman"/>
          <w:bCs/>
          <w:sz w:val="22"/>
          <w:szCs w:val="22"/>
          <w:lang w:val="ru-RU" w:eastAsia="ar-SA"/>
        </w:rPr>
        <w:t xml:space="preserve">. Администрацией </w:t>
      </w:r>
      <w:r w:rsidR="00DD64C4" w:rsidRPr="00DD64C4">
        <w:rPr>
          <w:rFonts w:ascii="Times New Roman" w:eastAsia="Times New Roman" w:hAnsi="Times New Roman" w:cs="Times New Roman"/>
          <w:bCs/>
          <w:sz w:val="22"/>
          <w:szCs w:val="22"/>
          <w:lang w:val="ru-RU" w:eastAsia="ar-SA"/>
        </w:rPr>
        <w:t xml:space="preserve">муниципального округа </w:t>
      </w:r>
      <w:r w:rsidR="00B764AA" w:rsidRPr="00BF681E">
        <w:rPr>
          <w:rFonts w:ascii="Times New Roman" w:eastAsia="Times New Roman" w:hAnsi="Times New Roman" w:cs="Times New Roman"/>
          <w:bCs/>
          <w:sz w:val="22"/>
          <w:szCs w:val="22"/>
          <w:lang w:val="ru-RU" w:eastAsia="ar-SA"/>
        </w:rPr>
        <w:t>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При необходимости производитель работ обеспечивает планировку грунта на отвале.</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364</w:t>
      </w:r>
      <w:r w:rsidR="00B764AA" w:rsidRPr="00BF681E">
        <w:rPr>
          <w:rFonts w:ascii="Times New Roman" w:eastAsia="Times New Roman" w:hAnsi="Times New Roman" w:cs="Times New Roman"/>
          <w:bCs/>
          <w:sz w:val="22"/>
          <w:szCs w:val="22"/>
          <w:lang w:val="ru-RU" w:eastAsia="ar-SA"/>
        </w:rPr>
        <w:t xml:space="preserve">. Прокладка подземных коммуникаций, пересекающих улицы, дороги и площади с </w:t>
      </w:r>
      <w:r w:rsidR="00B764AA" w:rsidRPr="00BF681E">
        <w:rPr>
          <w:rFonts w:ascii="Times New Roman" w:eastAsia="Times New Roman" w:hAnsi="Times New Roman" w:cs="Times New Roman"/>
          <w:bCs/>
          <w:sz w:val="22"/>
          <w:szCs w:val="22"/>
          <w:lang w:val="ru-RU" w:eastAsia="ar-SA"/>
        </w:rPr>
        <w:lastRenderedPageBreak/>
        <w:t>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365</w:t>
      </w:r>
      <w:r w:rsidR="00B764AA" w:rsidRPr="00BF681E">
        <w:rPr>
          <w:rFonts w:ascii="Times New Roman" w:eastAsia="Times New Roman" w:hAnsi="Times New Roman" w:cs="Times New Roman"/>
          <w:bCs/>
          <w:sz w:val="22"/>
          <w:szCs w:val="22"/>
          <w:lang w:val="ru-RU" w:eastAsia="ar-SA"/>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На работы по устройству щебеночного основания и асфальтобетонной смеси в орган управления администрации </w:t>
      </w:r>
      <w:r w:rsidR="00DD64C4" w:rsidRPr="00DD64C4">
        <w:rPr>
          <w:rFonts w:ascii="Times New Roman" w:eastAsia="Times New Roman" w:hAnsi="Times New Roman" w:cs="Times New Roman"/>
          <w:bCs/>
          <w:sz w:val="22"/>
          <w:szCs w:val="22"/>
          <w:lang w:val="ru-RU" w:eastAsia="ar-SA"/>
        </w:rPr>
        <w:t xml:space="preserve">муниципального округа </w:t>
      </w:r>
      <w:r w:rsidRPr="00BF681E">
        <w:rPr>
          <w:rFonts w:ascii="Times New Roman" w:eastAsia="Times New Roman" w:hAnsi="Times New Roman" w:cs="Times New Roman"/>
          <w:bCs/>
          <w:sz w:val="22"/>
          <w:szCs w:val="22"/>
          <w:lang w:val="ru-RU" w:eastAsia="ar-SA"/>
        </w:rPr>
        <w:t>в сфере жилищно-коммунального хозяйства предоставляется акт освидетельствования скрытых работ с фотофиксацией конструктивных элементов.</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366</w:t>
      </w:r>
      <w:r w:rsidR="00B764AA" w:rsidRPr="00BF681E">
        <w:rPr>
          <w:rFonts w:ascii="Times New Roman" w:eastAsia="Times New Roman" w:hAnsi="Times New Roman" w:cs="Times New Roman"/>
          <w:bCs/>
          <w:sz w:val="22"/>
          <w:szCs w:val="22"/>
          <w:lang w:val="ru-RU" w:eastAsia="ar-SA"/>
        </w:rPr>
        <w:t xml:space="preserve">.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w:t>
      </w:r>
      <w:r w:rsidR="00DD64C4" w:rsidRPr="00DD64C4">
        <w:rPr>
          <w:rFonts w:ascii="Times New Roman" w:eastAsia="Times New Roman" w:hAnsi="Times New Roman" w:cs="Times New Roman"/>
          <w:bCs/>
          <w:sz w:val="22"/>
          <w:szCs w:val="22"/>
          <w:lang w:val="ru-RU" w:eastAsia="ar-SA"/>
        </w:rPr>
        <w:t>муниципального округа</w:t>
      </w:r>
      <w:r w:rsidR="00B764AA" w:rsidRPr="00BF681E">
        <w:rPr>
          <w:rFonts w:ascii="Times New Roman" w:eastAsia="Times New Roman" w:hAnsi="Times New Roman" w:cs="Times New Roman"/>
          <w:bCs/>
          <w:sz w:val="22"/>
          <w:szCs w:val="22"/>
          <w:lang w:val="ru-RU" w:eastAsia="ar-SA"/>
        </w:rPr>
        <w:t>.</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367</w:t>
      </w:r>
      <w:r w:rsidR="00B764AA" w:rsidRPr="00BF681E">
        <w:rPr>
          <w:rFonts w:ascii="Times New Roman" w:eastAsia="Times New Roman" w:hAnsi="Times New Roman" w:cs="Times New Roman"/>
          <w:bCs/>
          <w:sz w:val="22"/>
          <w:szCs w:val="22"/>
          <w:lang w:val="ru-RU" w:eastAsia="ar-SA"/>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B764AA" w:rsidRPr="00BF681E">
        <w:rPr>
          <w:rFonts w:ascii="Times New Roman" w:eastAsia="Times New Roman" w:hAnsi="Times New Roman" w:cs="Times New Roman"/>
          <w:sz w:val="22"/>
          <w:szCs w:val="22"/>
          <w:lang w:val="ru-RU" w:eastAsia="ru-RU"/>
        </w:rPr>
        <w:t>ГОСТ Р 50597-2017</w:t>
      </w:r>
      <w:r w:rsidR="00B764AA" w:rsidRPr="00BF681E">
        <w:rPr>
          <w:rFonts w:ascii="Times New Roman" w:eastAsia="Times New Roman" w:hAnsi="Times New Roman" w:cs="Times New Roman"/>
          <w:bCs/>
          <w:sz w:val="22"/>
          <w:szCs w:val="22"/>
          <w:lang w:val="ru-RU" w:eastAsia="ar-SA"/>
        </w:rPr>
        <w:t xml:space="preserve"> «</w:t>
      </w:r>
      <w:r w:rsidR="00B764AA" w:rsidRPr="00BF681E">
        <w:rPr>
          <w:rFonts w:ascii="Times New Roman" w:eastAsia="Times New Roman" w:hAnsi="Times New Roman" w:cs="Times New Roman"/>
          <w:sz w:val="22"/>
          <w:szCs w:val="22"/>
          <w:lang w:val="ru-RU"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B764AA" w:rsidRPr="00BF681E">
        <w:rPr>
          <w:rFonts w:ascii="Times New Roman" w:eastAsia="Times New Roman" w:hAnsi="Times New Roman" w:cs="Times New Roman"/>
          <w:bCs/>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368</w:t>
      </w:r>
      <w:r w:rsidR="00B764AA" w:rsidRPr="00BF681E">
        <w:rPr>
          <w:rFonts w:ascii="Times New Roman" w:eastAsia="Times New Roman" w:hAnsi="Times New Roman" w:cs="Times New Roman"/>
          <w:bCs/>
          <w:sz w:val="22"/>
          <w:szCs w:val="22"/>
          <w:lang w:val="ru-RU" w:eastAsia="ar-SA"/>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369</w:t>
      </w:r>
      <w:r w:rsidR="00B764AA" w:rsidRPr="00BF681E">
        <w:rPr>
          <w:rFonts w:ascii="Times New Roman" w:eastAsia="Times New Roman" w:hAnsi="Times New Roman" w:cs="Times New Roman"/>
          <w:bCs/>
          <w:sz w:val="22"/>
          <w:szCs w:val="22"/>
          <w:lang w:val="ru-RU" w:eastAsia="ar-SA"/>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370</w:t>
      </w:r>
      <w:r w:rsidR="00B764AA" w:rsidRPr="00BF681E">
        <w:rPr>
          <w:rFonts w:ascii="Times New Roman" w:eastAsia="Times New Roman" w:hAnsi="Times New Roman" w:cs="Times New Roman"/>
          <w:bCs/>
          <w:sz w:val="22"/>
          <w:szCs w:val="22"/>
          <w:lang w:val="ru-RU" w:eastAsia="ar-SA"/>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371</w:t>
      </w:r>
      <w:r w:rsidR="00B764AA" w:rsidRPr="00BF681E">
        <w:rPr>
          <w:rFonts w:ascii="Times New Roman" w:eastAsia="Times New Roman" w:hAnsi="Times New Roman" w:cs="Times New Roman"/>
          <w:bCs/>
          <w:sz w:val="22"/>
          <w:szCs w:val="22"/>
          <w:lang w:val="ru-RU" w:eastAsia="ar-SA"/>
        </w:rPr>
        <w:t xml:space="preserve">. Датой окончания работ считается дата подписания уполномоченным представителем администрации </w:t>
      </w:r>
      <w:r w:rsidR="00DD64C4" w:rsidRPr="00DD64C4">
        <w:rPr>
          <w:rFonts w:ascii="Times New Roman" w:eastAsia="Times New Roman" w:hAnsi="Times New Roman" w:cs="Times New Roman"/>
          <w:bCs/>
          <w:sz w:val="22"/>
          <w:szCs w:val="22"/>
          <w:lang w:val="ru-RU" w:eastAsia="ar-SA"/>
        </w:rPr>
        <w:t xml:space="preserve">муниципального округа </w:t>
      </w:r>
      <w:r w:rsidR="00B764AA" w:rsidRPr="00BF681E">
        <w:rPr>
          <w:rFonts w:ascii="Times New Roman" w:eastAsia="Times New Roman" w:hAnsi="Times New Roman" w:cs="Times New Roman"/>
          <w:bCs/>
          <w:sz w:val="22"/>
          <w:szCs w:val="22"/>
          <w:lang w:val="ru-RU" w:eastAsia="ar-SA"/>
        </w:rPr>
        <w:t>акта обследования участка после проведения восстановительных работ и закрытия ордера.</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372</w:t>
      </w:r>
      <w:r w:rsidR="00B764AA" w:rsidRPr="00BF681E">
        <w:rPr>
          <w:rFonts w:ascii="Times New Roman" w:eastAsia="Times New Roman" w:hAnsi="Times New Roman" w:cs="Times New Roman"/>
          <w:bCs/>
          <w:sz w:val="22"/>
          <w:szCs w:val="22"/>
          <w:lang w:val="ru-RU" w:eastAsia="ar-SA"/>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373</w:t>
      </w:r>
      <w:r w:rsidR="00B764AA" w:rsidRPr="00BF681E">
        <w:rPr>
          <w:rFonts w:ascii="Times New Roman" w:eastAsia="Times New Roman" w:hAnsi="Times New Roman" w:cs="Times New Roman"/>
          <w:bCs/>
          <w:sz w:val="22"/>
          <w:szCs w:val="22"/>
          <w:lang w:val="ru-RU" w:eastAsia="ar-SA"/>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374</w:t>
      </w:r>
      <w:r w:rsidR="00B764AA" w:rsidRPr="00BF681E">
        <w:rPr>
          <w:rFonts w:ascii="Times New Roman" w:eastAsia="Times New Roman" w:hAnsi="Times New Roman" w:cs="Times New Roman"/>
          <w:bCs/>
          <w:sz w:val="22"/>
          <w:szCs w:val="22"/>
          <w:lang w:val="ru-RU" w:eastAsia="ar-SA"/>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375</w:t>
      </w:r>
      <w:r w:rsidR="00B764AA" w:rsidRPr="00BF681E">
        <w:rPr>
          <w:rFonts w:ascii="Times New Roman" w:eastAsia="Times New Roman" w:hAnsi="Times New Roman" w:cs="Times New Roman"/>
          <w:bCs/>
          <w:sz w:val="22"/>
          <w:szCs w:val="22"/>
          <w:lang w:val="ru-RU" w:eastAsia="ar-SA"/>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bCs/>
          <w:sz w:val="22"/>
          <w:szCs w:val="22"/>
          <w:lang w:val="ru-RU" w:eastAsia="ar-SA"/>
        </w:rPr>
        <w:t>376</w:t>
      </w:r>
      <w:r w:rsidR="00B764AA" w:rsidRPr="00BF681E">
        <w:rPr>
          <w:rFonts w:ascii="Times New Roman" w:eastAsia="Times New Roman" w:hAnsi="Times New Roman" w:cs="Times New Roman"/>
          <w:bCs/>
          <w:sz w:val="22"/>
          <w:szCs w:val="22"/>
          <w:lang w:val="ru-RU" w:eastAsia="ar-SA"/>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B764AA" w:rsidRPr="00BF681E">
        <w:rPr>
          <w:rFonts w:ascii="Times New Roman" w:eastAsia="Times New Roman" w:hAnsi="Times New Roman" w:cs="Times New Roman"/>
          <w:b/>
          <w:bCs/>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center"/>
        <w:rPr>
          <w:rFonts w:ascii="Times New Roman" w:eastAsia="Times New Roman" w:hAnsi="Times New Roman" w:cs="Times New Roman"/>
          <w:b/>
          <w:sz w:val="22"/>
          <w:szCs w:val="22"/>
          <w:lang w:val="ru-RU" w:eastAsia="ar-SA"/>
        </w:rPr>
      </w:pPr>
    </w:p>
    <w:p w:rsidR="00B764AA" w:rsidRPr="00BF681E" w:rsidRDefault="009D378C" w:rsidP="00B764AA">
      <w:pPr>
        <w:widowControl w:val="0"/>
        <w:suppressAutoHyphens/>
        <w:autoSpaceDE w:val="0"/>
        <w:autoSpaceDN w:val="0"/>
        <w:adjustRightInd w:val="0"/>
        <w:spacing w:after="0"/>
        <w:ind w:firstLine="709"/>
        <w:contextualSpacing/>
        <w:jc w:val="center"/>
        <w:rPr>
          <w:rFonts w:ascii="Times New Roman" w:eastAsia="Times New Roman" w:hAnsi="Times New Roman" w:cs="Times New Roman"/>
          <w:b/>
          <w:sz w:val="22"/>
          <w:szCs w:val="22"/>
          <w:lang w:val="ru-RU" w:eastAsia="ar-SA"/>
        </w:rPr>
      </w:pPr>
      <w:r>
        <w:rPr>
          <w:rFonts w:ascii="Times New Roman" w:eastAsia="Times New Roman" w:hAnsi="Times New Roman" w:cs="Times New Roman"/>
          <w:b/>
          <w:sz w:val="22"/>
          <w:szCs w:val="22"/>
          <w:lang w:val="ru-RU" w:eastAsia="ar-SA"/>
        </w:rPr>
        <w:t xml:space="preserve">Глава </w:t>
      </w:r>
      <w:r w:rsidR="00B764AA" w:rsidRPr="00BF681E">
        <w:rPr>
          <w:rFonts w:ascii="Times New Roman" w:eastAsia="Times New Roman" w:hAnsi="Times New Roman" w:cs="Times New Roman"/>
          <w:b/>
          <w:sz w:val="22"/>
          <w:szCs w:val="22"/>
          <w:lang w:eastAsia="ar-SA"/>
        </w:rPr>
        <w:t>VI</w:t>
      </w:r>
      <w:r w:rsidR="00B764AA" w:rsidRPr="00BF681E">
        <w:rPr>
          <w:rFonts w:ascii="Times New Roman" w:eastAsia="Times New Roman" w:hAnsi="Times New Roman" w:cs="Times New Roman"/>
          <w:b/>
          <w:sz w:val="22"/>
          <w:szCs w:val="22"/>
          <w:lang w:val="ru-RU" w:eastAsia="ar-SA"/>
        </w:rPr>
        <w:t>. Праздничное оформление территории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377</w:t>
      </w:r>
      <w:r w:rsidR="00B764AA" w:rsidRPr="00BF681E">
        <w:rPr>
          <w:rFonts w:ascii="Times New Roman" w:eastAsia="Times New Roman" w:hAnsi="Times New Roman" w:cs="Times New Roman"/>
          <w:sz w:val="22"/>
          <w:szCs w:val="22"/>
          <w:lang w:val="ru-RU" w:eastAsia="ar-SA"/>
        </w:rPr>
        <w:t xml:space="preserve">. Праздничное оформление территории </w:t>
      </w:r>
      <w:r w:rsidR="00ED3CA0" w:rsidRPr="00ED3CA0">
        <w:rPr>
          <w:rFonts w:ascii="Times New Roman" w:eastAsia="Times New Roman" w:hAnsi="Times New Roman" w:cs="Times New Roman"/>
          <w:sz w:val="22"/>
          <w:szCs w:val="22"/>
          <w:lang w:val="ru-RU" w:eastAsia="ar-SA"/>
        </w:rPr>
        <w:t xml:space="preserve">муниципального округа </w:t>
      </w:r>
      <w:r w:rsidR="00B764AA" w:rsidRPr="00BF681E">
        <w:rPr>
          <w:rFonts w:ascii="Times New Roman" w:eastAsia="Times New Roman" w:hAnsi="Times New Roman" w:cs="Times New Roman"/>
          <w:sz w:val="22"/>
          <w:szCs w:val="22"/>
          <w:lang w:val="ru-RU" w:eastAsia="ar-SA"/>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ED3CA0" w:rsidRPr="00ED3CA0">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378</w:t>
      </w:r>
      <w:r w:rsidR="00B764AA" w:rsidRPr="00BF681E">
        <w:rPr>
          <w:rFonts w:ascii="Times New Roman" w:eastAsia="Times New Roman" w:hAnsi="Times New Roman" w:cs="Times New Roman"/>
          <w:sz w:val="22"/>
          <w:szCs w:val="22"/>
          <w:lang w:val="ru-RU" w:eastAsia="ar-SA"/>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ED3CA0" w:rsidRPr="00ED3CA0">
        <w:rPr>
          <w:rFonts w:ascii="Times New Roman" w:eastAsia="Times New Roman" w:hAnsi="Times New Roman" w:cs="Times New Roman"/>
          <w:sz w:val="22"/>
          <w:szCs w:val="22"/>
          <w:lang w:val="ru-RU" w:eastAsia="ar-SA"/>
        </w:rPr>
        <w:t xml:space="preserve">муниципального округа </w:t>
      </w:r>
      <w:r w:rsidR="00B764AA" w:rsidRPr="00BF681E">
        <w:rPr>
          <w:rFonts w:ascii="Times New Roman" w:eastAsia="Times New Roman" w:hAnsi="Times New Roman" w:cs="Times New Roman"/>
          <w:sz w:val="22"/>
          <w:szCs w:val="22"/>
          <w:lang w:val="ru-RU" w:eastAsia="ar-SA"/>
        </w:rPr>
        <w:t xml:space="preserve">в пределах средств, предусмотренных на эти цели в бюджете </w:t>
      </w:r>
      <w:r w:rsidR="00ED3CA0" w:rsidRPr="00ED3CA0">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379</w:t>
      </w:r>
      <w:r w:rsidR="00B764AA" w:rsidRPr="00BF681E">
        <w:rPr>
          <w:rFonts w:ascii="Times New Roman" w:eastAsia="Times New Roman" w:hAnsi="Times New Roman" w:cs="Times New Roman"/>
          <w:sz w:val="22"/>
          <w:szCs w:val="22"/>
          <w:lang w:val="ru-RU" w:eastAsia="ar-SA"/>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380</w:t>
      </w:r>
      <w:r w:rsidR="00B764AA" w:rsidRPr="00BF681E">
        <w:rPr>
          <w:rFonts w:ascii="Times New Roman" w:eastAsia="Times New Roman" w:hAnsi="Times New Roman" w:cs="Times New Roman"/>
          <w:sz w:val="22"/>
          <w:szCs w:val="22"/>
          <w:lang w:val="ru-RU" w:eastAsia="ar-SA"/>
        </w:rPr>
        <w:t>.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w:t>
      </w:r>
      <w:r w:rsidR="00157D3F">
        <w:rPr>
          <w:rFonts w:ascii="Times New Roman" w:eastAsia="Times New Roman" w:hAnsi="Times New Roman" w:cs="Times New Roman"/>
          <w:sz w:val="22"/>
          <w:szCs w:val="22"/>
          <w:lang w:val="ru-RU" w:eastAsia="ar-SA"/>
        </w:rPr>
        <w:t>министрацией муниципального округа</w:t>
      </w:r>
      <w:r w:rsidR="00B764AA" w:rsidRPr="00BF681E">
        <w:rPr>
          <w:rFonts w:ascii="Times New Roman" w:eastAsia="Times New Roman" w:hAnsi="Times New Roman" w:cs="Times New Roman"/>
          <w:sz w:val="22"/>
          <w:szCs w:val="22"/>
          <w:lang w:val="ru-RU" w:eastAsia="ar-SA"/>
        </w:rPr>
        <w:t>.</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381</w:t>
      </w:r>
      <w:r w:rsidR="00B764AA" w:rsidRPr="00BF681E">
        <w:rPr>
          <w:rFonts w:ascii="Times New Roman" w:eastAsia="Times New Roman" w:hAnsi="Times New Roman" w:cs="Times New Roman"/>
          <w:sz w:val="22"/>
          <w:szCs w:val="22"/>
          <w:lang w:val="ru-RU" w:eastAsia="ar-SA"/>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382</w:t>
      </w:r>
      <w:r w:rsidR="00B764AA" w:rsidRPr="00BF681E">
        <w:rPr>
          <w:rFonts w:ascii="Times New Roman" w:eastAsia="Times New Roman" w:hAnsi="Times New Roman" w:cs="Times New Roman"/>
          <w:sz w:val="22"/>
          <w:szCs w:val="22"/>
          <w:lang w:val="ru-RU" w:eastAsia="ar-SA"/>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9D378C"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
          <w:sz w:val="22"/>
          <w:szCs w:val="22"/>
          <w:lang w:val="ru-RU" w:eastAsia="ar-SA"/>
        </w:rPr>
      </w:pPr>
      <w:r>
        <w:rPr>
          <w:rFonts w:ascii="Times New Roman" w:eastAsia="Times New Roman" w:hAnsi="Times New Roman" w:cs="Times New Roman"/>
          <w:b/>
          <w:bCs/>
          <w:sz w:val="22"/>
          <w:szCs w:val="22"/>
          <w:lang w:val="ru-RU" w:eastAsia="ar-SA"/>
        </w:rPr>
        <w:t xml:space="preserve">Глава </w:t>
      </w:r>
      <w:r w:rsidR="00B764AA" w:rsidRPr="00BF681E">
        <w:rPr>
          <w:rFonts w:ascii="Times New Roman" w:eastAsia="Times New Roman" w:hAnsi="Times New Roman" w:cs="Times New Roman"/>
          <w:b/>
          <w:bCs/>
          <w:sz w:val="22"/>
          <w:szCs w:val="22"/>
          <w:lang w:eastAsia="ar-SA"/>
        </w:rPr>
        <w:t>VII</w:t>
      </w:r>
      <w:r w:rsidR="00B764AA" w:rsidRPr="00BF681E">
        <w:rPr>
          <w:rFonts w:ascii="Times New Roman" w:eastAsia="Times New Roman" w:hAnsi="Times New Roman" w:cs="Times New Roman"/>
          <w:b/>
          <w:bCs/>
          <w:sz w:val="22"/>
          <w:szCs w:val="22"/>
          <w:lang w:val="ru-RU" w:eastAsia="ar-SA"/>
        </w:rPr>
        <w:t xml:space="preserve">. </w:t>
      </w:r>
      <w:r w:rsidR="00B764AA" w:rsidRPr="00BF681E">
        <w:rPr>
          <w:rFonts w:ascii="Times New Roman" w:eastAsia="Times New Roman" w:hAnsi="Times New Roman" w:cs="Times New Roman"/>
          <w:b/>
          <w:sz w:val="22"/>
          <w:szCs w:val="22"/>
          <w:lang w:val="ru-RU" w:eastAsia="ar-SA"/>
        </w:rPr>
        <w:t xml:space="preserve">Порядок участия граждан и организаций в реализации мероприятий по благоустройству территории </w:t>
      </w:r>
      <w:r w:rsidR="00ED3CA0" w:rsidRPr="00ED3CA0">
        <w:rPr>
          <w:rFonts w:ascii="Times New Roman" w:eastAsia="Times New Roman" w:hAnsi="Times New Roman" w:cs="Times New Roman"/>
          <w:b/>
          <w:sz w:val="22"/>
          <w:szCs w:val="22"/>
          <w:lang w:val="ru-RU" w:eastAsia="ar-SA"/>
        </w:rPr>
        <w:t>муниципального округа</w:t>
      </w:r>
      <w:r w:rsidR="00B764AA" w:rsidRPr="00BF681E">
        <w:rPr>
          <w:rFonts w:ascii="Times New Roman" w:eastAsia="Times New Roman" w:hAnsi="Times New Roman" w:cs="Times New Roman"/>
          <w:b/>
          <w:sz w:val="22"/>
          <w:szCs w:val="22"/>
          <w:lang w:val="ru-RU" w:eastAsia="ar-SA"/>
        </w:rPr>
        <w:t>.</w:t>
      </w:r>
    </w:p>
    <w:p w:rsidR="00B764AA" w:rsidRPr="00BF681E" w:rsidRDefault="00B764AA" w:rsidP="00B764AA">
      <w:pPr>
        <w:widowControl w:val="0"/>
        <w:tabs>
          <w:tab w:val="left" w:pos="7800"/>
        </w:tabs>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ab/>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383</w:t>
      </w:r>
      <w:r w:rsidR="00B764AA" w:rsidRPr="00BF681E">
        <w:rPr>
          <w:rFonts w:ascii="Times New Roman" w:eastAsia="Times New Roman" w:hAnsi="Times New Roman" w:cs="Times New Roman"/>
          <w:sz w:val="22"/>
          <w:szCs w:val="22"/>
          <w:lang w:val="ru-RU" w:eastAsia="ar-SA"/>
        </w:rPr>
        <w:t>. Формы общественного участия: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 совместное определение целей и задач по развитию территории, инвентаризация проблем и потенциалов среды;</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 определение функциональных зон и их взаимного расположения на выбранной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 консультации в выборе типов покрытий, с учетом функционального зонирования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 консультации по предполагаемым типам озеленения;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 консультации по предполагаемым типам освещения и осветительного оборудования;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Общественный контроль является одним из основных механизмов общественного участия.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384</w:t>
      </w:r>
      <w:r w:rsidR="00B764AA" w:rsidRPr="00BF681E">
        <w:rPr>
          <w:rFonts w:ascii="Times New Roman" w:eastAsia="Times New Roman" w:hAnsi="Times New Roman" w:cs="Times New Roman"/>
          <w:sz w:val="22"/>
          <w:szCs w:val="22"/>
          <w:lang w:val="ru-RU" w:eastAsia="ar-SA"/>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w:t>
      </w:r>
      <w:r w:rsidRPr="00BF681E">
        <w:rPr>
          <w:rFonts w:ascii="Times New Roman" w:eastAsia="Times New Roman" w:hAnsi="Times New Roman" w:cs="Times New Roman"/>
          <w:sz w:val="22"/>
          <w:szCs w:val="22"/>
          <w:lang w:val="ru-RU" w:eastAsia="ar-SA"/>
        </w:rPr>
        <w:lastRenderedPageBreak/>
        <w:t>информированию о ходе проекта, с публикацией фото, видео и текстовых отчетов по итогам проведения общественных обсуждений;</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 индивидуальные приглашения участников встречи лично, по электронной почте или по телефону;</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385</w:t>
      </w:r>
      <w:r w:rsidR="00B764AA" w:rsidRPr="00BF681E">
        <w:rPr>
          <w:rFonts w:ascii="Times New Roman" w:eastAsia="Times New Roman" w:hAnsi="Times New Roman" w:cs="Times New Roman"/>
          <w:sz w:val="22"/>
          <w:szCs w:val="22"/>
          <w:lang w:val="ru-RU" w:eastAsia="ar-SA"/>
        </w:rPr>
        <w:t>. Особенности применения механизмов общественного участия: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w:t>
      </w:r>
      <w:r w:rsidRPr="00BF681E">
        <w:rPr>
          <w:rFonts w:ascii="Times New Roman" w:eastAsia="Times New Roman" w:hAnsi="Times New Roman" w:cs="Times New Roman"/>
          <w:sz w:val="22"/>
          <w:szCs w:val="22"/>
          <w:lang w:val="ru-RU" w:eastAsia="ar-SA"/>
        </w:rPr>
        <w:lastRenderedPageBreak/>
        <w:t xml:space="preserve">«Интернет».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ED3CA0" w:rsidRPr="00ED3CA0">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уполномоченный в сфере жилищно-коммунального хозяйства;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9D378C" w:rsidP="00B764AA">
      <w:pPr>
        <w:widowControl w:val="0"/>
        <w:suppressAutoHyphens/>
        <w:autoSpaceDE w:val="0"/>
        <w:autoSpaceDN w:val="0"/>
        <w:adjustRightInd w:val="0"/>
        <w:spacing w:after="0"/>
        <w:ind w:left="142" w:firstLine="709"/>
        <w:contextualSpacing/>
        <w:jc w:val="center"/>
        <w:rPr>
          <w:rFonts w:ascii="Times New Roman" w:eastAsia="Times New Roman" w:hAnsi="Times New Roman" w:cs="Times New Roman"/>
          <w:b/>
          <w:sz w:val="22"/>
          <w:szCs w:val="22"/>
          <w:lang w:val="ru-RU" w:eastAsia="ar-SA"/>
        </w:rPr>
      </w:pPr>
      <w:r>
        <w:rPr>
          <w:rFonts w:ascii="Times New Roman" w:eastAsia="Times New Roman" w:hAnsi="Times New Roman" w:cs="Times New Roman"/>
          <w:b/>
          <w:sz w:val="22"/>
          <w:szCs w:val="22"/>
          <w:lang w:val="ru-RU" w:eastAsia="ar-SA"/>
        </w:rPr>
        <w:t xml:space="preserve">Глава </w:t>
      </w:r>
      <w:r w:rsidR="00B764AA" w:rsidRPr="00BF681E">
        <w:rPr>
          <w:rFonts w:ascii="Times New Roman" w:eastAsia="Times New Roman" w:hAnsi="Times New Roman" w:cs="Times New Roman"/>
          <w:b/>
          <w:sz w:val="22"/>
          <w:szCs w:val="22"/>
          <w:lang w:eastAsia="ar-SA"/>
        </w:rPr>
        <w:t>VIII</w:t>
      </w:r>
      <w:r w:rsidR="00B764AA" w:rsidRPr="00BF681E">
        <w:rPr>
          <w:rFonts w:ascii="Times New Roman" w:eastAsia="Times New Roman" w:hAnsi="Times New Roman" w:cs="Times New Roman"/>
          <w:b/>
          <w:sz w:val="22"/>
          <w:szCs w:val="22"/>
          <w:lang w:val="ru-RU" w:eastAsia="ar-SA"/>
        </w:rPr>
        <w:t>. О</w:t>
      </w:r>
      <w:r w:rsidR="00B764AA" w:rsidRPr="00BF681E">
        <w:rPr>
          <w:rFonts w:ascii="Times New Roman" w:eastAsia="Times New Roman" w:hAnsi="Times New Roman" w:cs="Times New Roman"/>
          <w:b/>
          <w:bCs/>
          <w:color w:val="000000"/>
          <w:sz w:val="22"/>
          <w:szCs w:val="22"/>
          <w:shd w:val="clear" w:color="auto" w:fill="FFFFFF"/>
          <w:lang w:val="ru-RU" w:eastAsia="ar-SA"/>
        </w:rPr>
        <w:t>пределение границ прилегающих территорий.</w:t>
      </w:r>
    </w:p>
    <w:p w:rsidR="00B764AA" w:rsidRPr="00BF681E" w:rsidRDefault="00B764AA" w:rsidP="00B764AA">
      <w:pPr>
        <w:shd w:val="clear" w:color="auto" w:fill="FFFFFF"/>
        <w:suppressAutoHyphens/>
        <w:spacing w:after="0"/>
        <w:ind w:left="142" w:firstLine="709"/>
        <w:contextualSpacing/>
        <w:jc w:val="center"/>
        <w:rPr>
          <w:rFonts w:ascii="Times New Roman" w:eastAsia="Times New Roman" w:hAnsi="Times New Roman" w:cs="Times New Roman"/>
          <w:color w:val="000000"/>
          <w:sz w:val="22"/>
          <w:szCs w:val="22"/>
          <w:lang w:val="ru-RU" w:eastAsia="ru-RU"/>
        </w:rPr>
      </w:pPr>
    </w:p>
    <w:p w:rsidR="00B764AA" w:rsidRPr="00BF681E" w:rsidRDefault="00B764AA" w:rsidP="00B764AA">
      <w:pPr>
        <w:shd w:val="clear" w:color="auto" w:fill="FFFFFF"/>
        <w:suppressAutoHyphens/>
        <w:spacing w:after="0"/>
        <w:ind w:left="142" w:firstLine="709"/>
        <w:contextualSpacing/>
        <w:jc w:val="center"/>
        <w:rPr>
          <w:rFonts w:ascii="Times New Roman" w:eastAsia="Times New Roman" w:hAnsi="Times New Roman" w:cs="Times New Roman"/>
          <w:b/>
          <w:sz w:val="22"/>
          <w:szCs w:val="22"/>
          <w:lang w:val="ru-RU" w:eastAsia="ru-RU"/>
        </w:rPr>
      </w:pPr>
      <w:r w:rsidRPr="00BF681E">
        <w:rPr>
          <w:rFonts w:ascii="Times New Roman" w:eastAsia="Times New Roman" w:hAnsi="Times New Roman" w:cs="Times New Roman"/>
          <w:b/>
          <w:sz w:val="22"/>
          <w:szCs w:val="22"/>
          <w:lang w:val="ru-RU" w:eastAsia="ru-RU"/>
        </w:rPr>
        <w:t>Принципы определения границ прилегающих территорий.</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p>
    <w:p w:rsidR="00B764AA" w:rsidRPr="00BF681E" w:rsidRDefault="00854E26"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386</w:t>
      </w:r>
      <w:r w:rsidR="00B764AA" w:rsidRPr="00BF681E">
        <w:rPr>
          <w:rFonts w:ascii="Times New Roman" w:eastAsia="Times New Roman" w:hAnsi="Times New Roman" w:cs="Times New Roman"/>
          <w:color w:val="000000"/>
          <w:sz w:val="22"/>
          <w:szCs w:val="22"/>
          <w:lang w:val="ru-RU"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B764AA" w:rsidRPr="00BF681E" w:rsidRDefault="00854E26"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387</w:t>
      </w:r>
      <w:r w:rsidR="00B764AA" w:rsidRPr="00BF681E">
        <w:rPr>
          <w:rFonts w:ascii="Times New Roman" w:eastAsia="Times New Roman" w:hAnsi="Times New Roman" w:cs="Times New Roman"/>
          <w:color w:val="000000"/>
          <w:sz w:val="22"/>
          <w:szCs w:val="22"/>
          <w:lang w:val="ru-RU" w:eastAsia="ru-RU"/>
        </w:rPr>
        <w:t>. При определении границ прилегающих территорий учитываются:</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расстояние до рядом расположенного (соседнего) объекта либо до границы прилегающей территории такого объекта, определенной ранее;</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B764AA" w:rsidRPr="00BF681E" w:rsidRDefault="00854E26"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388</w:t>
      </w:r>
      <w:r w:rsidR="00B764AA" w:rsidRPr="00BF681E">
        <w:rPr>
          <w:rFonts w:ascii="Times New Roman" w:eastAsia="Times New Roman" w:hAnsi="Times New Roman" w:cs="Times New Roman"/>
          <w:color w:val="000000"/>
          <w:sz w:val="22"/>
          <w:szCs w:val="22"/>
          <w:lang w:val="ru-RU" w:eastAsia="ru-RU"/>
        </w:rPr>
        <w:t>.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1) для мног</w:t>
      </w:r>
      <w:r w:rsidR="00ED3CA0">
        <w:rPr>
          <w:rFonts w:ascii="Times New Roman" w:eastAsia="Times New Roman" w:hAnsi="Times New Roman" w:cs="Times New Roman"/>
          <w:color w:val="000000"/>
          <w:sz w:val="22"/>
          <w:szCs w:val="22"/>
          <w:lang w:val="ru-RU" w:eastAsia="ru-RU"/>
        </w:rPr>
        <w:t>оквартирных домов</w:t>
      </w:r>
      <w:r w:rsidRPr="00BF681E">
        <w:rPr>
          <w:rFonts w:ascii="Times New Roman" w:eastAsia="Times New Roman" w:hAnsi="Times New Roman" w:cs="Times New Roman"/>
          <w:color w:val="000000"/>
          <w:sz w:val="22"/>
          <w:szCs w:val="22"/>
          <w:lang w:val="ru-RU"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B764AA" w:rsidRPr="00BF681E" w:rsidRDefault="00854E26"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389</w:t>
      </w:r>
      <w:r w:rsidR="00B764AA" w:rsidRPr="00BF681E">
        <w:rPr>
          <w:rFonts w:ascii="Times New Roman" w:eastAsia="Times New Roman" w:hAnsi="Times New Roman" w:cs="Times New Roman"/>
          <w:color w:val="000000"/>
          <w:sz w:val="22"/>
          <w:szCs w:val="22"/>
          <w:lang w:val="ru-RU" w:eastAsia="ru-RU"/>
        </w:rPr>
        <w:t>. Для объектов, не установленных пунктом 388 настоящих Правил, минимальные расстояния от объекта до границ прилегающей территории принимаются не менее 15 метров и не более 30 метров.</w:t>
      </w:r>
    </w:p>
    <w:p w:rsidR="00B764AA" w:rsidRPr="00BF681E" w:rsidRDefault="00854E26"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lastRenderedPageBreak/>
        <w:t>390</w:t>
      </w:r>
      <w:r w:rsidR="00B764AA" w:rsidRPr="00BF681E">
        <w:rPr>
          <w:rFonts w:ascii="Times New Roman" w:eastAsia="Times New Roman" w:hAnsi="Times New Roman" w:cs="Times New Roman"/>
          <w:color w:val="000000"/>
          <w:sz w:val="22"/>
          <w:szCs w:val="22"/>
          <w:lang w:val="ru-RU"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B764AA" w:rsidRPr="00BF681E" w:rsidRDefault="00854E26"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391</w:t>
      </w:r>
      <w:r w:rsidR="00B764AA" w:rsidRPr="00BF681E">
        <w:rPr>
          <w:rFonts w:ascii="Times New Roman" w:eastAsia="Times New Roman" w:hAnsi="Times New Roman" w:cs="Times New Roman"/>
          <w:color w:val="000000"/>
          <w:sz w:val="22"/>
          <w:szCs w:val="22"/>
          <w:lang w:val="ru-RU" w:eastAsia="ru-RU"/>
        </w:rPr>
        <w:t>. Границы прилегающих территорий отображаются на схеме гр</w:t>
      </w:r>
      <w:r w:rsidR="00676E6D">
        <w:rPr>
          <w:rFonts w:ascii="Times New Roman" w:eastAsia="Times New Roman" w:hAnsi="Times New Roman" w:cs="Times New Roman"/>
          <w:color w:val="000000"/>
          <w:sz w:val="22"/>
          <w:szCs w:val="22"/>
          <w:lang w:val="ru-RU" w:eastAsia="ru-RU"/>
        </w:rPr>
        <w:t>аниц прилегающей территорий населённых пунктов муниципального округа</w:t>
      </w:r>
      <w:r w:rsidR="00B764AA" w:rsidRPr="00BF681E">
        <w:rPr>
          <w:rFonts w:ascii="Times New Roman" w:eastAsia="Times New Roman" w:hAnsi="Times New Roman" w:cs="Times New Roman"/>
          <w:color w:val="000000"/>
          <w:sz w:val="22"/>
          <w:szCs w:val="22"/>
          <w:lang w:val="ru-RU" w:eastAsia="ru-RU"/>
        </w:rPr>
        <w:t>.</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Подготовка схемы границ прилегающей территории осуществляется</w:t>
      </w:r>
      <w:r w:rsidR="00676E6D">
        <w:rPr>
          <w:rFonts w:ascii="Times New Roman" w:eastAsia="Times New Roman" w:hAnsi="Times New Roman" w:cs="Times New Roman"/>
          <w:color w:val="000000"/>
          <w:sz w:val="22"/>
          <w:szCs w:val="22"/>
          <w:lang w:val="ru-RU" w:eastAsia="ru-RU"/>
        </w:rPr>
        <w:t xml:space="preserve"> сельскими</w:t>
      </w:r>
      <w:r w:rsidR="00130F82">
        <w:rPr>
          <w:rFonts w:ascii="Times New Roman" w:eastAsia="Times New Roman" w:hAnsi="Times New Roman" w:cs="Times New Roman"/>
          <w:color w:val="000000"/>
          <w:sz w:val="22"/>
          <w:szCs w:val="22"/>
          <w:lang w:val="ru-RU" w:eastAsia="ru-RU"/>
        </w:rPr>
        <w:t>(городской)</w:t>
      </w:r>
      <w:r w:rsidR="00676E6D">
        <w:rPr>
          <w:rFonts w:ascii="Times New Roman" w:eastAsia="Times New Roman" w:hAnsi="Times New Roman" w:cs="Times New Roman"/>
          <w:color w:val="000000"/>
          <w:sz w:val="22"/>
          <w:szCs w:val="22"/>
          <w:lang w:val="ru-RU" w:eastAsia="ru-RU"/>
        </w:rPr>
        <w:t xml:space="preserve"> администрациями муниципального округа</w:t>
      </w:r>
      <w:r w:rsidRPr="00BF681E">
        <w:rPr>
          <w:rFonts w:ascii="Times New Roman" w:eastAsia="Times New Roman" w:hAnsi="Times New Roman" w:cs="Times New Roman"/>
          <w:color w:val="000000"/>
          <w:sz w:val="22"/>
          <w:szCs w:val="22"/>
          <w:lang w:val="ru-RU" w:eastAsia="ru-RU"/>
        </w:rPr>
        <w:t xml:space="preserve"> </w:t>
      </w:r>
      <w:r w:rsidRPr="00BF681E">
        <w:rPr>
          <w:rFonts w:ascii="Times New Roman" w:eastAsia="Times New Roman" w:hAnsi="Times New Roman" w:cs="Times New Roman"/>
          <w:spacing w:val="2"/>
          <w:sz w:val="22"/>
          <w:szCs w:val="22"/>
          <w:lang w:val="ru-RU" w:eastAsia="ar-SA"/>
        </w:rPr>
        <w:t>на основе сведений государственного кадастра недвижимости об определенной территории (кадастрового плана территории).</w:t>
      </w:r>
    </w:p>
    <w:p w:rsidR="00B764AA" w:rsidRPr="00BF681E" w:rsidRDefault="00B764AA" w:rsidP="00B764AA">
      <w:pPr>
        <w:shd w:val="clear" w:color="auto" w:fill="FFFFFF"/>
        <w:spacing w:after="0"/>
        <w:ind w:left="142" w:firstLine="709"/>
        <w:contextualSpacing/>
        <w:jc w:val="both"/>
        <w:textAlignment w:val="baseline"/>
        <w:outlineLvl w:val="2"/>
        <w:rPr>
          <w:rFonts w:ascii="Times New Roman" w:eastAsia="Times New Roman" w:hAnsi="Times New Roman" w:cs="Times New Roman"/>
          <w:bCs/>
          <w:spacing w:val="2"/>
          <w:sz w:val="22"/>
          <w:szCs w:val="22"/>
          <w:lang w:val="ru-RU" w:eastAsia="ru-RU"/>
        </w:rPr>
      </w:pPr>
      <w:r w:rsidRPr="00BF681E">
        <w:rPr>
          <w:rFonts w:ascii="Times New Roman" w:eastAsia="Times New Roman" w:hAnsi="Times New Roman" w:cs="Times New Roman"/>
          <w:bCs/>
          <w:sz w:val="22"/>
          <w:szCs w:val="22"/>
          <w:lang w:val="ru-RU" w:eastAsia="ru-RU"/>
        </w:rPr>
        <w:t>3</w:t>
      </w:r>
      <w:r w:rsidR="00854E26">
        <w:rPr>
          <w:rFonts w:ascii="Times New Roman" w:eastAsia="Times New Roman" w:hAnsi="Times New Roman" w:cs="Times New Roman"/>
          <w:bCs/>
          <w:sz w:val="22"/>
          <w:szCs w:val="22"/>
          <w:lang w:val="ru-RU" w:eastAsia="ru-RU"/>
        </w:rPr>
        <w:t>92</w:t>
      </w:r>
      <w:r w:rsidRPr="00BF681E">
        <w:rPr>
          <w:rFonts w:ascii="Times New Roman" w:eastAsia="Times New Roman" w:hAnsi="Times New Roman" w:cs="Times New Roman"/>
          <w:bCs/>
          <w:sz w:val="22"/>
          <w:szCs w:val="22"/>
          <w:lang w:val="ru-RU" w:eastAsia="ru-RU"/>
        </w:rPr>
        <w:t xml:space="preserve">. </w:t>
      </w:r>
      <w:r w:rsidRPr="00BF681E">
        <w:rPr>
          <w:rFonts w:ascii="Times New Roman" w:eastAsia="Times New Roman" w:hAnsi="Times New Roman" w:cs="Times New Roman"/>
          <w:bCs/>
          <w:spacing w:val="2"/>
          <w:sz w:val="22"/>
          <w:szCs w:val="22"/>
          <w:lang w:val="ru-RU" w:eastAsia="ru-RU"/>
        </w:rPr>
        <w:t>При подготовке схемы границ прилегающей территории учитываются материалы и сведения:</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утвержденных документов территориального планирования;</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правил землепользования и застройки;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проектов планировки территории;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землеустроительной документации;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положения об особо охраняемой природной территории;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 зонах с особыми условиями использования территории;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 земельных участках общего пользования и территориях общего пользования, красных линиях;</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 местоположении границ прилегающих земельных участков;</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393</w:t>
      </w:r>
      <w:r w:rsidR="00B764AA" w:rsidRPr="00BF681E">
        <w:rPr>
          <w:rFonts w:ascii="Times New Roman" w:eastAsia="Times New Roman" w:hAnsi="Times New Roman" w:cs="Times New Roman"/>
          <w:spacing w:val="2"/>
          <w:sz w:val="22"/>
          <w:szCs w:val="22"/>
          <w:lang w:val="ru-RU" w:eastAsia="ru-RU"/>
        </w:rPr>
        <w:t>. Подготовка схемы границ прилегающей территории может осуществляться с использованием технологических и программных средств.</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394</w:t>
      </w:r>
      <w:r w:rsidR="00B764AA" w:rsidRPr="00BF681E">
        <w:rPr>
          <w:rFonts w:ascii="Times New Roman" w:eastAsia="Times New Roman" w:hAnsi="Times New Roman" w:cs="Times New Roman"/>
          <w:spacing w:val="2"/>
          <w:sz w:val="22"/>
          <w:szCs w:val="22"/>
          <w:lang w:val="ru-RU" w:eastAsia="ru-RU"/>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395</w:t>
      </w:r>
      <w:r w:rsidR="00B764AA" w:rsidRPr="00BF681E">
        <w:rPr>
          <w:rFonts w:ascii="Times New Roman" w:eastAsia="Times New Roman" w:hAnsi="Times New Roman" w:cs="Times New Roman"/>
          <w:spacing w:val="2"/>
          <w:sz w:val="22"/>
          <w:szCs w:val="22"/>
          <w:lang w:val="ru-RU" w:eastAsia="ru-RU"/>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B764AA" w:rsidRPr="00BF681E" w:rsidRDefault="00854E26" w:rsidP="00B764AA">
      <w:pPr>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396</w:t>
      </w:r>
      <w:r w:rsidR="00B764AA" w:rsidRPr="00BF681E">
        <w:rPr>
          <w:rFonts w:ascii="Times New Roman" w:eastAsia="Times New Roman" w:hAnsi="Times New Roman" w:cs="Times New Roman"/>
          <w:sz w:val="22"/>
          <w:szCs w:val="22"/>
          <w:lang w:val="ru-RU"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w:t>
      </w:r>
      <w:r w:rsidR="00130F82">
        <w:rPr>
          <w:rFonts w:ascii="Times New Roman" w:eastAsia="Times New Roman" w:hAnsi="Times New Roman" w:cs="Times New Roman"/>
          <w:sz w:val="22"/>
          <w:szCs w:val="22"/>
          <w:lang w:val="ru-RU" w:eastAsia="ru-RU"/>
        </w:rPr>
        <w:t>дминистрации муниципального округа</w:t>
      </w:r>
      <w:r w:rsidR="00B764AA" w:rsidRPr="00BF681E">
        <w:rPr>
          <w:rFonts w:ascii="Times New Roman" w:eastAsia="Times New Roman" w:hAnsi="Times New Roman" w:cs="Times New Roman"/>
          <w:sz w:val="22"/>
          <w:szCs w:val="22"/>
          <w:lang w:val="ru-RU" w:eastAsia="ru-RU"/>
        </w:rPr>
        <w:t>.</w:t>
      </w:r>
    </w:p>
    <w:p w:rsidR="00B764AA"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111B86" w:rsidRDefault="00111B8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111B86" w:rsidRPr="00BF681E" w:rsidRDefault="00111B8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B764AA" w:rsidRPr="00111B86" w:rsidRDefault="009D378C" w:rsidP="00111B86">
      <w:pPr>
        <w:pStyle w:val="af4"/>
        <w:jc w:val="center"/>
        <w:rPr>
          <w:rFonts w:ascii="Times New Roman" w:hAnsi="Times New Roman"/>
          <w:b/>
          <w:lang w:eastAsia="ar-SA"/>
        </w:rPr>
      </w:pPr>
      <w:bookmarkStart w:id="81" w:name="_Toc402276833"/>
      <w:r w:rsidRPr="00111B86">
        <w:rPr>
          <w:rFonts w:ascii="Times New Roman" w:hAnsi="Times New Roman"/>
          <w:b/>
          <w:lang w:eastAsia="ar-SA"/>
        </w:rPr>
        <w:t xml:space="preserve">Глава </w:t>
      </w:r>
      <w:r w:rsidR="00B764AA" w:rsidRPr="00111B86">
        <w:rPr>
          <w:rFonts w:ascii="Times New Roman" w:hAnsi="Times New Roman"/>
          <w:b/>
          <w:lang w:eastAsia="ar-SA"/>
        </w:rPr>
        <w:t>IX. Ответственность в сфере благоустройства, чистоты и порядка</w:t>
      </w:r>
      <w:bookmarkEnd w:id="81"/>
      <w:r w:rsidR="00B764AA" w:rsidRPr="00111B86">
        <w:rPr>
          <w:rFonts w:ascii="Times New Roman" w:hAnsi="Times New Roman"/>
          <w:b/>
          <w:lang w:eastAsia="ar-SA"/>
        </w:rPr>
        <w:t>.</w:t>
      </w:r>
    </w:p>
    <w:p w:rsidR="00B764AA" w:rsidRPr="00111B86" w:rsidRDefault="00B764AA" w:rsidP="00111B86">
      <w:pPr>
        <w:pStyle w:val="af4"/>
        <w:jc w:val="center"/>
        <w:rPr>
          <w:rFonts w:ascii="Times New Roman" w:hAnsi="Times New Roman"/>
          <w:b/>
          <w:lang w:eastAsia="ar-SA"/>
        </w:rPr>
      </w:pP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bookmarkStart w:id="82" w:name="Par56"/>
      <w:bookmarkEnd w:id="82"/>
      <w:r>
        <w:rPr>
          <w:rFonts w:ascii="Times New Roman" w:eastAsia="Times New Roman" w:hAnsi="Times New Roman" w:cs="Times New Roman"/>
          <w:spacing w:val="2"/>
          <w:sz w:val="22"/>
          <w:szCs w:val="22"/>
          <w:lang w:val="ru-RU" w:eastAsia="ru-RU"/>
        </w:rPr>
        <w:t>397</w:t>
      </w:r>
      <w:r w:rsidR="00B764AA" w:rsidRPr="00BF681E">
        <w:rPr>
          <w:rFonts w:ascii="Times New Roman" w:eastAsia="Times New Roman" w:hAnsi="Times New Roman" w:cs="Times New Roman"/>
          <w:spacing w:val="2"/>
          <w:sz w:val="22"/>
          <w:szCs w:val="22"/>
          <w:lang w:val="ru-RU"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ED3CA0" w:rsidRPr="00ED3CA0">
        <w:rPr>
          <w:rFonts w:ascii="Times New Roman" w:eastAsia="Times New Roman" w:hAnsi="Times New Roman" w:cs="Times New Roman"/>
          <w:spacing w:val="2"/>
          <w:sz w:val="22"/>
          <w:szCs w:val="22"/>
          <w:lang w:val="ru-RU" w:eastAsia="ru-RU"/>
        </w:rPr>
        <w:t>муниципального округа</w:t>
      </w:r>
      <w:r w:rsidR="00B764AA" w:rsidRPr="00BF681E">
        <w:rPr>
          <w:rFonts w:ascii="Times New Roman" w:eastAsia="Times New Roman" w:hAnsi="Times New Roman" w:cs="Times New Roman"/>
          <w:spacing w:val="2"/>
          <w:sz w:val="22"/>
          <w:szCs w:val="22"/>
          <w:lang w:val="ru-RU" w:eastAsia="ru-RU"/>
        </w:rPr>
        <w:t>.</w:t>
      </w:r>
    </w:p>
    <w:p w:rsidR="00B764AA" w:rsidRPr="00ED3CA0"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color w:val="000000" w:themeColor="text1"/>
          <w:spacing w:val="2"/>
          <w:sz w:val="22"/>
          <w:szCs w:val="22"/>
          <w:lang w:val="ru-RU" w:eastAsia="ru-RU"/>
        </w:rPr>
      </w:pPr>
      <w:r>
        <w:rPr>
          <w:rFonts w:ascii="Times New Roman" w:eastAsia="Times New Roman" w:hAnsi="Times New Roman" w:cs="Times New Roman"/>
          <w:color w:val="000000" w:themeColor="text1"/>
          <w:spacing w:val="2"/>
          <w:sz w:val="22"/>
          <w:szCs w:val="22"/>
          <w:lang w:val="ru-RU" w:eastAsia="ru-RU"/>
        </w:rPr>
        <w:t>398</w:t>
      </w:r>
      <w:r w:rsidR="00B764AA" w:rsidRPr="00ED3CA0">
        <w:rPr>
          <w:rFonts w:ascii="Times New Roman" w:eastAsia="Times New Roman" w:hAnsi="Times New Roman" w:cs="Times New Roman"/>
          <w:color w:val="000000" w:themeColor="text1"/>
          <w:spacing w:val="2"/>
          <w:sz w:val="22"/>
          <w:szCs w:val="22"/>
          <w:lang w:val="ru-RU" w:eastAsia="ru-RU"/>
        </w:rPr>
        <w:t>. В рамках контроля за соблюдением настоящих Правил уполномоченные должностные лица:</w:t>
      </w:r>
    </w:p>
    <w:p w:rsidR="00ED3CA0"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color w:val="000000" w:themeColor="text1"/>
          <w:spacing w:val="2"/>
          <w:sz w:val="22"/>
          <w:szCs w:val="22"/>
          <w:lang w:val="ru-RU" w:eastAsia="ru-RU"/>
        </w:rPr>
      </w:pPr>
      <w:r w:rsidRPr="00ED3CA0">
        <w:rPr>
          <w:rFonts w:ascii="Times New Roman" w:eastAsia="Times New Roman" w:hAnsi="Times New Roman" w:cs="Times New Roman"/>
          <w:color w:val="000000" w:themeColor="text1"/>
          <w:spacing w:val="2"/>
          <w:sz w:val="22"/>
          <w:szCs w:val="22"/>
          <w:lang w:val="ru-RU" w:eastAsia="ru-RU"/>
        </w:rPr>
        <w:t xml:space="preserve">выявляют факты нарушения требований настоящих Правил на территории </w:t>
      </w:r>
      <w:r w:rsidR="00ED3CA0" w:rsidRPr="00ED3CA0">
        <w:rPr>
          <w:rFonts w:ascii="Times New Roman" w:eastAsia="Times New Roman" w:hAnsi="Times New Roman" w:cs="Times New Roman"/>
          <w:color w:val="000000" w:themeColor="text1"/>
          <w:spacing w:val="2"/>
          <w:sz w:val="22"/>
          <w:szCs w:val="22"/>
          <w:lang w:val="ru-RU" w:eastAsia="ru-RU"/>
        </w:rPr>
        <w:t xml:space="preserve">муниципального округа </w:t>
      </w:r>
    </w:p>
    <w:p w:rsidR="00B764AA" w:rsidRPr="00ED3CA0"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color w:val="000000" w:themeColor="text1"/>
          <w:spacing w:val="2"/>
          <w:sz w:val="22"/>
          <w:szCs w:val="22"/>
          <w:lang w:val="ru-RU" w:eastAsia="ru-RU"/>
        </w:rPr>
      </w:pPr>
      <w:r w:rsidRPr="00ED3CA0">
        <w:rPr>
          <w:rFonts w:ascii="Times New Roman" w:eastAsia="Times New Roman" w:hAnsi="Times New Roman" w:cs="Times New Roman"/>
          <w:color w:val="000000" w:themeColor="text1"/>
          <w:spacing w:val="2"/>
          <w:sz w:val="22"/>
          <w:szCs w:val="22"/>
          <w:lang w:val="ru-RU" w:eastAsia="ru-RU"/>
        </w:rPr>
        <w:t>выдают лицам, нарушившим требования настоящих Правил, предписание об устранении нарушений с указанием срока устранения;</w:t>
      </w:r>
    </w:p>
    <w:p w:rsidR="00B764AA" w:rsidRPr="00ED3CA0"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color w:val="000000" w:themeColor="text1"/>
          <w:spacing w:val="2"/>
          <w:sz w:val="22"/>
          <w:szCs w:val="22"/>
          <w:lang w:val="ru-RU" w:eastAsia="ru-RU"/>
        </w:rPr>
      </w:pPr>
      <w:r w:rsidRPr="00ED3CA0">
        <w:rPr>
          <w:rFonts w:ascii="Times New Roman" w:eastAsia="Times New Roman" w:hAnsi="Times New Roman" w:cs="Times New Roman"/>
          <w:color w:val="000000" w:themeColor="text1"/>
          <w:spacing w:val="2"/>
          <w:sz w:val="22"/>
          <w:szCs w:val="22"/>
          <w:lang w:val="ru-RU" w:eastAsia="ru-RU"/>
        </w:rPr>
        <w:t>составляют протоколы об административных правонарушениях;</w:t>
      </w:r>
    </w:p>
    <w:p w:rsidR="00B764AA" w:rsidRPr="00ED3CA0"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color w:val="000000" w:themeColor="text1"/>
          <w:spacing w:val="2"/>
          <w:sz w:val="22"/>
          <w:szCs w:val="22"/>
          <w:lang w:val="ru-RU" w:eastAsia="ru-RU"/>
        </w:rPr>
      </w:pPr>
      <w:r w:rsidRPr="00ED3CA0">
        <w:rPr>
          <w:rFonts w:ascii="Times New Roman" w:eastAsia="Times New Roman" w:hAnsi="Times New Roman" w:cs="Times New Roman"/>
          <w:color w:val="000000" w:themeColor="text1"/>
          <w:spacing w:val="2"/>
          <w:sz w:val="22"/>
          <w:szCs w:val="22"/>
          <w:lang w:val="ru-RU"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399</w:t>
      </w:r>
      <w:r w:rsidR="00B764AA" w:rsidRPr="00BF681E">
        <w:rPr>
          <w:rFonts w:ascii="Times New Roman" w:eastAsia="Times New Roman" w:hAnsi="Times New Roman" w:cs="Times New Roman"/>
          <w:spacing w:val="2"/>
          <w:sz w:val="22"/>
          <w:szCs w:val="22"/>
          <w:lang w:val="ru-RU" w:eastAsia="ru-RU"/>
        </w:rPr>
        <w:t xml:space="preserve">. Предписание об устранении нарушений Правил, выданное должностным лицом администрации </w:t>
      </w:r>
      <w:r w:rsidR="00403B34" w:rsidRPr="00403B34">
        <w:rPr>
          <w:rFonts w:ascii="Times New Roman" w:eastAsia="Times New Roman" w:hAnsi="Times New Roman" w:cs="Times New Roman"/>
          <w:spacing w:val="2"/>
          <w:sz w:val="22"/>
          <w:szCs w:val="22"/>
          <w:lang w:val="ru-RU" w:eastAsia="ru-RU"/>
        </w:rPr>
        <w:t>муниципального округа</w:t>
      </w:r>
      <w:r w:rsidR="00B764AA" w:rsidRPr="00BF681E">
        <w:rPr>
          <w:rFonts w:ascii="Times New Roman" w:eastAsia="Times New Roman" w:hAnsi="Times New Roman" w:cs="Times New Roman"/>
          <w:spacing w:val="2"/>
          <w:sz w:val="22"/>
          <w:szCs w:val="22"/>
          <w:lang w:val="ru-RU" w:eastAsia="ru-RU"/>
        </w:rPr>
        <w:t>, является обязательным к исполнению в срок, определенный в предписании.</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lastRenderedPageBreak/>
        <w:t>400</w:t>
      </w:r>
      <w:r w:rsidR="00B764AA" w:rsidRPr="00BF681E">
        <w:rPr>
          <w:rFonts w:ascii="Times New Roman" w:eastAsia="Times New Roman" w:hAnsi="Times New Roman" w:cs="Times New Roman"/>
          <w:spacing w:val="2"/>
          <w:sz w:val="22"/>
          <w:szCs w:val="22"/>
          <w:lang w:val="ru-RU"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401</w:t>
      </w:r>
      <w:r w:rsidR="00B764AA" w:rsidRPr="00BF681E">
        <w:rPr>
          <w:rFonts w:ascii="Times New Roman" w:eastAsia="Times New Roman" w:hAnsi="Times New Roman" w:cs="Times New Roman"/>
          <w:spacing w:val="2"/>
          <w:sz w:val="22"/>
          <w:szCs w:val="22"/>
          <w:lang w:val="ru-RU"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402</w:t>
      </w:r>
      <w:r w:rsidR="00B764AA" w:rsidRPr="00BF681E">
        <w:rPr>
          <w:rFonts w:ascii="Times New Roman" w:eastAsia="Times New Roman" w:hAnsi="Times New Roman" w:cs="Times New Roman"/>
          <w:spacing w:val="2"/>
          <w:sz w:val="22"/>
          <w:szCs w:val="22"/>
          <w:lang w:val="ru-RU"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B764AA" w:rsidRPr="00BF681E" w:rsidRDefault="00B764AA" w:rsidP="00B764AA">
      <w:pPr>
        <w:spacing w:after="0"/>
        <w:rPr>
          <w:rFonts w:ascii="Times New Roman" w:eastAsia="Times New Roman" w:hAnsi="Times New Roman" w:cs="Times New Roman"/>
          <w:spacing w:val="2"/>
          <w:sz w:val="22"/>
          <w:szCs w:val="22"/>
          <w:lang w:val="ru-RU" w:eastAsia="ru-RU"/>
        </w:rPr>
      </w:pPr>
    </w:p>
    <w:sectPr w:rsidR="00B764AA" w:rsidRPr="00BF681E" w:rsidSect="00CD26FC">
      <w:pgSz w:w="11906" w:h="16838"/>
      <w:pgMar w:top="1134" w:right="851" w:bottom="1134" w:left="1701" w:header="567"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31" w:rsidRDefault="00162931">
      <w:pPr>
        <w:spacing w:after="0"/>
      </w:pPr>
      <w:r>
        <w:separator/>
      </w:r>
    </w:p>
  </w:endnote>
  <w:endnote w:type="continuationSeparator" w:id="0">
    <w:p w:rsidR="00162931" w:rsidRDefault="00162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31" w:rsidRDefault="00162931">
      <w:r>
        <w:separator/>
      </w:r>
    </w:p>
  </w:footnote>
  <w:footnote w:type="continuationSeparator" w:id="0">
    <w:p w:rsidR="00162931" w:rsidRDefault="00162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FB4FBF"/>
    <w:multiLevelType w:val="multilevel"/>
    <w:tmpl w:val="672C9462"/>
    <w:lvl w:ilvl="0">
      <w:numFmt w:val="bullet"/>
      <w:lvlText w:val=" "/>
      <w:lvlJc w:val="left"/>
      <w:pPr>
        <w:tabs>
          <w:tab w:val="num" w:pos="1417"/>
        </w:tabs>
        <w:ind w:left="1897" w:hanging="480"/>
      </w:pPr>
    </w:lvl>
    <w:lvl w:ilvl="1">
      <w:numFmt w:val="bullet"/>
      <w:lvlText w:val=" "/>
      <w:lvlJc w:val="left"/>
      <w:pPr>
        <w:tabs>
          <w:tab w:val="num" w:pos="2137"/>
        </w:tabs>
        <w:ind w:left="2617" w:hanging="480"/>
      </w:pPr>
    </w:lvl>
    <w:lvl w:ilvl="2">
      <w:numFmt w:val="bullet"/>
      <w:lvlText w:val=" "/>
      <w:lvlJc w:val="left"/>
      <w:pPr>
        <w:tabs>
          <w:tab w:val="num" w:pos="2857"/>
        </w:tabs>
        <w:ind w:left="3337" w:hanging="480"/>
      </w:pPr>
    </w:lvl>
    <w:lvl w:ilvl="3">
      <w:numFmt w:val="bullet"/>
      <w:lvlText w:val=" "/>
      <w:lvlJc w:val="left"/>
      <w:pPr>
        <w:tabs>
          <w:tab w:val="num" w:pos="3577"/>
        </w:tabs>
        <w:ind w:left="4057" w:hanging="480"/>
      </w:pPr>
    </w:lvl>
    <w:lvl w:ilvl="4">
      <w:numFmt w:val="bullet"/>
      <w:lvlText w:val=" "/>
      <w:lvlJc w:val="left"/>
      <w:pPr>
        <w:tabs>
          <w:tab w:val="num" w:pos="4297"/>
        </w:tabs>
        <w:ind w:left="4777" w:hanging="480"/>
      </w:pPr>
    </w:lvl>
    <w:lvl w:ilvl="5">
      <w:numFmt w:val="bullet"/>
      <w:lvlText w:val=" "/>
      <w:lvlJc w:val="left"/>
      <w:pPr>
        <w:tabs>
          <w:tab w:val="num" w:pos="5017"/>
        </w:tabs>
        <w:ind w:left="5497" w:hanging="480"/>
      </w:pPr>
    </w:lvl>
    <w:lvl w:ilvl="6">
      <w:numFmt w:val="bullet"/>
      <w:lvlText w:val=" "/>
      <w:lvlJc w:val="left"/>
      <w:pPr>
        <w:tabs>
          <w:tab w:val="num" w:pos="5737"/>
        </w:tabs>
        <w:ind w:left="6217"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38265C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D9B9D10"/>
    <w:multiLevelType w:val="multilevel"/>
    <w:tmpl w:val="12FA67E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FFFFFF89"/>
    <w:multiLevelType w:val="singleLevel"/>
    <w:tmpl w:val="609CDF7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5733ED"/>
    <w:multiLevelType w:val="hybridMultilevel"/>
    <w:tmpl w:val="88CC6608"/>
    <w:lvl w:ilvl="0" w:tplc="88C45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B1D0A17"/>
    <w:multiLevelType w:val="multilevel"/>
    <w:tmpl w:val="AE8E1D90"/>
    <w:lvl w:ilvl="0">
      <w:start w:val="6"/>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1F564FC1"/>
    <w:multiLevelType w:val="hybridMultilevel"/>
    <w:tmpl w:val="1C485C96"/>
    <w:lvl w:ilvl="0" w:tplc="D8B8B1A2">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26A6774E"/>
    <w:multiLevelType w:val="hybridMultilevel"/>
    <w:tmpl w:val="46E4EB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E4890E"/>
    <w:multiLevelType w:val="multilevel"/>
    <w:tmpl w:val="29DA19A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46FC0709"/>
    <w:multiLevelType w:val="multilevel"/>
    <w:tmpl w:val="1DE8B4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F231C2"/>
    <w:multiLevelType w:val="hybridMultilevel"/>
    <w:tmpl w:val="A8426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255E4E"/>
    <w:multiLevelType w:val="hybridMultilevel"/>
    <w:tmpl w:val="4FCA5462"/>
    <w:lvl w:ilvl="0" w:tplc="A210D9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5">
    <w:abstractNumId w:val="7"/>
  </w:num>
  <w:num w:numId="6">
    <w:abstractNumId w:val="5"/>
  </w:num>
  <w:num w:numId="7">
    <w:abstractNumId w:val="11"/>
  </w:num>
  <w:num w:numId="8">
    <w:abstractNumId w:val="10"/>
  </w:num>
  <w:num w:numId="9">
    <w:abstractNumId w:val="12"/>
  </w:num>
  <w:num w:numId="10">
    <w:abstractNumId w:val="4"/>
  </w:num>
  <w:num w:numId="11">
    <w:abstractNumId w:val="6"/>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13E3F"/>
    <w:rsid w:val="00040A35"/>
    <w:rsid w:val="000504DA"/>
    <w:rsid w:val="00053CE3"/>
    <w:rsid w:val="00060E5F"/>
    <w:rsid w:val="000632D1"/>
    <w:rsid w:val="00090CDF"/>
    <w:rsid w:val="000929A7"/>
    <w:rsid w:val="00093BD5"/>
    <w:rsid w:val="000A4141"/>
    <w:rsid w:val="000A5D8A"/>
    <w:rsid w:val="000C30E1"/>
    <w:rsid w:val="000C41DB"/>
    <w:rsid w:val="000D2238"/>
    <w:rsid w:val="000D757E"/>
    <w:rsid w:val="000F3A68"/>
    <w:rsid w:val="001066BA"/>
    <w:rsid w:val="00111B86"/>
    <w:rsid w:val="0012210A"/>
    <w:rsid w:val="00130F82"/>
    <w:rsid w:val="00146183"/>
    <w:rsid w:val="00152DCB"/>
    <w:rsid w:val="0015432A"/>
    <w:rsid w:val="001556B4"/>
    <w:rsid w:val="001574D5"/>
    <w:rsid w:val="00157D3F"/>
    <w:rsid w:val="00157E3A"/>
    <w:rsid w:val="001627F3"/>
    <w:rsid w:val="00162931"/>
    <w:rsid w:val="00171766"/>
    <w:rsid w:val="001901D9"/>
    <w:rsid w:val="00195C85"/>
    <w:rsid w:val="001B4B28"/>
    <w:rsid w:val="001C2EFB"/>
    <w:rsid w:val="001C6EA7"/>
    <w:rsid w:val="001D2129"/>
    <w:rsid w:val="001E26F9"/>
    <w:rsid w:val="0020687D"/>
    <w:rsid w:val="002127DA"/>
    <w:rsid w:val="00220217"/>
    <w:rsid w:val="00221F7B"/>
    <w:rsid w:val="00227349"/>
    <w:rsid w:val="002303E2"/>
    <w:rsid w:val="00237763"/>
    <w:rsid w:val="00240F95"/>
    <w:rsid w:val="00242372"/>
    <w:rsid w:val="00242815"/>
    <w:rsid w:val="0027452C"/>
    <w:rsid w:val="0028143F"/>
    <w:rsid w:val="00290D79"/>
    <w:rsid w:val="002A2475"/>
    <w:rsid w:val="002B6A41"/>
    <w:rsid w:val="002C24F2"/>
    <w:rsid w:val="002C519F"/>
    <w:rsid w:val="002E3AF1"/>
    <w:rsid w:val="002E5E9D"/>
    <w:rsid w:val="002F2E6C"/>
    <w:rsid w:val="002F2FD4"/>
    <w:rsid w:val="002F36E9"/>
    <w:rsid w:val="00303312"/>
    <w:rsid w:val="003160CC"/>
    <w:rsid w:val="00316F00"/>
    <w:rsid w:val="00323BD1"/>
    <w:rsid w:val="00325E65"/>
    <w:rsid w:val="0033610F"/>
    <w:rsid w:val="00337FA6"/>
    <w:rsid w:val="00340F2F"/>
    <w:rsid w:val="00372F06"/>
    <w:rsid w:val="003825C1"/>
    <w:rsid w:val="00386F27"/>
    <w:rsid w:val="0039052E"/>
    <w:rsid w:val="00390ACF"/>
    <w:rsid w:val="003D75F5"/>
    <w:rsid w:val="00400D39"/>
    <w:rsid w:val="00403B34"/>
    <w:rsid w:val="00407350"/>
    <w:rsid w:val="004075D0"/>
    <w:rsid w:val="00410B2C"/>
    <w:rsid w:val="004127AF"/>
    <w:rsid w:val="0045483C"/>
    <w:rsid w:val="00471ADD"/>
    <w:rsid w:val="004744F0"/>
    <w:rsid w:val="00496629"/>
    <w:rsid w:val="004A01C2"/>
    <w:rsid w:val="004A0BE4"/>
    <w:rsid w:val="004A1FEC"/>
    <w:rsid w:val="004A63C6"/>
    <w:rsid w:val="004C4694"/>
    <w:rsid w:val="004C68D8"/>
    <w:rsid w:val="004D0205"/>
    <w:rsid w:val="004E29B3"/>
    <w:rsid w:val="004F2689"/>
    <w:rsid w:val="004F5792"/>
    <w:rsid w:val="004F6203"/>
    <w:rsid w:val="00503A0D"/>
    <w:rsid w:val="00512883"/>
    <w:rsid w:val="00513118"/>
    <w:rsid w:val="00565950"/>
    <w:rsid w:val="00574907"/>
    <w:rsid w:val="00580137"/>
    <w:rsid w:val="00590D07"/>
    <w:rsid w:val="005954DB"/>
    <w:rsid w:val="005B4D66"/>
    <w:rsid w:val="005C4F35"/>
    <w:rsid w:val="005D4A82"/>
    <w:rsid w:val="005E5E83"/>
    <w:rsid w:val="005E7FDC"/>
    <w:rsid w:val="005F4676"/>
    <w:rsid w:val="005F58FE"/>
    <w:rsid w:val="00600EB2"/>
    <w:rsid w:val="00606065"/>
    <w:rsid w:val="006132FF"/>
    <w:rsid w:val="006300D1"/>
    <w:rsid w:val="00631CE2"/>
    <w:rsid w:val="00664931"/>
    <w:rsid w:val="00673E18"/>
    <w:rsid w:val="00676E6D"/>
    <w:rsid w:val="00682668"/>
    <w:rsid w:val="006F429A"/>
    <w:rsid w:val="006F7F3F"/>
    <w:rsid w:val="00711AB2"/>
    <w:rsid w:val="0071376E"/>
    <w:rsid w:val="00714D50"/>
    <w:rsid w:val="007208FA"/>
    <w:rsid w:val="00721A32"/>
    <w:rsid w:val="00725A18"/>
    <w:rsid w:val="00731162"/>
    <w:rsid w:val="00775894"/>
    <w:rsid w:val="00784D58"/>
    <w:rsid w:val="007A4C0B"/>
    <w:rsid w:val="007B26CD"/>
    <w:rsid w:val="007E2BEE"/>
    <w:rsid w:val="007E77D7"/>
    <w:rsid w:val="007F1DBB"/>
    <w:rsid w:val="00813B08"/>
    <w:rsid w:val="00822ED2"/>
    <w:rsid w:val="008279E9"/>
    <w:rsid w:val="00831E96"/>
    <w:rsid w:val="00847B7E"/>
    <w:rsid w:val="00854E26"/>
    <w:rsid w:val="00856BF3"/>
    <w:rsid w:val="00870C5F"/>
    <w:rsid w:val="008846AC"/>
    <w:rsid w:val="00887187"/>
    <w:rsid w:val="0089255C"/>
    <w:rsid w:val="00892722"/>
    <w:rsid w:val="00896E1A"/>
    <w:rsid w:val="008971C1"/>
    <w:rsid w:val="008A1B61"/>
    <w:rsid w:val="008C4E12"/>
    <w:rsid w:val="008C7DC7"/>
    <w:rsid w:val="008D30EC"/>
    <w:rsid w:val="008D6863"/>
    <w:rsid w:val="008E0466"/>
    <w:rsid w:val="008E40FA"/>
    <w:rsid w:val="00902F60"/>
    <w:rsid w:val="00931796"/>
    <w:rsid w:val="0094766A"/>
    <w:rsid w:val="00950BEC"/>
    <w:rsid w:val="00953F56"/>
    <w:rsid w:val="009D378C"/>
    <w:rsid w:val="009F56C1"/>
    <w:rsid w:val="00A212B6"/>
    <w:rsid w:val="00A355D1"/>
    <w:rsid w:val="00A46ECD"/>
    <w:rsid w:val="00A61D2A"/>
    <w:rsid w:val="00A673EA"/>
    <w:rsid w:val="00A748DF"/>
    <w:rsid w:val="00AD2E53"/>
    <w:rsid w:val="00AD45AC"/>
    <w:rsid w:val="00AD6B2F"/>
    <w:rsid w:val="00AF0966"/>
    <w:rsid w:val="00AF77DC"/>
    <w:rsid w:val="00B307ED"/>
    <w:rsid w:val="00B45CC6"/>
    <w:rsid w:val="00B46C03"/>
    <w:rsid w:val="00B47FB7"/>
    <w:rsid w:val="00B5353B"/>
    <w:rsid w:val="00B602D1"/>
    <w:rsid w:val="00B63EC6"/>
    <w:rsid w:val="00B764AA"/>
    <w:rsid w:val="00B86B75"/>
    <w:rsid w:val="00B914DD"/>
    <w:rsid w:val="00BA5AA5"/>
    <w:rsid w:val="00BA6ED5"/>
    <w:rsid w:val="00BC3B0C"/>
    <w:rsid w:val="00BC48D5"/>
    <w:rsid w:val="00BD2BC3"/>
    <w:rsid w:val="00BE0395"/>
    <w:rsid w:val="00BF1852"/>
    <w:rsid w:val="00C22685"/>
    <w:rsid w:val="00C36279"/>
    <w:rsid w:val="00C54F57"/>
    <w:rsid w:val="00C5555D"/>
    <w:rsid w:val="00C56E33"/>
    <w:rsid w:val="00C6733E"/>
    <w:rsid w:val="00C72EDB"/>
    <w:rsid w:val="00CB1918"/>
    <w:rsid w:val="00CB60F3"/>
    <w:rsid w:val="00CB7D52"/>
    <w:rsid w:val="00CC05F4"/>
    <w:rsid w:val="00CD0FBB"/>
    <w:rsid w:val="00CD26FC"/>
    <w:rsid w:val="00CD5E28"/>
    <w:rsid w:val="00CE073B"/>
    <w:rsid w:val="00CE102F"/>
    <w:rsid w:val="00CF1B5B"/>
    <w:rsid w:val="00D13D79"/>
    <w:rsid w:val="00D140C1"/>
    <w:rsid w:val="00D32BE7"/>
    <w:rsid w:val="00D51FFD"/>
    <w:rsid w:val="00D54D51"/>
    <w:rsid w:val="00D5626B"/>
    <w:rsid w:val="00D77052"/>
    <w:rsid w:val="00D8512D"/>
    <w:rsid w:val="00D962EB"/>
    <w:rsid w:val="00DA086A"/>
    <w:rsid w:val="00DC4BAF"/>
    <w:rsid w:val="00DD64C4"/>
    <w:rsid w:val="00E07334"/>
    <w:rsid w:val="00E12EFC"/>
    <w:rsid w:val="00E315A3"/>
    <w:rsid w:val="00E43C9F"/>
    <w:rsid w:val="00E4419A"/>
    <w:rsid w:val="00E5283B"/>
    <w:rsid w:val="00E5405E"/>
    <w:rsid w:val="00E56B72"/>
    <w:rsid w:val="00E710A0"/>
    <w:rsid w:val="00E814E3"/>
    <w:rsid w:val="00E859A1"/>
    <w:rsid w:val="00ED3CA0"/>
    <w:rsid w:val="00F14197"/>
    <w:rsid w:val="00F64ED9"/>
    <w:rsid w:val="00F6559A"/>
    <w:rsid w:val="00F67AB3"/>
    <w:rsid w:val="00F81860"/>
    <w:rsid w:val="00F84AAA"/>
    <w:rsid w:val="00F91EF9"/>
    <w:rsid w:val="00F950E2"/>
    <w:rsid w:val="00FB076C"/>
    <w:rsid w:val="00FB1598"/>
    <w:rsid w:val="00FC4955"/>
    <w:rsid w:val="00FC68D0"/>
    <w:rsid w:val="00FC74E3"/>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D741"/>
  <w15:docId w15:val="{A0B03BDD-60CC-476E-B911-B564B482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1FEC"/>
  </w:style>
  <w:style w:type="paragraph" w:styleId="1">
    <w:name w:val="heading 1"/>
    <w:basedOn w:val="a0"/>
    <w:next w:val="a1"/>
    <w:uiPriority w:val="9"/>
    <w:qFormat/>
    <w:rsid w:val="005954D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0"/>
    <w:next w:val="a1"/>
    <w:uiPriority w:val="9"/>
    <w:unhideWhenUsed/>
    <w:qFormat/>
    <w:rsid w:val="005954DB"/>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0"/>
    <w:next w:val="a1"/>
    <w:uiPriority w:val="9"/>
    <w:unhideWhenUsed/>
    <w:qFormat/>
    <w:rsid w:val="005954DB"/>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0"/>
    <w:next w:val="a1"/>
    <w:uiPriority w:val="9"/>
    <w:unhideWhenUsed/>
    <w:qFormat/>
    <w:rsid w:val="005954DB"/>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0"/>
    <w:next w:val="a1"/>
    <w:uiPriority w:val="9"/>
    <w:unhideWhenUsed/>
    <w:qFormat/>
    <w:rsid w:val="005954DB"/>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0"/>
    <w:next w:val="a1"/>
    <w:uiPriority w:val="9"/>
    <w:unhideWhenUsed/>
    <w:qFormat/>
    <w:rsid w:val="005954DB"/>
    <w:pPr>
      <w:keepNext/>
      <w:keepLines/>
      <w:spacing w:before="200" w:after="0"/>
      <w:outlineLvl w:val="5"/>
    </w:pPr>
    <w:rPr>
      <w:rFonts w:asciiTheme="majorHAnsi" w:eastAsiaTheme="majorEastAsia" w:hAnsiTheme="majorHAnsi" w:cstheme="majorBidi"/>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qFormat/>
    <w:rsid w:val="005954DB"/>
    <w:pPr>
      <w:spacing w:before="180" w:after="180"/>
    </w:pPr>
  </w:style>
  <w:style w:type="paragraph" w:customStyle="1" w:styleId="FirstParagraph">
    <w:name w:val="First Paragraph"/>
    <w:basedOn w:val="a1"/>
    <w:next w:val="a1"/>
    <w:qFormat/>
    <w:rsid w:val="005954DB"/>
  </w:style>
  <w:style w:type="paragraph" w:customStyle="1" w:styleId="Compact">
    <w:name w:val="Compact"/>
    <w:basedOn w:val="a1"/>
    <w:qFormat/>
    <w:rsid w:val="005954DB"/>
    <w:pPr>
      <w:spacing w:before="36" w:after="36"/>
    </w:pPr>
  </w:style>
  <w:style w:type="paragraph" w:styleId="a6">
    <w:name w:val="Title"/>
    <w:basedOn w:val="a0"/>
    <w:next w:val="a1"/>
    <w:qFormat/>
    <w:rsid w:val="005954DB"/>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7">
    <w:name w:val="Subtitle"/>
    <w:basedOn w:val="a6"/>
    <w:next w:val="a1"/>
    <w:qFormat/>
    <w:rsid w:val="005954DB"/>
    <w:pPr>
      <w:spacing w:before="240"/>
    </w:pPr>
    <w:rPr>
      <w:sz w:val="30"/>
      <w:szCs w:val="30"/>
    </w:rPr>
  </w:style>
  <w:style w:type="paragraph" w:customStyle="1" w:styleId="Author">
    <w:name w:val="Author"/>
    <w:next w:val="a1"/>
    <w:qFormat/>
    <w:rsid w:val="005954DB"/>
    <w:pPr>
      <w:keepNext/>
      <w:keepLines/>
      <w:jc w:val="center"/>
    </w:pPr>
  </w:style>
  <w:style w:type="paragraph" w:styleId="a8">
    <w:name w:val="Date"/>
    <w:next w:val="a1"/>
    <w:qFormat/>
    <w:rsid w:val="005954DB"/>
    <w:pPr>
      <w:keepNext/>
      <w:keepLines/>
      <w:jc w:val="center"/>
    </w:pPr>
  </w:style>
  <w:style w:type="paragraph" w:customStyle="1" w:styleId="Abstract">
    <w:name w:val="Abstract"/>
    <w:basedOn w:val="a0"/>
    <w:next w:val="a1"/>
    <w:qFormat/>
    <w:rsid w:val="005954DB"/>
    <w:pPr>
      <w:keepNext/>
      <w:keepLines/>
      <w:spacing w:before="300" w:after="300"/>
    </w:pPr>
    <w:rPr>
      <w:sz w:val="20"/>
      <w:szCs w:val="20"/>
    </w:rPr>
  </w:style>
  <w:style w:type="paragraph" w:styleId="a9">
    <w:name w:val="Bibliography"/>
    <w:basedOn w:val="a0"/>
    <w:qFormat/>
    <w:rsid w:val="005954DB"/>
  </w:style>
  <w:style w:type="paragraph" w:styleId="aa">
    <w:name w:val="Block Text"/>
    <w:basedOn w:val="a1"/>
    <w:next w:val="a1"/>
    <w:uiPriority w:val="9"/>
    <w:unhideWhenUsed/>
    <w:qFormat/>
    <w:rsid w:val="005954DB"/>
    <w:pPr>
      <w:spacing w:before="100" w:after="100"/>
    </w:pPr>
    <w:rPr>
      <w:rFonts w:asciiTheme="majorHAnsi" w:eastAsiaTheme="majorEastAsia" w:hAnsiTheme="majorHAnsi" w:cstheme="majorBidi"/>
      <w:bCs/>
      <w:sz w:val="20"/>
      <w:szCs w:val="20"/>
    </w:rPr>
  </w:style>
  <w:style w:type="paragraph" w:styleId="ab">
    <w:name w:val="footnote text"/>
    <w:basedOn w:val="a0"/>
    <w:uiPriority w:val="9"/>
    <w:unhideWhenUsed/>
    <w:qFormat/>
    <w:rsid w:val="005954DB"/>
  </w:style>
  <w:style w:type="paragraph" w:customStyle="1" w:styleId="DefinitionTerm">
    <w:name w:val="Definition Term"/>
    <w:basedOn w:val="a0"/>
    <w:next w:val="Definition"/>
    <w:rsid w:val="005954DB"/>
    <w:pPr>
      <w:keepNext/>
      <w:keepLines/>
      <w:spacing w:after="0"/>
    </w:pPr>
    <w:rPr>
      <w:b/>
    </w:rPr>
  </w:style>
  <w:style w:type="paragraph" w:customStyle="1" w:styleId="Definition">
    <w:name w:val="Definition"/>
    <w:basedOn w:val="a0"/>
    <w:rsid w:val="005954DB"/>
  </w:style>
  <w:style w:type="paragraph" w:styleId="ac">
    <w:name w:val="caption"/>
    <w:basedOn w:val="a0"/>
    <w:link w:val="ad"/>
    <w:rsid w:val="005954DB"/>
    <w:pPr>
      <w:spacing w:after="120"/>
    </w:pPr>
    <w:rPr>
      <w:i/>
    </w:rPr>
  </w:style>
  <w:style w:type="paragraph" w:customStyle="1" w:styleId="TableCaption">
    <w:name w:val="Table Caption"/>
    <w:basedOn w:val="ac"/>
    <w:rsid w:val="005954DB"/>
    <w:pPr>
      <w:keepNext/>
    </w:pPr>
  </w:style>
  <w:style w:type="paragraph" w:customStyle="1" w:styleId="ImageCaption">
    <w:name w:val="Image Caption"/>
    <w:basedOn w:val="ac"/>
    <w:rsid w:val="005954DB"/>
  </w:style>
  <w:style w:type="paragraph" w:customStyle="1" w:styleId="Figure">
    <w:name w:val="Figure"/>
    <w:basedOn w:val="a0"/>
    <w:rsid w:val="005954DB"/>
  </w:style>
  <w:style w:type="paragraph" w:customStyle="1" w:styleId="FigurewithCaption">
    <w:name w:val="Figure with Caption"/>
    <w:basedOn w:val="Figure"/>
    <w:rsid w:val="005954DB"/>
    <w:pPr>
      <w:keepNext/>
    </w:pPr>
  </w:style>
  <w:style w:type="character" w:customStyle="1" w:styleId="ad">
    <w:name w:val="Название объекта Знак"/>
    <w:basedOn w:val="a2"/>
    <w:link w:val="ac"/>
    <w:rsid w:val="005954DB"/>
  </w:style>
  <w:style w:type="character" w:customStyle="1" w:styleId="VerbatimChar">
    <w:name w:val="Verbatim Char"/>
    <w:basedOn w:val="ad"/>
    <w:link w:val="SourceCode"/>
    <w:rsid w:val="005954DB"/>
    <w:rPr>
      <w:rFonts w:ascii="Consolas" w:hAnsi="Consolas"/>
      <w:sz w:val="22"/>
    </w:rPr>
  </w:style>
  <w:style w:type="character" w:styleId="ae">
    <w:name w:val="footnote reference"/>
    <w:basedOn w:val="ad"/>
    <w:rsid w:val="005954DB"/>
    <w:rPr>
      <w:vertAlign w:val="superscript"/>
    </w:rPr>
  </w:style>
  <w:style w:type="character" w:styleId="af">
    <w:name w:val="Hyperlink"/>
    <w:basedOn w:val="ad"/>
    <w:rsid w:val="005954DB"/>
    <w:rPr>
      <w:color w:val="4F81BD" w:themeColor="accent1"/>
    </w:rPr>
  </w:style>
  <w:style w:type="paragraph" w:styleId="af0">
    <w:name w:val="TOC Heading"/>
    <w:basedOn w:val="1"/>
    <w:next w:val="a1"/>
    <w:uiPriority w:val="39"/>
    <w:unhideWhenUsed/>
    <w:qFormat/>
    <w:rsid w:val="005954DB"/>
    <w:pPr>
      <w:spacing w:before="240" w:line="259" w:lineRule="auto"/>
      <w:outlineLvl w:val="9"/>
    </w:pPr>
    <w:rPr>
      <w:b w:val="0"/>
      <w:bCs w:val="0"/>
      <w:color w:val="365F91" w:themeColor="accent1" w:themeShade="BF"/>
    </w:rPr>
  </w:style>
  <w:style w:type="paragraph" w:customStyle="1" w:styleId="SourceCode">
    <w:name w:val="Source Code"/>
    <w:basedOn w:val="a0"/>
    <w:link w:val="VerbatimChar"/>
    <w:rsid w:val="005954DB"/>
    <w:pPr>
      <w:wordWrap w:val="0"/>
    </w:pPr>
  </w:style>
  <w:style w:type="character" w:customStyle="1" w:styleId="KeywordTok">
    <w:name w:val="KeywordTok"/>
    <w:basedOn w:val="VerbatimChar"/>
    <w:rsid w:val="005954DB"/>
    <w:rPr>
      <w:rFonts w:ascii="Consolas" w:hAnsi="Consolas"/>
      <w:b/>
      <w:color w:val="007020"/>
      <w:sz w:val="22"/>
    </w:rPr>
  </w:style>
  <w:style w:type="character" w:customStyle="1" w:styleId="DataTypeTok">
    <w:name w:val="DataTypeTok"/>
    <w:basedOn w:val="VerbatimChar"/>
    <w:rsid w:val="005954DB"/>
    <w:rPr>
      <w:rFonts w:ascii="Consolas" w:hAnsi="Consolas"/>
      <w:color w:val="902000"/>
      <w:sz w:val="22"/>
    </w:rPr>
  </w:style>
  <w:style w:type="character" w:customStyle="1" w:styleId="DecValTok">
    <w:name w:val="DecValTok"/>
    <w:basedOn w:val="VerbatimChar"/>
    <w:rsid w:val="005954DB"/>
    <w:rPr>
      <w:rFonts w:ascii="Consolas" w:hAnsi="Consolas"/>
      <w:color w:val="40A070"/>
      <w:sz w:val="22"/>
    </w:rPr>
  </w:style>
  <w:style w:type="character" w:customStyle="1" w:styleId="BaseNTok">
    <w:name w:val="BaseNTok"/>
    <w:basedOn w:val="VerbatimChar"/>
    <w:rsid w:val="005954DB"/>
    <w:rPr>
      <w:rFonts w:ascii="Consolas" w:hAnsi="Consolas"/>
      <w:color w:val="40A070"/>
      <w:sz w:val="22"/>
    </w:rPr>
  </w:style>
  <w:style w:type="character" w:customStyle="1" w:styleId="FloatTok">
    <w:name w:val="FloatTok"/>
    <w:basedOn w:val="VerbatimChar"/>
    <w:rsid w:val="005954DB"/>
    <w:rPr>
      <w:rFonts w:ascii="Consolas" w:hAnsi="Consolas"/>
      <w:color w:val="40A070"/>
      <w:sz w:val="22"/>
    </w:rPr>
  </w:style>
  <w:style w:type="character" w:customStyle="1" w:styleId="ConstantTok">
    <w:name w:val="ConstantTok"/>
    <w:basedOn w:val="VerbatimChar"/>
    <w:rsid w:val="005954DB"/>
    <w:rPr>
      <w:rFonts w:ascii="Consolas" w:hAnsi="Consolas"/>
      <w:color w:val="880000"/>
      <w:sz w:val="22"/>
    </w:rPr>
  </w:style>
  <w:style w:type="character" w:customStyle="1" w:styleId="CharTok">
    <w:name w:val="CharTok"/>
    <w:basedOn w:val="VerbatimChar"/>
    <w:rsid w:val="005954DB"/>
    <w:rPr>
      <w:rFonts w:ascii="Consolas" w:hAnsi="Consolas"/>
      <w:color w:val="4070A0"/>
      <w:sz w:val="22"/>
    </w:rPr>
  </w:style>
  <w:style w:type="character" w:customStyle="1" w:styleId="SpecialCharTok">
    <w:name w:val="SpecialCharTok"/>
    <w:basedOn w:val="VerbatimChar"/>
    <w:rsid w:val="005954DB"/>
    <w:rPr>
      <w:rFonts w:ascii="Consolas" w:hAnsi="Consolas"/>
      <w:color w:val="4070A0"/>
      <w:sz w:val="22"/>
    </w:rPr>
  </w:style>
  <w:style w:type="character" w:customStyle="1" w:styleId="StringTok">
    <w:name w:val="StringTok"/>
    <w:basedOn w:val="VerbatimChar"/>
    <w:rsid w:val="005954DB"/>
    <w:rPr>
      <w:rFonts w:ascii="Consolas" w:hAnsi="Consolas"/>
      <w:color w:val="4070A0"/>
      <w:sz w:val="22"/>
    </w:rPr>
  </w:style>
  <w:style w:type="character" w:customStyle="1" w:styleId="VerbatimStringTok">
    <w:name w:val="VerbatimStringTok"/>
    <w:basedOn w:val="VerbatimChar"/>
    <w:rsid w:val="005954DB"/>
    <w:rPr>
      <w:rFonts w:ascii="Consolas" w:hAnsi="Consolas"/>
      <w:color w:val="4070A0"/>
      <w:sz w:val="22"/>
    </w:rPr>
  </w:style>
  <w:style w:type="character" w:customStyle="1" w:styleId="SpecialStringTok">
    <w:name w:val="SpecialStringTok"/>
    <w:basedOn w:val="VerbatimChar"/>
    <w:rsid w:val="005954DB"/>
    <w:rPr>
      <w:rFonts w:ascii="Consolas" w:hAnsi="Consolas"/>
      <w:color w:val="BB6688"/>
      <w:sz w:val="22"/>
    </w:rPr>
  </w:style>
  <w:style w:type="character" w:customStyle="1" w:styleId="ImportTok">
    <w:name w:val="ImportTok"/>
    <w:basedOn w:val="VerbatimChar"/>
    <w:rsid w:val="005954DB"/>
    <w:rPr>
      <w:rFonts w:ascii="Consolas" w:hAnsi="Consolas"/>
      <w:sz w:val="22"/>
    </w:rPr>
  </w:style>
  <w:style w:type="character" w:customStyle="1" w:styleId="CommentTok">
    <w:name w:val="CommentTok"/>
    <w:basedOn w:val="VerbatimChar"/>
    <w:rsid w:val="005954DB"/>
    <w:rPr>
      <w:rFonts w:ascii="Consolas" w:hAnsi="Consolas"/>
      <w:i/>
      <w:color w:val="60A0B0"/>
      <w:sz w:val="22"/>
    </w:rPr>
  </w:style>
  <w:style w:type="character" w:customStyle="1" w:styleId="DocumentationTok">
    <w:name w:val="DocumentationTok"/>
    <w:basedOn w:val="VerbatimChar"/>
    <w:rsid w:val="005954DB"/>
    <w:rPr>
      <w:rFonts w:ascii="Consolas" w:hAnsi="Consolas"/>
      <w:i/>
      <w:color w:val="BA2121"/>
      <w:sz w:val="22"/>
    </w:rPr>
  </w:style>
  <w:style w:type="character" w:customStyle="1" w:styleId="AnnotationTok">
    <w:name w:val="AnnotationTok"/>
    <w:basedOn w:val="VerbatimChar"/>
    <w:rsid w:val="005954DB"/>
    <w:rPr>
      <w:rFonts w:ascii="Consolas" w:hAnsi="Consolas"/>
      <w:b/>
      <w:i/>
      <w:color w:val="60A0B0"/>
      <w:sz w:val="22"/>
    </w:rPr>
  </w:style>
  <w:style w:type="character" w:customStyle="1" w:styleId="CommentVarTok">
    <w:name w:val="CommentVarTok"/>
    <w:basedOn w:val="VerbatimChar"/>
    <w:rsid w:val="005954DB"/>
    <w:rPr>
      <w:rFonts w:ascii="Consolas" w:hAnsi="Consolas"/>
      <w:b/>
      <w:i/>
      <w:color w:val="60A0B0"/>
      <w:sz w:val="22"/>
    </w:rPr>
  </w:style>
  <w:style w:type="character" w:customStyle="1" w:styleId="OtherTok">
    <w:name w:val="OtherTok"/>
    <w:basedOn w:val="VerbatimChar"/>
    <w:rsid w:val="005954DB"/>
    <w:rPr>
      <w:rFonts w:ascii="Consolas" w:hAnsi="Consolas"/>
      <w:color w:val="007020"/>
      <w:sz w:val="22"/>
    </w:rPr>
  </w:style>
  <w:style w:type="character" w:customStyle="1" w:styleId="FunctionTok">
    <w:name w:val="FunctionTok"/>
    <w:basedOn w:val="VerbatimChar"/>
    <w:rsid w:val="005954DB"/>
    <w:rPr>
      <w:rFonts w:ascii="Consolas" w:hAnsi="Consolas"/>
      <w:color w:val="06287E"/>
      <w:sz w:val="22"/>
    </w:rPr>
  </w:style>
  <w:style w:type="character" w:customStyle="1" w:styleId="VariableTok">
    <w:name w:val="VariableTok"/>
    <w:basedOn w:val="VerbatimChar"/>
    <w:rsid w:val="005954DB"/>
    <w:rPr>
      <w:rFonts w:ascii="Consolas" w:hAnsi="Consolas"/>
      <w:color w:val="19177C"/>
      <w:sz w:val="22"/>
    </w:rPr>
  </w:style>
  <w:style w:type="character" w:customStyle="1" w:styleId="ControlFlowTok">
    <w:name w:val="ControlFlowTok"/>
    <w:basedOn w:val="VerbatimChar"/>
    <w:rsid w:val="005954DB"/>
    <w:rPr>
      <w:rFonts w:ascii="Consolas" w:hAnsi="Consolas"/>
      <w:b/>
      <w:color w:val="007020"/>
      <w:sz w:val="22"/>
    </w:rPr>
  </w:style>
  <w:style w:type="character" w:customStyle="1" w:styleId="OperatorTok">
    <w:name w:val="OperatorTok"/>
    <w:basedOn w:val="VerbatimChar"/>
    <w:rsid w:val="005954DB"/>
    <w:rPr>
      <w:rFonts w:ascii="Consolas" w:hAnsi="Consolas"/>
      <w:color w:val="666666"/>
      <w:sz w:val="22"/>
    </w:rPr>
  </w:style>
  <w:style w:type="character" w:customStyle="1" w:styleId="BuiltInTok">
    <w:name w:val="BuiltInTok"/>
    <w:basedOn w:val="VerbatimChar"/>
    <w:rsid w:val="005954DB"/>
    <w:rPr>
      <w:rFonts w:ascii="Consolas" w:hAnsi="Consolas"/>
      <w:sz w:val="22"/>
    </w:rPr>
  </w:style>
  <w:style w:type="character" w:customStyle="1" w:styleId="ExtensionTok">
    <w:name w:val="ExtensionTok"/>
    <w:basedOn w:val="VerbatimChar"/>
    <w:rsid w:val="005954DB"/>
    <w:rPr>
      <w:rFonts w:ascii="Consolas" w:hAnsi="Consolas"/>
      <w:sz w:val="22"/>
    </w:rPr>
  </w:style>
  <w:style w:type="character" w:customStyle="1" w:styleId="PreprocessorTok">
    <w:name w:val="PreprocessorTok"/>
    <w:basedOn w:val="VerbatimChar"/>
    <w:rsid w:val="005954DB"/>
    <w:rPr>
      <w:rFonts w:ascii="Consolas" w:hAnsi="Consolas"/>
      <w:color w:val="BC7A00"/>
      <w:sz w:val="22"/>
    </w:rPr>
  </w:style>
  <w:style w:type="character" w:customStyle="1" w:styleId="AttributeTok">
    <w:name w:val="AttributeTok"/>
    <w:basedOn w:val="VerbatimChar"/>
    <w:rsid w:val="005954DB"/>
    <w:rPr>
      <w:rFonts w:ascii="Consolas" w:hAnsi="Consolas"/>
      <w:color w:val="7D9029"/>
      <w:sz w:val="22"/>
    </w:rPr>
  </w:style>
  <w:style w:type="character" w:customStyle="1" w:styleId="RegionMarkerTok">
    <w:name w:val="RegionMarkerTok"/>
    <w:basedOn w:val="VerbatimChar"/>
    <w:rsid w:val="005954DB"/>
    <w:rPr>
      <w:rFonts w:ascii="Consolas" w:hAnsi="Consolas"/>
      <w:sz w:val="22"/>
    </w:rPr>
  </w:style>
  <w:style w:type="character" w:customStyle="1" w:styleId="InformationTok">
    <w:name w:val="InformationTok"/>
    <w:basedOn w:val="VerbatimChar"/>
    <w:rsid w:val="005954DB"/>
    <w:rPr>
      <w:rFonts w:ascii="Consolas" w:hAnsi="Consolas"/>
      <w:b/>
      <w:i/>
      <w:color w:val="60A0B0"/>
      <w:sz w:val="22"/>
    </w:rPr>
  </w:style>
  <w:style w:type="character" w:customStyle="1" w:styleId="WarningTok">
    <w:name w:val="WarningTok"/>
    <w:basedOn w:val="VerbatimChar"/>
    <w:rsid w:val="005954DB"/>
    <w:rPr>
      <w:rFonts w:ascii="Consolas" w:hAnsi="Consolas"/>
      <w:b/>
      <w:i/>
      <w:color w:val="60A0B0"/>
      <w:sz w:val="22"/>
    </w:rPr>
  </w:style>
  <w:style w:type="character" w:customStyle="1" w:styleId="AlertTok">
    <w:name w:val="AlertTok"/>
    <w:basedOn w:val="VerbatimChar"/>
    <w:rsid w:val="005954DB"/>
    <w:rPr>
      <w:rFonts w:ascii="Consolas" w:hAnsi="Consolas"/>
      <w:b/>
      <w:color w:val="FF0000"/>
      <w:sz w:val="22"/>
    </w:rPr>
  </w:style>
  <w:style w:type="character" w:customStyle="1" w:styleId="ErrorTok">
    <w:name w:val="ErrorTok"/>
    <w:basedOn w:val="VerbatimChar"/>
    <w:rsid w:val="005954DB"/>
    <w:rPr>
      <w:rFonts w:ascii="Consolas" w:hAnsi="Consolas"/>
      <w:b/>
      <w:color w:val="FF0000"/>
      <w:sz w:val="22"/>
    </w:rPr>
  </w:style>
  <w:style w:type="character" w:customStyle="1" w:styleId="NormalTok">
    <w:name w:val="NormalTok"/>
    <w:basedOn w:val="VerbatimChar"/>
    <w:rsid w:val="005954DB"/>
    <w:rPr>
      <w:rFonts w:ascii="Consolas" w:hAnsi="Consolas"/>
      <w:sz w:val="22"/>
    </w:rPr>
  </w:style>
  <w:style w:type="paragraph" w:styleId="af1">
    <w:name w:val="Balloon Text"/>
    <w:basedOn w:val="a0"/>
    <w:link w:val="af2"/>
    <w:semiHidden/>
    <w:unhideWhenUsed/>
    <w:rsid w:val="00D140C1"/>
    <w:pPr>
      <w:spacing w:after="0"/>
    </w:pPr>
    <w:rPr>
      <w:rFonts w:ascii="Segoe UI" w:hAnsi="Segoe UI" w:cs="Segoe UI"/>
      <w:sz w:val="18"/>
      <w:szCs w:val="18"/>
    </w:rPr>
  </w:style>
  <w:style w:type="character" w:customStyle="1" w:styleId="af2">
    <w:name w:val="Текст выноски Знак"/>
    <w:basedOn w:val="a2"/>
    <w:link w:val="af1"/>
    <w:semiHidden/>
    <w:rsid w:val="00D140C1"/>
    <w:rPr>
      <w:rFonts w:ascii="Segoe UI" w:hAnsi="Segoe UI" w:cs="Segoe UI"/>
      <w:sz w:val="18"/>
      <w:szCs w:val="18"/>
    </w:rPr>
  </w:style>
  <w:style w:type="paragraph" w:styleId="af3">
    <w:name w:val="List Paragraph"/>
    <w:basedOn w:val="a0"/>
    <w:rsid w:val="00496629"/>
    <w:pPr>
      <w:ind w:left="720"/>
      <w:contextualSpacing/>
    </w:pPr>
  </w:style>
  <w:style w:type="paragraph" w:styleId="af4">
    <w:name w:val="No Spacing"/>
    <w:uiPriority w:val="1"/>
    <w:qFormat/>
    <w:rsid w:val="000C41DB"/>
    <w:pPr>
      <w:spacing w:after="0"/>
    </w:pPr>
    <w:rPr>
      <w:rFonts w:ascii="Calibri" w:eastAsia="Calibri" w:hAnsi="Calibri" w:cs="Times New Roman"/>
      <w:sz w:val="22"/>
      <w:szCs w:val="22"/>
      <w:lang w:val="ru-RU"/>
    </w:rPr>
  </w:style>
  <w:style w:type="character" w:customStyle="1" w:styleId="a5">
    <w:name w:val="Основной текст Знак"/>
    <w:basedOn w:val="a2"/>
    <w:link w:val="a1"/>
    <w:rsid w:val="00B764AA"/>
  </w:style>
  <w:style w:type="table" w:styleId="af5">
    <w:name w:val="Table Grid"/>
    <w:basedOn w:val="a3"/>
    <w:uiPriority w:val="59"/>
    <w:rsid w:val="00B764AA"/>
    <w:pPr>
      <w:spacing w:after="0"/>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header"/>
    <w:basedOn w:val="a0"/>
    <w:link w:val="af7"/>
    <w:unhideWhenUsed/>
    <w:rsid w:val="00F64ED9"/>
    <w:pPr>
      <w:tabs>
        <w:tab w:val="center" w:pos="4677"/>
        <w:tab w:val="right" w:pos="9355"/>
      </w:tabs>
      <w:spacing w:after="0"/>
    </w:pPr>
  </w:style>
  <w:style w:type="character" w:customStyle="1" w:styleId="af7">
    <w:name w:val="Верхний колонтитул Знак"/>
    <w:basedOn w:val="a2"/>
    <w:link w:val="af6"/>
    <w:rsid w:val="00F64ED9"/>
  </w:style>
  <w:style w:type="paragraph" w:styleId="af8">
    <w:name w:val="footer"/>
    <w:basedOn w:val="a0"/>
    <w:link w:val="af9"/>
    <w:unhideWhenUsed/>
    <w:rsid w:val="00F64ED9"/>
    <w:pPr>
      <w:tabs>
        <w:tab w:val="center" w:pos="4677"/>
        <w:tab w:val="right" w:pos="9355"/>
      </w:tabs>
      <w:spacing w:after="0"/>
    </w:pPr>
  </w:style>
  <w:style w:type="character" w:customStyle="1" w:styleId="af9">
    <w:name w:val="Нижний колонтитул Знак"/>
    <w:basedOn w:val="a2"/>
    <w:link w:val="af8"/>
    <w:rsid w:val="00F64ED9"/>
  </w:style>
  <w:style w:type="paragraph" w:styleId="a">
    <w:name w:val="List Bullet"/>
    <w:basedOn w:val="a0"/>
    <w:uiPriority w:val="99"/>
    <w:unhideWhenUsed/>
    <w:rsid w:val="002C24F2"/>
    <w:pPr>
      <w:numPr>
        <w:numId w:val="14"/>
      </w:numPr>
      <w:spacing w:after="160" w:line="259" w:lineRule="auto"/>
      <w:contextualSpacing/>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8888">
      <w:bodyDiv w:val="1"/>
      <w:marLeft w:val="0"/>
      <w:marRight w:val="0"/>
      <w:marTop w:val="0"/>
      <w:marBottom w:val="0"/>
      <w:divBdr>
        <w:top w:val="none" w:sz="0" w:space="0" w:color="auto"/>
        <w:left w:val="none" w:sz="0" w:space="0" w:color="auto"/>
        <w:bottom w:val="none" w:sz="0" w:space="0" w:color="auto"/>
        <w:right w:val="none" w:sz="0" w:space="0" w:color="auto"/>
      </w:divBdr>
    </w:div>
    <w:div w:id="159783885">
      <w:bodyDiv w:val="1"/>
      <w:marLeft w:val="0"/>
      <w:marRight w:val="0"/>
      <w:marTop w:val="0"/>
      <w:marBottom w:val="0"/>
      <w:divBdr>
        <w:top w:val="none" w:sz="0" w:space="0" w:color="auto"/>
        <w:left w:val="none" w:sz="0" w:space="0" w:color="auto"/>
        <w:bottom w:val="none" w:sz="0" w:space="0" w:color="auto"/>
        <w:right w:val="none" w:sz="0" w:space="0" w:color="auto"/>
      </w:divBdr>
    </w:div>
    <w:div w:id="375859951">
      <w:bodyDiv w:val="1"/>
      <w:marLeft w:val="0"/>
      <w:marRight w:val="0"/>
      <w:marTop w:val="0"/>
      <w:marBottom w:val="0"/>
      <w:divBdr>
        <w:top w:val="none" w:sz="0" w:space="0" w:color="auto"/>
        <w:left w:val="none" w:sz="0" w:space="0" w:color="auto"/>
        <w:bottom w:val="none" w:sz="0" w:space="0" w:color="auto"/>
        <w:right w:val="none" w:sz="0" w:space="0" w:color="auto"/>
      </w:divBdr>
    </w:div>
    <w:div w:id="409929489">
      <w:bodyDiv w:val="1"/>
      <w:marLeft w:val="0"/>
      <w:marRight w:val="0"/>
      <w:marTop w:val="0"/>
      <w:marBottom w:val="0"/>
      <w:divBdr>
        <w:top w:val="none" w:sz="0" w:space="0" w:color="auto"/>
        <w:left w:val="none" w:sz="0" w:space="0" w:color="auto"/>
        <w:bottom w:val="none" w:sz="0" w:space="0" w:color="auto"/>
        <w:right w:val="none" w:sz="0" w:space="0" w:color="auto"/>
      </w:divBdr>
    </w:div>
    <w:div w:id="434401088">
      <w:bodyDiv w:val="1"/>
      <w:marLeft w:val="0"/>
      <w:marRight w:val="0"/>
      <w:marTop w:val="0"/>
      <w:marBottom w:val="0"/>
      <w:divBdr>
        <w:top w:val="none" w:sz="0" w:space="0" w:color="auto"/>
        <w:left w:val="none" w:sz="0" w:space="0" w:color="auto"/>
        <w:bottom w:val="none" w:sz="0" w:space="0" w:color="auto"/>
        <w:right w:val="none" w:sz="0" w:space="0" w:color="auto"/>
      </w:divBdr>
    </w:div>
    <w:div w:id="556162991">
      <w:bodyDiv w:val="1"/>
      <w:marLeft w:val="0"/>
      <w:marRight w:val="0"/>
      <w:marTop w:val="0"/>
      <w:marBottom w:val="0"/>
      <w:divBdr>
        <w:top w:val="none" w:sz="0" w:space="0" w:color="auto"/>
        <w:left w:val="none" w:sz="0" w:space="0" w:color="auto"/>
        <w:bottom w:val="none" w:sz="0" w:space="0" w:color="auto"/>
        <w:right w:val="none" w:sz="0" w:space="0" w:color="auto"/>
      </w:divBdr>
    </w:div>
    <w:div w:id="687877129">
      <w:bodyDiv w:val="1"/>
      <w:marLeft w:val="0"/>
      <w:marRight w:val="0"/>
      <w:marTop w:val="0"/>
      <w:marBottom w:val="0"/>
      <w:divBdr>
        <w:top w:val="none" w:sz="0" w:space="0" w:color="auto"/>
        <w:left w:val="none" w:sz="0" w:space="0" w:color="auto"/>
        <w:bottom w:val="none" w:sz="0" w:space="0" w:color="auto"/>
        <w:right w:val="none" w:sz="0" w:space="0" w:color="auto"/>
      </w:divBdr>
    </w:div>
    <w:div w:id="1072503742">
      <w:bodyDiv w:val="1"/>
      <w:marLeft w:val="0"/>
      <w:marRight w:val="0"/>
      <w:marTop w:val="0"/>
      <w:marBottom w:val="0"/>
      <w:divBdr>
        <w:top w:val="none" w:sz="0" w:space="0" w:color="auto"/>
        <w:left w:val="none" w:sz="0" w:space="0" w:color="auto"/>
        <w:bottom w:val="none" w:sz="0" w:space="0" w:color="auto"/>
        <w:right w:val="none" w:sz="0" w:space="0" w:color="auto"/>
      </w:divBdr>
    </w:div>
    <w:div w:id="1241720662">
      <w:bodyDiv w:val="1"/>
      <w:marLeft w:val="0"/>
      <w:marRight w:val="0"/>
      <w:marTop w:val="0"/>
      <w:marBottom w:val="0"/>
      <w:divBdr>
        <w:top w:val="none" w:sz="0" w:space="0" w:color="auto"/>
        <w:left w:val="none" w:sz="0" w:space="0" w:color="auto"/>
        <w:bottom w:val="none" w:sz="0" w:space="0" w:color="auto"/>
        <w:right w:val="none" w:sz="0" w:space="0" w:color="auto"/>
      </w:divBdr>
    </w:div>
    <w:div w:id="1262907750">
      <w:bodyDiv w:val="1"/>
      <w:marLeft w:val="0"/>
      <w:marRight w:val="0"/>
      <w:marTop w:val="0"/>
      <w:marBottom w:val="0"/>
      <w:divBdr>
        <w:top w:val="none" w:sz="0" w:space="0" w:color="auto"/>
        <w:left w:val="none" w:sz="0" w:space="0" w:color="auto"/>
        <w:bottom w:val="none" w:sz="0" w:space="0" w:color="auto"/>
        <w:right w:val="none" w:sz="0" w:space="0" w:color="auto"/>
      </w:divBdr>
    </w:div>
    <w:div w:id="1279602050">
      <w:bodyDiv w:val="1"/>
      <w:marLeft w:val="0"/>
      <w:marRight w:val="0"/>
      <w:marTop w:val="0"/>
      <w:marBottom w:val="0"/>
      <w:divBdr>
        <w:top w:val="none" w:sz="0" w:space="0" w:color="auto"/>
        <w:left w:val="none" w:sz="0" w:space="0" w:color="auto"/>
        <w:bottom w:val="none" w:sz="0" w:space="0" w:color="auto"/>
        <w:right w:val="none" w:sz="0" w:space="0" w:color="auto"/>
      </w:divBdr>
    </w:div>
    <w:div w:id="1602377582">
      <w:bodyDiv w:val="1"/>
      <w:marLeft w:val="0"/>
      <w:marRight w:val="0"/>
      <w:marTop w:val="0"/>
      <w:marBottom w:val="0"/>
      <w:divBdr>
        <w:top w:val="none" w:sz="0" w:space="0" w:color="auto"/>
        <w:left w:val="none" w:sz="0" w:space="0" w:color="auto"/>
        <w:bottom w:val="none" w:sz="0" w:space="0" w:color="auto"/>
        <w:right w:val="none" w:sz="0" w:space="0" w:color="auto"/>
      </w:divBdr>
    </w:div>
    <w:div w:id="1919946717">
      <w:bodyDiv w:val="1"/>
      <w:marLeft w:val="0"/>
      <w:marRight w:val="0"/>
      <w:marTop w:val="0"/>
      <w:marBottom w:val="0"/>
      <w:divBdr>
        <w:top w:val="none" w:sz="0" w:space="0" w:color="auto"/>
        <w:left w:val="none" w:sz="0" w:space="0" w:color="auto"/>
        <w:bottom w:val="none" w:sz="0" w:space="0" w:color="auto"/>
        <w:right w:val="none" w:sz="0" w:space="0" w:color="auto"/>
      </w:divBdr>
    </w:div>
    <w:div w:id="1974288759">
      <w:bodyDiv w:val="1"/>
      <w:marLeft w:val="0"/>
      <w:marRight w:val="0"/>
      <w:marTop w:val="0"/>
      <w:marBottom w:val="0"/>
      <w:divBdr>
        <w:top w:val="none" w:sz="0" w:space="0" w:color="auto"/>
        <w:left w:val="none" w:sz="0" w:space="0" w:color="auto"/>
        <w:bottom w:val="none" w:sz="0" w:space="0" w:color="auto"/>
        <w:right w:val="none" w:sz="0" w:space="0" w:color="auto"/>
      </w:divBdr>
    </w:div>
    <w:div w:id="2023580439">
      <w:bodyDiv w:val="1"/>
      <w:marLeft w:val="0"/>
      <w:marRight w:val="0"/>
      <w:marTop w:val="0"/>
      <w:marBottom w:val="0"/>
      <w:divBdr>
        <w:top w:val="none" w:sz="0" w:space="0" w:color="auto"/>
        <w:left w:val="none" w:sz="0" w:space="0" w:color="auto"/>
        <w:bottom w:val="none" w:sz="0" w:space="0" w:color="auto"/>
        <w:right w:val="none" w:sz="0" w:space="0" w:color="auto"/>
      </w:divBdr>
    </w:div>
    <w:div w:id="2098599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8F921A0F5D757DA028505E8D65FC1885CEFCAC4FD34D2E8A36938C10DDC240EDB15272538C3AB64EA8D85A16F9740550510B7C477804625m7C4D" TargetMode="External"/><Relationship Id="rId4" Type="http://schemas.openxmlformats.org/officeDocument/2006/relationships/webSettings" Target="webSettings.xml"/><Relationship Id="rId9" Type="http://schemas.openxmlformats.org/officeDocument/2006/relationships/hyperlink" Target="http://docs.cntd.ru/document/901971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50</Pages>
  <Words>27332</Words>
  <Characters>155793</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 Windows</cp:lastModifiedBy>
  <cp:revision>14</cp:revision>
  <cp:lastPrinted>2025-05-19T04:37:00Z</cp:lastPrinted>
  <dcterms:created xsi:type="dcterms:W3CDTF">2025-05-19T04:16:00Z</dcterms:created>
  <dcterms:modified xsi:type="dcterms:W3CDTF">2025-06-04T02:17:00Z</dcterms:modified>
</cp:coreProperties>
</file>