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3A" w:rsidRPr="00AC59B2" w:rsidRDefault="0098213A" w:rsidP="0098213A">
      <w:pPr>
        <w:ind w:left="-142"/>
        <w:jc w:val="center"/>
        <w:rPr>
          <w:b/>
          <w:sz w:val="28"/>
          <w:szCs w:val="28"/>
        </w:rPr>
      </w:pPr>
      <w:bookmarkStart w:id="0" w:name="_GoBack"/>
      <w:r w:rsidRPr="00AC59B2">
        <w:rPr>
          <w:b/>
          <w:sz w:val="28"/>
          <w:szCs w:val="28"/>
        </w:rPr>
        <w:t>АДМИНИСТРАЦИЯ  СЕЛЬСКОГО  ПОСЕЛЕНИЯ «ХАДАКТИНСКОЕ»     МУНИЦИПАЛЬНОГО РАЙОНА «УЛЁТОВСКИЙ РАЙОН»   ЗАБАЙКАЛЬСКОГО КРАЯ</w:t>
      </w:r>
    </w:p>
    <w:p w:rsidR="0098213A" w:rsidRPr="00AC59B2" w:rsidRDefault="0098213A" w:rsidP="0098213A">
      <w:pPr>
        <w:tabs>
          <w:tab w:val="left" w:pos="3330"/>
        </w:tabs>
        <w:rPr>
          <w:b/>
          <w:sz w:val="28"/>
          <w:szCs w:val="28"/>
        </w:rPr>
      </w:pPr>
      <w:r w:rsidRPr="00AC59B2">
        <w:rPr>
          <w:b/>
          <w:sz w:val="28"/>
          <w:szCs w:val="28"/>
        </w:rPr>
        <w:t xml:space="preserve">                                             ПОСТАНОВЛЕНИЕ</w:t>
      </w:r>
    </w:p>
    <w:p w:rsidR="0098213A" w:rsidRDefault="0098213A" w:rsidP="0098213A">
      <w:pPr>
        <w:tabs>
          <w:tab w:val="left" w:pos="1215"/>
        </w:tabs>
        <w:rPr>
          <w:sz w:val="28"/>
          <w:szCs w:val="28"/>
        </w:rPr>
      </w:pPr>
    </w:p>
    <w:p w:rsidR="0098213A" w:rsidRDefault="0098213A" w:rsidP="0098213A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96738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2024 года                                                                                            № 17</w:t>
      </w:r>
    </w:p>
    <w:p w:rsidR="0098213A" w:rsidRDefault="0098213A" w:rsidP="00996738">
      <w:pPr>
        <w:tabs>
          <w:tab w:val="left" w:pos="12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Хадакта</w:t>
      </w:r>
    </w:p>
    <w:p w:rsidR="00996738" w:rsidRPr="00996738" w:rsidRDefault="00996738" w:rsidP="00996738">
      <w:pPr>
        <w:tabs>
          <w:tab w:val="left" w:pos="1215"/>
        </w:tabs>
        <w:jc w:val="center"/>
        <w:rPr>
          <w:sz w:val="28"/>
          <w:szCs w:val="28"/>
        </w:rPr>
      </w:pPr>
    </w:p>
    <w:p w:rsidR="00996738" w:rsidRPr="00AC59B2" w:rsidRDefault="00AC59B2" w:rsidP="00AC59B2">
      <w:pPr>
        <w:jc w:val="both"/>
        <w:rPr>
          <w:rFonts w:eastAsia="Calibri"/>
          <w:b/>
          <w:i/>
          <w:color w:val="000000"/>
          <w:spacing w:val="-11"/>
          <w:sz w:val="32"/>
          <w:szCs w:val="32"/>
          <w:highlight w:val="yellow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  <w:r w:rsidR="00996738" w:rsidRPr="00AC59B2">
        <w:rPr>
          <w:rFonts w:eastAsia="Calibri"/>
          <w:b/>
          <w:sz w:val="32"/>
          <w:szCs w:val="32"/>
          <w:lang w:eastAsia="en-US"/>
        </w:rPr>
        <w:t>Об установлении даты проведения праздничных мероприятий, посвященных празднованию</w:t>
      </w:r>
      <w:r w:rsidR="00996738" w:rsidRPr="00AC59B2">
        <w:rPr>
          <w:rFonts w:eastAsia="Calibri"/>
          <w:b/>
          <w:sz w:val="32"/>
          <w:szCs w:val="32"/>
          <w:shd w:val="clear" w:color="auto" w:fill="FFFFFF"/>
          <w:lang w:eastAsia="en-US"/>
        </w:rPr>
        <w:t xml:space="preserve"> «Дня села»,</w:t>
      </w:r>
      <w:r w:rsidR="00996738" w:rsidRPr="00AC59B2">
        <w:rPr>
          <w:rFonts w:eastAsia="Calibri"/>
          <w:b/>
          <w:sz w:val="32"/>
          <w:szCs w:val="32"/>
          <w:lang w:eastAsia="en-US"/>
        </w:rPr>
        <w:t xml:space="preserve"> на территории сельского поселения «Хадактинское» муниципального района «Улётовский район» </w:t>
      </w:r>
      <w:r w:rsidR="00996738" w:rsidRPr="00AC59B2">
        <w:rPr>
          <w:rFonts w:eastAsia="Calibri"/>
          <w:b/>
          <w:spacing w:val="-11"/>
          <w:sz w:val="32"/>
          <w:szCs w:val="32"/>
          <w:lang w:eastAsia="en-US"/>
        </w:rPr>
        <w:t xml:space="preserve"> Забайкальского края в 2024 году</w:t>
      </w:r>
    </w:p>
    <w:p w:rsidR="00996738" w:rsidRPr="00996738" w:rsidRDefault="00996738" w:rsidP="00996738">
      <w:pPr>
        <w:rPr>
          <w:color w:val="000000"/>
          <w:sz w:val="28"/>
          <w:szCs w:val="28"/>
          <w:shd w:val="clear" w:color="auto" w:fill="FFFFFF"/>
        </w:rPr>
      </w:pPr>
    </w:p>
    <w:p w:rsidR="00996738" w:rsidRPr="00996738" w:rsidRDefault="00996738" w:rsidP="00996738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38">
        <w:rPr>
          <w:rFonts w:eastAsia="Calibri"/>
          <w:color w:val="000000"/>
          <w:sz w:val="28"/>
          <w:szCs w:val="28"/>
          <w:lang w:eastAsia="en-US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руководствуясь статьей 34 Устава</w:t>
      </w:r>
      <w:r w:rsidRPr="00996738">
        <w:rPr>
          <w:rFonts w:eastAsia="Calibri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sz w:val="28"/>
          <w:szCs w:val="28"/>
          <w:lang w:eastAsia="en-US"/>
        </w:rPr>
        <w:t>Хадактинское</w:t>
      </w:r>
      <w:r w:rsidRPr="00996738">
        <w:rPr>
          <w:rFonts w:eastAsia="Calibri"/>
          <w:sz w:val="28"/>
          <w:szCs w:val="28"/>
          <w:lang w:eastAsia="en-US"/>
        </w:rPr>
        <w:t>» муниципального района «Улётовский район» Забайкальского края, администрация сельского поселения «</w:t>
      </w:r>
      <w:r>
        <w:rPr>
          <w:rFonts w:eastAsia="Calibri"/>
          <w:sz w:val="28"/>
          <w:szCs w:val="28"/>
          <w:lang w:eastAsia="en-US"/>
        </w:rPr>
        <w:t>Хадактинское</w:t>
      </w:r>
      <w:r w:rsidRPr="00996738">
        <w:rPr>
          <w:rFonts w:eastAsia="Calibri"/>
          <w:sz w:val="28"/>
          <w:szCs w:val="28"/>
          <w:lang w:eastAsia="en-US"/>
        </w:rPr>
        <w:t>»</w:t>
      </w:r>
      <w:r w:rsidRPr="00996738">
        <w:rPr>
          <w:rFonts w:eastAsia="Calibri"/>
          <w:spacing w:val="-11"/>
          <w:sz w:val="28"/>
          <w:szCs w:val="28"/>
          <w:lang w:eastAsia="en-US"/>
        </w:rPr>
        <w:t xml:space="preserve"> постановляет:</w:t>
      </w:r>
    </w:p>
    <w:p w:rsidR="00996738" w:rsidRPr="00996738" w:rsidRDefault="00996738" w:rsidP="009967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38">
        <w:rPr>
          <w:rFonts w:eastAsia="Calibri"/>
          <w:sz w:val="28"/>
          <w:szCs w:val="28"/>
          <w:lang w:eastAsia="en-US"/>
        </w:rPr>
        <w:t>1. Установить день проведения праздничных мероприятий, посвященных празднованию</w:t>
      </w:r>
      <w:r w:rsidRPr="00996738">
        <w:rPr>
          <w:rFonts w:eastAsia="Calibri"/>
          <w:sz w:val="28"/>
          <w:szCs w:val="28"/>
          <w:shd w:val="clear" w:color="auto" w:fill="FFFFFF"/>
          <w:lang w:eastAsia="en-US"/>
        </w:rPr>
        <w:t xml:space="preserve"> «Дня села»</w:t>
      </w:r>
      <w:r w:rsidRPr="00996738">
        <w:rPr>
          <w:rFonts w:eastAsia="Calibri"/>
          <w:sz w:val="28"/>
          <w:szCs w:val="28"/>
          <w:lang w:eastAsia="en-US"/>
        </w:rPr>
        <w:t xml:space="preserve"> на территории сельского поселения «</w:t>
      </w:r>
      <w:r>
        <w:rPr>
          <w:rFonts w:eastAsia="Calibri"/>
          <w:sz w:val="28"/>
          <w:szCs w:val="28"/>
          <w:lang w:eastAsia="en-US"/>
        </w:rPr>
        <w:t>Хадактинское</w:t>
      </w:r>
      <w:r w:rsidRPr="00996738">
        <w:rPr>
          <w:rFonts w:eastAsia="Calibri"/>
          <w:sz w:val="28"/>
          <w:szCs w:val="28"/>
          <w:lang w:eastAsia="en-US"/>
        </w:rPr>
        <w:t xml:space="preserve">» муниципального района «Улётовский район» Забайкальского края  - 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996738">
        <w:rPr>
          <w:rFonts w:eastAsia="Calibri"/>
          <w:b/>
          <w:sz w:val="28"/>
          <w:szCs w:val="28"/>
          <w:lang w:eastAsia="en-US"/>
        </w:rPr>
        <w:t xml:space="preserve"> июля 2024 года</w:t>
      </w:r>
      <w:r w:rsidRPr="00996738">
        <w:rPr>
          <w:rFonts w:eastAsia="Calibri"/>
          <w:sz w:val="28"/>
          <w:szCs w:val="28"/>
          <w:lang w:eastAsia="en-US"/>
        </w:rPr>
        <w:t>.</w:t>
      </w:r>
    </w:p>
    <w:p w:rsidR="00996738" w:rsidRPr="00996738" w:rsidRDefault="00996738" w:rsidP="0099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96738">
        <w:rPr>
          <w:rFonts w:eastAsia="Calibri"/>
          <w:sz w:val="28"/>
          <w:szCs w:val="28"/>
          <w:lang w:eastAsia="en-US"/>
        </w:rPr>
        <w:t xml:space="preserve">             </w:t>
      </w:r>
      <w:r w:rsidRPr="00996738">
        <w:rPr>
          <w:rFonts w:eastAsia="Calibri"/>
          <w:color w:val="000000"/>
          <w:sz w:val="28"/>
          <w:szCs w:val="28"/>
          <w:lang w:eastAsia="en-US"/>
        </w:rPr>
        <w:t xml:space="preserve">2. Настоящее </w:t>
      </w:r>
      <w:r w:rsidRPr="00996738">
        <w:rPr>
          <w:rFonts w:eastAsia="Calibri"/>
          <w:sz w:val="28"/>
          <w:szCs w:val="28"/>
          <w:lang w:eastAsia="en-US"/>
        </w:rPr>
        <w:t>постановление</w:t>
      </w:r>
      <w:r w:rsidRPr="00996738">
        <w:rPr>
          <w:rFonts w:eastAsia="Calibri"/>
          <w:color w:val="000000"/>
          <w:sz w:val="28"/>
          <w:szCs w:val="28"/>
          <w:lang w:eastAsia="en-US"/>
        </w:rPr>
        <w:t xml:space="preserve"> направить в орган исполнительной власти Забайкальского края, осуществляющий лицензирование розничной продажи алкогольной продукции.</w:t>
      </w:r>
      <w:r w:rsidRPr="00996738">
        <w:rPr>
          <w:rFonts w:eastAsia="Calibri"/>
          <w:sz w:val="28"/>
          <w:szCs w:val="28"/>
          <w:lang w:eastAsia="en-US"/>
        </w:rPr>
        <w:t xml:space="preserve"> </w:t>
      </w:r>
    </w:p>
    <w:p w:rsidR="00996738" w:rsidRPr="00996738" w:rsidRDefault="00996738" w:rsidP="009967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38">
        <w:rPr>
          <w:rFonts w:eastAsia="Calibri"/>
          <w:sz w:val="28"/>
          <w:szCs w:val="28"/>
          <w:lang w:eastAsia="en-US"/>
        </w:rPr>
        <w:t>3. Обнародовать настоящее постановление путем размещения на информационных стендах администрации сельского поселения «</w:t>
      </w:r>
      <w:r w:rsidR="00AC59B2">
        <w:rPr>
          <w:rFonts w:eastAsia="Calibri"/>
          <w:sz w:val="28"/>
          <w:szCs w:val="28"/>
          <w:lang w:eastAsia="en-US"/>
        </w:rPr>
        <w:t>Хадактинское</w:t>
      </w:r>
      <w:r w:rsidRPr="00996738">
        <w:rPr>
          <w:rFonts w:eastAsia="Calibri"/>
          <w:sz w:val="28"/>
          <w:szCs w:val="28"/>
          <w:lang w:eastAsia="en-US"/>
        </w:rPr>
        <w:t>»   и  опубликовать на официальном сайте муниципального района «Улётовский район» Забайкальского края в информационно-телекоммуникационной сети «Интернет» -</w:t>
      </w:r>
      <w:hyperlink r:id="rId5" w:tgtFrame="_blank" w:history="1">
        <w:r w:rsidRPr="00996738">
          <w:rPr>
            <w:rFonts w:eastAsia="Calibri"/>
            <w:color w:val="0000FF"/>
            <w:sz w:val="22"/>
            <w:szCs w:val="28"/>
            <w:u w:val="single"/>
            <w:lang w:eastAsia="en-US"/>
          </w:rPr>
          <w:t>https://uletov.75.ru/</w:t>
        </w:r>
      </w:hyperlink>
      <w:r w:rsidRPr="00996738">
        <w:rPr>
          <w:rFonts w:eastAsia="Calibri"/>
          <w:sz w:val="28"/>
          <w:szCs w:val="28"/>
          <w:lang w:eastAsia="en-US"/>
        </w:rPr>
        <w:t xml:space="preserve"> в разделе сельские поселения - «</w:t>
      </w:r>
      <w:r w:rsidR="00AC59B2">
        <w:rPr>
          <w:rFonts w:eastAsia="Calibri"/>
          <w:sz w:val="28"/>
          <w:szCs w:val="28"/>
          <w:lang w:eastAsia="en-US"/>
        </w:rPr>
        <w:t>Хадактинское</w:t>
      </w:r>
      <w:r w:rsidRPr="00996738">
        <w:rPr>
          <w:rFonts w:eastAsia="Calibri"/>
          <w:sz w:val="28"/>
          <w:szCs w:val="28"/>
          <w:lang w:eastAsia="en-US"/>
        </w:rPr>
        <w:t>».</w:t>
      </w:r>
    </w:p>
    <w:p w:rsidR="00996738" w:rsidRPr="00996738" w:rsidRDefault="00996738" w:rsidP="009967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6738"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</w:t>
      </w:r>
      <w:r w:rsidRPr="00996738">
        <w:rPr>
          <w:rFonts w:eastAsia="Calibri"/>
          <w:color w:val="000000"/>
          <w:sz w:val="28"/>
          <w:szCs w:val="28"/>
          <w:lang w:eastAsia="en-US"/>
        </w:rPr>
        <w:t>на следующий день после дня его официального опубликования (обнародования)</w:t>
      </w:r>
      <w:r w:rsidRPr="00996738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996738" w:rsidRPr="00996738" w:rsidRDefault="00996738" w:rsidP="009967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738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99673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96738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Pr="009967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96738">
        <w:rPr>
          <w:rFonts w:eastAsia="Calibri"/>
          <w:sz w:val="28"/>
          <w:szCs w:val="28"/>
          <w:lang w:eastAsia="en-US"/>
        </w:rPr>
        <w:t>главу сельского поселения «</w:t>
      </w:r>
      <w:r>
        <w:rPr>
          <w:rFonts w:eastAsia="Calibri"/>
          <w:sz w:val="28"/>
          <w:szCs w:val="28"/>
          <w:lang w:eastAsia="en-US"/>
        </w:rPr>
        <w:t>Хадактинское</w:t>
      </w:r>
      <w:r w:rsidRPr="00996738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>
        <w:rPr>
          <w:rFonts w:eastAsia="Calibri"/>
          <w:sz w:val="28"/>
          <w:szCs w:val="28"/>
          <w:lang w:eastAsia="en-US"/>
        </w:rPr>
        <w:t>Золотуеву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</w:t>
      </w:r>
      <w:r w:rsidRPr="0099673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П.</w:t>
      </w:r>
    </w:p>
    <w:p w:rsidR="00AC59B2" w:rsidRPr="00996738" w:rsidRDefault="00AC59B2" w:rsidP="00AC59B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6738" w:rsidRDefault="00996738" w:rsidP="00996738">
      <w:pPr>
        <w:jc w:val="both"/>
        <w:rPr>
          <w:rFonts w:eastAsia="Calibri"/>
          <w:sz w:val="28"/>
          <w:szCs w:val="28"/>
          <w:lang w:eastAsia="en-US"/>
        </w:rPr>
      </w:pPr>
      <w:r w:rsidRPr="00996738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996738" w:rsidRPr="00996738" w:rsidRDefault="00996738" w:rsidP="00996738">
      <w:pPr>
        <w:jc w:val="both"/>
        <w:rPr>
          <w:rFonts w:eastAsia="Calibri"/>
          <w:sz w:val="28"/>
          <w:szCs w:val="28"/>
          <w:lang w:eastAsia="en-US"/>
        </w:rPr>
      </w:pPr>
      <w:r w:rsidRPr="00996738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Хадактинкое</w:t>
      </w:r>
      <w:proofErr w:type="spellEnd"/>
      <w:r w:rsidRPr="00996738">
        <w:rPr>
          <w:rFonts w:eastAsia="Calibri"/>
          <w:sz w:val="28"/>
          <w:szCs w:val="28"/>
          <w:lang w:eastAsia="en-US"/>
        </w:rPr>
        <w:t xml:space="preserve">»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Е.П.Золотуева</w:t>
      </w:r>
      <w:proofErr w:type="spellEnd"/>
    </w:p>
    <w:bookmarkEnd w:id="0"/>
    <w:p w:rsidR="00996738" w:rsidRPr="00996738" w:rsidRDefault="00996738" w:rsidP="009967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96DE7" w:rsidRDefault="00C96DE7"/>
    <w:sectPr w:rsidR="00C96DE7" w:rsidSect="00AC59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E3"/>
    <w:rsid w:val="0098213A"/>
    <w:rsid w:val="00996738"/>
    <w:rsid w:val="00AC59B2"/>
    <w:rsid w:val="00B606E3"/>
    <w:rsid w:val="00C32530"/>
    <w:rsid w:val="00C96DE7"/>
    <w:rsid w:val="00F44767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3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3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2024-03-28T06:15:00Z</cp:lastPrinted>
  <dcterms:created xsi:type="dcterms:W3CDTF">2024-03-27T01:21:00Z</dcterms:created>
  <dcterms:modified xsi:type="dcterms:W3CDTF">2024-03-28T06:17:00Z</dcterms:modified>
</cp:coreProperties>
</file>