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0431" w:type="dxa"/>
        <w:tblInd w:w="-847" w:type="dxa"/>
        <w:tblLook w:val="04A0"/>
      </w:tblPr>
      <w:tblGrid>
        <w:gridCol w:w="3470"/>
        <w:gridCol w:w="6961"/>
      </w:tblGrid>
      <w:tr w:rsidR="009E38DE" w:rsidTr="009E38DE">
        <w:trPr>
          <w:trHeight w:val="1326"/>
        </w:trPr>
        <w:tc>
          <w:tcPr>
            <w:tcW w:w="10431" w:type="dxa"/>
            <w:gridSpan w:val="2"/>
            <w:hideMark/>
          </w:tcPr>
          <w:p w:rsidR="009E38DE" w:rsidRDefault="009E38DE" w:rsidP="009E38DE">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proofErr w:type="gramStart"/>
            <w:r>
              <w:rPr>
                <w:rFonts w:ascii="Times New Roman" w:hAnsi="Times New Roman"/>
                <w:b/>
                <w:sz w:val="28"/>
                <w:szCs w:val="28"/>
              </w:rPr>
              <w:t>СЕЛЬСКОГО</w:t>
            </w:r>
            <w:proofErr w:type="gramEnd"/>
            <w:r>
              <w:rPr>
                <w:rFonts w:ascii="Times New Roman" w:hAnsi="Times New Roman"/>
                <w:b/>
                <w:sz w:val="28"/>
                <w:szCs w:val="28"/>
              </w:rPr>
              <w:t xml:space="preserve"> </w:t>
            </w:r>
          </w:p>
          <w:p w:rsidR="009E38DE" w:rsidRDefault="009E38DE" w:rsidP="009E38DE">
            <w:pPr>
              <w:spacing w:after="0" w:line="240" w:lineRule="auto"/>
              <w:jc w:val="center"/>
              <w:rPr>
                <w:rFonts w:ascii="Times New Roman" w:hAnsi="Times New Roman"/>
                <w:b/>
                <w:sz w:val="28"/>
                <w:szCs w:val="28"/>
              </w:rPr>
            </w:pPr>
            <w:r>
              <w:rPr>
                <w:rFonts w:ascii="Times New Roman" w:hAnsi="Times New Roman"/>
                <w:b/>
                <w:sz w:val="28"/>
                <w:szCs w:val="28"/>
              </w:rPr>
              <w:t>ПОСЛЕНИЯ «ГОРЕКАЦАНСКОЕ»</w:t>
            </w:r>
          </w:p>
          <w:p w:rsidR="009E38DE" w:rsidRDefault="009E38DE" w:rsidP="009E38DE">
            <w:pPr>
              <w:spacing w:after="0" w:line="240" w:lineRule="auto"/>
              <w:jc w:val="center"/>
              <w:rPr>
                <w:rFonts w:ascii="Times New Roman" w:hAnsi="Times New Roman"/>
                <w:b/>
                <w:sz w:val="28"/>
                <w:szCs w:val="28"/>
              </w:rPr>
            </w:pPr>
          </w:p>
          <w:p w:rsidR="009E38DE" w:rsidRDefault="009E38DE" w:rsidP="009E38DE">
            <w:pPr>
              <w:spacing w:after="0" w:line="240" w:lineRule="auto"/>
              <w:jc w:val="center"/>
              <w:rPr>
                <w:rFonts w:ascii="Times New Roman" w:hAnsi="Times New Roman"/>
                <w:sz w:val="28"/>
                <w:szCs w:val="28"/>
              </w:rPr>
            </w:pPr>
            <w:r>
              <w:rPr>
                <w:rFonts w:ascii="Times New Roman" w:hAnsi="Times New Roman"/>
                <w:b/>
                <w:sz w:val="28"/>
                <w:szCs w:val="28"/>
              </w:rPr>
              <w:t>ПОСТАНОВЛЕНИЕ</w:t>
            </w:r>
          </w:p>
        </w:tc>
      </w:tr>
      <w:tr w:rsidR="009E38DE" w:rsidTr="009E38DE">
        <w:trPr>
          <w:trHeight w:val="593"/>
        </w:trPr>
        <w:tc>
          <w:tcPr>
            <w:tcW w:w="10431" w:type="dxa"/>
            <w:gridSpan w:val="2"/>
          </w:tcPr>
          <w:p w:rsidR="009E38DE" w:rsidRDefault="009E38DE" w:rsidP="009E38DE">
            <w:pPr>
              <w:jc w:val="center"/>
              <w:rPr>
                <w:rFonts w:ascii="Times New Roman" w:hAnsi="Times New Roman"/>
                <w:sz w:val="28"/>
                <w:szCs w:val="28"/>
              </w:rPr>
            </w:pPr>
          </w:p>
        </w:tc>
      </w:tr>
      <w:tr w:rsidR="009E38DE" w:rsidTr="009E38DE">
        <w:trPr>
          <w:trHeight w:val="593"/>
        </w:trPr>
        <w:tc>
          <w:tcPr>
            <w:tcW w:w="3470" w:type="dxa"/>
            <w:hideMark/>
          </w:tcPr>
          <w:p w:rsidR="009E38DE" w:rsidRDefault="009E38DE" w:rsidP="009E38DE">
            <w:pPr>
              <w:rPr>
                <w:rFonts w:ascii="Times New Roman" w:hAnsi="Times New Roman"/>
                <w:sz w:val="28"/>
                <w:szCs w:val="28"/>
              </w:rPr>
            </w:pPr>
            <w:r>
              <w:rPr>
                <w:rFonts w:ascii="Times New Roman" w:hAnsi="Times New Roman"/>
                <w:sz w:val="28"/>
                <w:szCs w:val="28"/>
              </w:rPr>
              <w:t xml:space="preserve">               21 мая  2024 года</w:t>
            </w:r>
          </w:p>
        </w:tc>
        <w:tc>
          <w:tcPr>
            <w:tcW w:w="6961" w:type="dxa"/>
            <w:hideMark/>
          </w:tcPr>
          <w:p w:rsidR="009E38DE" w:rsidRDefault="009E38DE" w:rsidP="009E38DE">
            <w:pPr>
              <w:rPr>
                <w:rFonts w:ascii="Times New Roman" w:hAnsi="Times New Roman"/>
                <w:sz w:val="28"/>
                <w:szCs w:val="28"/>
              </w:rPr>
            </w:pPr>
            <w:r>
              <w:rPr>
                <w:rFonts w:ascii="Times New Roman" w:hAnsi="Times New Roman"/>
                <w:sz w:val="28"/>
                <w:szCs w:val="28"/>
              </w:rPr>
              <w:t xml:space="preserve">                                                                                   № 18</w:t>
            </w:r>
          </w:p>
        </w:tc>
      </w:tr>
      <w:tr w:rsidR="009E38DE" w:rsidTr="009E38DE">
        <w:trPr>
          <w:trHeight w:val="325"/>
        </w:trPr>
        <w:tc>
          <w:tcPr>
            <w:tcW w:w="3470" w:type="dxa"/>
          </w:tcPr>
          <w:p w:rsidR="009E38DE" w:rsidRPr="009E38DE" w:rsidRDefault="009E38DE" w:rsidP="009E38DE">
            <w:pPr>
              <w:rPr>
                <w:rFonts w:ascii="Times New Roman" w:hAnsi="Times New Roman"/>
                <w:sz w:val="28"/>
                <w:szCs w:val="28"/>
              </w:rPr>
            </w:pPr>
            <w:r>
              <w:rPr>
                <w:rFonts w:ascii="Times New Roman" w:hAnsi="Times New Roman"/>
                <w:sz w:val="28"/>
                <w:szCs w:val="28"/>
              </w:rPr>
              <w:t>№№</w:t>
            </w:r>
          </w:p>
        </w:tc>
        <w:tc>
          <w:tcPr>
            <w:tcW w:w="6961" w:type="dxa"/>
            <w:hideMark/>
          </w:tcPr>
          <w:p w:rsidR="009E38DE" w:rsidRDefault="009E38DE" w:rsidP="009E38DE">
            <w:pPr>
              <w:rPr>
                <w:rFonts w:ascii="Times New Roman" w:hAnsi="Times New Roman"/>
                <w:sz w:val="28"/>
                <w:szCs w:val="28"/>
              </w:rPr>
            </w:pPr>
            <w:r>
              <w:rPr>
                <w:rFonts w:ascii="Times New Roman" w:hAnsi="Times New Roman"/>
                <w:sz w:val="28"/>
                <w:szCs w:val="28"/>
              </w:rPr>
              <w:t xml:space="preserve">                  с. </w:t>
            </w:r>
            <w:proofErr w:type="spellStart"/>
            <w:r>
              <w:rPr>
                <w:rFonts w:ascii="Times New Roman" w:hAnsi="Times New Roman"/>
                <w:sz w:val="28"/>
                <w:szCs w:val="28"/>
              </w:rPr>
              <w:t>Горекацан</w:t>
            </w:r>
            <w:proofErr w:type="spellEnd"/>
          </w:p>
        </w:tc>
      </w:tr>
    </w:tbl>
    <w:p w:rsidR="009E38DE" w:rsidRDefault="009E38DE" w:rsidP="009E38DE">
      <w:pPr>
        <w:spacing w:after="0" w:line="240" w:lineRule="exact"/>
        <w:ind w:right="5243"/>
        <w:jc w:val="both"/>
        <w:outlineLvl w:val="0"/>
        <w:rPr>
          <w:rFonts w:ascii="Times New Roman" w:hAnsi="Times New Roman"/>
          <w:b/>
          <w:bCs/>
          <w:sz w:val="28"/>
          <w:szCs w:val="28"/>
        </w:rPr>
      </w:pPr>
      <w:r>
        <w:rPr>
          <w:rFonts w:ascii="Times New Roman" w:hAnsi="Times New Roman"/>
          <w:b/>
          <w:bCs/>
          <w:sz w:val="28"/>
          <w:szCs w:val="28"/>
        </w:rPr>
        <w:br w:type="textWrapping" w:clear="all"/>
      </w:r>
    </w:p>
    <w:p w:rsidR="009E38DE" w:rsidRDefault="009E38DE" w:rsidP="009E38DE">
      <w:pPr>
        <w:spacing w:after="0" w:line="240" w:lineRule="exact"/>
        <w:ind w:right="-2"/>
        <w:jc w:val="center"/>
        <w:outlineLvl w:val="0"/>
        <w:rPr>
          <w:rFonts w:ascii="Times New Roman" w:hAnsi="Times New Roman"/>
          <w:b/>
          <w:bCs/>
          <w:sz w:val="28"/>
          <w:szCs w:val="28"/>
        </w:rPr>
      </w:pPr>
      <w:r>
        <w:rPr>
          <w:rFonts w:ascii="Times New Roman" w:hAnsi="Times New Roman"/>
          <w:b/>
          <w:bCs/>
          <w:sz w:val="28"/>
          <w:szCs w:val="28"/>
        </w:rPr>
        <w:t>Об утверждении  Положения о закупках товаров, работ, услуг</w:t>
      </w:r>
    </w:p>
    <w:p w:rsidR="009E38DE" w:rsidRDefault="009E38DE" w:rsidP="009E38DE">
      <w:pPr>
        <w:spacing w:after="0" w:line="240" w:lineRule="exact"/>
        <w:ind w:right="-2"/>
        <w:jc w:val="center"/>
        <w:outlineLvl w:val="0"/>
        <w:rPr>
          <w:rFonts w:ascii="Times New Roman" w:hAnsi="Times New Roman"/>
          <w:b/>
          <w:bCs/>
          <w:sz w:val="28"/>
          <w:szCs w:val="28"/>
        </w:rPr>
      </w:pPr>
      <w:r>
        <w:rPr>
          <w:rFonts w:ascii="Times New Roman" w:hAnsi="Times New Roman"/>
          <w:b/>
          <w:bCs/>
          <w:sz w:val="28"/>
          <w:szCs w:val="28"/>
        </w:rPr>
        <w:t>для обеспечения муниципальных нужд сельского поселения      «Горекацанское»</w:t>
      </w:r>
    </w:p>
    <w:p w:rsidR="009E38DE" w:rsidRDefault="009E38DE" w:rsidP="009E38DE">
      <w:pPr>
        <w:spacing w:after="0" w:line="240" w:lineRule="auto"/>
        <w:ind w:firstLine="709"/>
        <w:jc w:val="center"/>
        <w:outlineLvl w:val="0"/>
        <w:rPr>
          <w:rFonts w:ascii="Times New Roman" w:hAnsi="Times New Roman"/>
          <w:bCs/>
          <w:sz w:val="28"/>
          <w:szCs w:val="28"/>
        </w:rPr>
      </w:pPr>
    </w:p>
    <w:p w:rsidR="009E38DE" w:rsidRDefault="009E38DE" w:rsidP="009E38DE">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В связи с вступлением в силу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сельского поселения «Горекацанское» муниципального района «</w:t>
      </w:r>
      <w:proofErr w:type="spellStart"/>
      <w:r>
        <w:rPr>
          <w:rFonts w:ascii="Times New Roman" w:hAnsi="Times New Roman"/>
          <w:bCs/>
          <w:sz w:val="28"/>
          <w:szCs w:val="28"/>
        </w:rPr>
        <w:t>Улётовский</w:t>
      </w:r>
      <w:proofErr w:type="spellEnd"/>
      <w:r>
        <w:rPr>
          <w:rFonts w:ascii="Times New Roman" w:hAnsi="Times New Roman"/>
          <w:bCs/>
          <w:sz w:val="28"/>
          <w:szCs w:val="28"/>
        </w:rPr>
        <w:t xml:space="preserve"> район» Забайкальского края</w:t>
      </w:r>
    </w:p>
    <w:p w:rsidR="009E38DE" w:rsidRDefault="009E38DE" w:rsidP="009E38D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ПОСТАНОВЛЯЕТ:</w:t>
      </w:r>
    </w:p>
    <w:p w:rsidR="009E38DE" w:rsidRDefault="009E38DE" w:rsidP="009E38DE">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sz w:val="28"/>
          <w:szCs w:val="28"/>
        </w:rPr>
        <w:t>1. Утвердить прилагаемое Положение о закупках товаров, работ, услуг для обеспечения муниципальных нужд сельского поселения «Горекацанское»</w:t>
      </w:r>
      <w:r>
        <w:rPr>
          <w:rFonts w:ascii="Times New Roman" w:hAnsi="Times New Roman"/>
          <w:bCs/>
          <w:sz w:val="28"/>
          <w:szCs w:val="28"/>
        </w:rPr>
        <w:t xml:space="preserve"> муниципального района «</w:t>
      </w:r>
      <w:proofErr w:type="spellStart"/>
      <w:r>
        <w:rPr>
          <w:rFonts w:ascii="Times New Roman" w:hAnsi="Times New Roman"/>
          <w:bCs/>
          <w:sz w:val="28"/>
          <w:szCs w:val="28"/>
        </w:rPr>
        <w:t>Улётовский</w:t>
      </w:r>
      <w:proofErr w:type="spellEnd"/>
      <w:r>
        <w:rPr>
          <w:rFonts w:ascii="Times New Roman" w:hAnsi="Times New Roman"/>
          <w:bCs/>
          <w:sz w:val="28"/>
          <w:szCs w:val="28"/>
        </w:rPr>
        <w:t xml:space="preserve"> район» Забайкальского края</w:t>
      </w:r>
    </w:p>
    <w:p w:rsidR="009E38DE" w:rsidRDefault="009E38DE" w:rsidP="009E38DE">
      <w:pPr>
        <w:pStyle w:val="a5"/>
        <w:ind w:left="0"/>
        <w:jc w:val="both"/>
        <w:rPr>
          <w:sz w:val="28"/>
          <w:szCs w:val="28"/>
        </w:rPr>
      </w:pPr>
      <w:r>
        <w:rPr>
          <w:sz w:val="28"/>
          <w:szCs w:val="28"/>
        </w:rPr>
        <w:t>2</w:t>
      </w:r>
      <w:r>
        <w:rPr>
          <w:bCs/>
          <w:sz w:val="28"/>
          <w:szCs w:val="28"/>
        </w:rPr>
        <w:t xml:space="preserve">. </w:t>
      </w:r>
      <w:r>
        <w:rPr>
          <w:sz w:val="28"/>
          <w:szCs w:val="28"/>
        </w:rPr>
        <w:t xml:space="preserve">Настоящее постановление обнародовать на стендах в администрации сельского поселения «Горекацанское», в библиотеках сёл: </w:t>
      </w:r>
      <w:proofErr w:type="spellStart"/>
      <w:r>
        <w:rPr>
          <w:sz w:val="28"/>
          <w:szCs w:val="28"/>
        </w:rPr>
        <w:t>Горекацан</w:t>
      </w:r>
      <w:proofErr w:type="spellEnd"/>
      <w:r>
        <w:rPr>
          <w:sz w:val="28"/>
          <w:szCs w:val="28"/>
        </w:rPr>
        <w:t xml:space="preserve">, </w:t>
      </w:r>
      <w:proofErr w:type="spellStart"/>
      <w:r>
        <w:rPr>
          <w:sz w:val="28"/>
          <w:szCs w:val="28"/>
        </w:rPr>
        <w:t>Горека</w:t>
      </w:r>
      <w:proofErr w:type="spellEnd"/>
      <w:r>
        <w:rPr>
          <w:sz w:val="28"/>
          <w:szCs w:val="28"/>
        </w:rPr>
        <w:t xml:space="preserve">, </w:t>
      </w:r>
      <w:proofErr w:type="spellStart"/>
      <w:r>
        <w:rPr>
          <w:sz w:val="28"/>
          <w:szCs w:val="28"/>
        </w:rPr>
        <w:t>Шехолан</w:t>
      </w:r>
      <w:proofErr w:type="spellEnd"/>
      <w:r>
        <w:rPr>
          <w:sz w:val="28"/>
          <w:szCs w:val="28"/>
        </w:rPr>
        <w:t>.</w:t>
      </w:r>
    </w:p>
    <w:p w:rsidR="009E38DE" w:rsidRDefault="009E38DE" w:rsidP="009E38DE">
      <w:pPr>
        <w:pStyle w:val="a5"/>
        <w:ind w:left="0"/>
        <w:jc w:val="both"/>
        <w:rPr>
          <w:sz w:val="28"/>
          <w:szCs w:val="28"/>
        </w:rPr>
      </w:pPr>
      <w:r>
        <w:rPr>
          <w:sz w:val="28"/>
          <w:szCs w:val="28"/>
        </w:rPr>
        <w:t xml:space="preserve">3. </w:t>
      </w:r>
      <w:proofErr w:type="gramStart"/>
      <w:r>
        <w:rPr>
          <w:bCs/>
          <w:sz w:val="28"/>
          <w:szCs w:val="28"/>
        </w:rPr>
        <w:t xml:space="preserve">Настоящее постановление  вступает в силу </w:t>
      </w:r>
      <w:r>
        <w:rPr>
          <w:bCs/>
          <w:sz w:val="28"/>
          <w:szCs w:val="28"/>
          <w:lang w:val="en-US"/>
        </w:rPr>
        <w:t>c</w:t>
      </w:r>
      <w:r>
        <w:rPr>
          <w:bCs/>
          <w:sz w:val="28"/>
          <w:szCs w:val="28"/>
        </w:rPr>
        <w:t xml:space="preserve"> момента  его подписания и распространяется на правоотношения, возникшие  с 01 января 2024 года, за исключением положений, для которых Федеральным законом от 05.04.2013 № 44-ФЗ «О контрактной системе в сфере закупок товаров, работ, услуг для обеспечения государственных и муниципальных нужд» и настоящим постановлением установлены иные сроки вступления их в силу.</w:t>
      </w:r>
      <w:proofErr w:type="gramEnd"/>
    </w:p>
    <w:p w:rsidR="009E38DE" w:rsidRDefault="009E38DE" w:rsidP="009E38DE">
      <w:pPr>
        <w:spacing w:after="0" w:line="240" w:lineRule="auto"/>
        <w:ind w:firstLine="851"/>
        <w:jc w:val="both"/>
        <w:outlineLvl w:val="0"/>
        <w:rPr>
          <w:rFonts w:ascii="Times New Roman" w:hAnsi="Times New Roman"/>
          <w:bCs/>
          <w:sz w:val="28"/>
          <w:szCs w:val="28"/>
        </w:rPr>
      </w:pPr>
    </w:p>
    <w:p w:rsidR="009E38DE" w:rsidRDefault="009E38DE" w:rsidP="009E38DE">
      <w:pPr>
        <w:suppressAutoHyphens/>
        <w:autoSpaceDE w:val="0"/>
        <w:spacing w:after="0" w:line="240" w:lineRule="auto"/>
        <w:rPr>
          <w:rFonts w:ascii="Times New Roman" w:eastAsia="Arial" w:hAnsi="Times New Roman"/>
          <w:b/>
          <w:sz w:val="28"/>
          <w:szCs w:val="28"/>
          <w:lang w:eastAsia="ar-SA"/>
        </w:rPr>
      </w:pPr>
    </w:p>
    <w:p w:rsidR="009E38DE" w:rsidRDefault="009E38DE" w:rsidP="009E38DE">
      <w:pPr>
        <w:suppressAutoHyphens/>
        <w:autoSpaceDE w:val="0"/>
        <w:spacing w:after="0" w:line="240" w:lineRule="auto"/>
        <w:rPr>
          <w:rFonts w:ascii="Times New Roman" w:eastAsia="Arial" w:hAnsi="Times New Roman"/>
          <w:b/>
          <w:sz w:val="28"/>
          <w:szCs w:val="28"/>
          <w:lang w:eastAsia="ar-SA"/>
        </w:rPr>
      </w:pPr>
    </w:p>
    <w:p w:rsidR="009E38DE" w:rsidRDefault="009E38DE" w:rsidP="009E38DE">
      <w:pPr>
        <w:suppressAutoHyphens/>
        <w:autoSpaceDE w:val="0"/>
        <w:spacing w:after="0" w:line="240" w:lineRule="auto"/>
        <w:rPr>
          <w:rFonts w:ascii="Times New Roman" w:eastAsia="Arial" w:hAnsi="Times New Roman"/>
          <w:b/>
          <w:sz w:val="28"/>
          <w:szCs w:val="28"/>
          <w:lang w:eastAsia="ar-SA"/>
        </w:rPr>
      </w:pPr>
    </w:p>
    <w:p w:rsidR="009E38DE" w:rsidRDefault="009E38DE" w:rsidP="009E38DE">
      <w:pPr>
        <w:suppressAutoHyphens/>
        <w:autoSpaceDE w:val="0"/>
        <w:spacing w:after="0" w:line="240" w:lineRule="auto"/>
        <w:rPr>
          <w:rFonts w:ascii="Times New Roman" w:eastAsia="Arial" w:hAnsi="Times New Roman"/>
          <w:sz w:val="28"/>
          <w:szCs w:val="28"/>
          <w:lang w:eastAsia="ar-SA"/>
        </w:rPr>
      </w:pPr>
      <w:r>
        <w:rPr>
          <w:rFonts w:ascii="Times New Roman" w:eastAsia="Arial" w:hAnsi="Times New Roman"/>
          <w:sz w:val="28"/>
          <w:szCs w:val="28"/>
          <w:lang w:eastAsia="ar-SA"/>
        </w:rPr>
        <w:t xml:space="preserve">Глава </w:t>
      </w:r>
      <w:proofErr w:type="gramStart"/>
      <w:r>
        <w:rPr>
          <w:rFonts w:ascii="Times New Roman" w:eastAsia="Arial" w:hAnsi="Times New Roman"/>
          <w:sz w:val="28"/>
          <w:szCs w:val="28"/>
          <w:lang w:eastAsia="ar-SA"/>
        </w:rPr>
        <w:t>сельского</w:t>
      </w:r>
      <w:proofErr w:type="gramEnd"/>
      <w:r>
        <w:rPr>
          <w:rFonts w:ascii="Times New Roman" w:eastAsia="Arial" w:hAnsi="Times New Roman"/>
          <w:sz w:val="28"/>
          <w:szCs w:val="28"/>
          <w:lang w:eastAsia="ar-SA"/>
        </w:rPr>
        <w:t xml:space="preserve"> </w:t>
      </w:r>
    </w:p>
    <w:p w:rsidR="009E38DE" w:rsidRDefault="009E38DE" w:rsidP="009E38DE">
      <w:pPr>
        <w:suppressAutoHyphens/>
        <w:autoSpaceDE w:val="0"/>
        <w:spacing w:after="0" w:line="240" w:lineRule="auto"/>
        <w:rPr>
          <w:rFonts w:ascii="Times New Roman" w:eastAsia="Arial" w:hAnsi="Times New Roman"/>
          <w:sz w:val="28"/>
          <w:szCs w:val="28"/>
          <w:lang w:eastAsia="ar-SA"/>
        </w:rPr>
      </w:pPr>
      <w:r>
        <w:rPr>
          <w:rFonts w:ascii="Times New Roman" w:eastAsia="Arial" w:hAnsi="Times New Roman"/>
          <w:sz w:val="28"/>
          <w:szCs w:val="28"/>
          <w:lang w:eastAsia="ar-SA"/>
        </w:rPr>
        <w:t>поселения «Горекацанское»                                                         И.В.Дубровская</w:t>
      </w:r>
    </w:p>
    <w:p w:rsidR="009E38DE" w:rsidRDefault="009E38DE" w:rsidP="009E38DE">
      <w:pPr>
        <w:spacing w:after="0" w:line="240" w:lineRule="auto"/>
        <w:rPr>
          <w:rFonts w:ascii="Times New Roman" w:hAnsi="Times New Roman"/>
          <w:sz w:val="28"/>
          <w:szCs w:val="28"/>
        </w:rPr>
        <w:sectPr w:rsidR="009E38DE">
          <w:pgSz w:w="11906" w:h="16838"/>
          <w:pgMar w:top="1134" w:right="567" w:bottom="1134" w:left="1985" w:header="340" w:footer="340" w:gutter="0"/>
          <w:cols w:space="720"/>
        </w:sectPr>
      </w:pPr>
    </w:p>
    <w:p w:rsidR="009E38DE" w:rsidRDefault="009E38DE" w:rsidP="009E38DE">
      <w:pPr>
        <w:widowControl w:val="0"/>
        <w:autoSpaceDE w:val="0"/>
        <w:autoSpaceDN w:val="0"/>
        <w:adjustRightInd w:val="0"/>
        <w:spacing w:after="0" w:line="240" w:lineRule="exact"/>
        <w:ind w:left="4820"/>
        <w:jc w:val="right"/>
        <w:rPr>
          <w:rFonts w:ascii="Times New Roman" w:hAnsi="Times New Roman"/>
          <w:sz w:val="28"/>
          <w:szCs w:val="28"/>
        </w:rPr>
      </w:pPr>
      <w:r>
        <w:rPr>
          <w:rFonts w:ascii="Times New Roman" w:hAnsi="Times New Roman"/>
          <w:sz w:val="28"/>
          <w:szCs w:val="28"/>
        </w:rPr>
        <w:lastRenderedPageBreak/>
        <w:t xml:space="preserve"> УТВЕРЖДЕНО</w:t>
      </w:r>
    </w:p>
    <w:p w:rsidR="009E38DE" w:rsidRDefault="009E38DE" w:rsidP="009E38DE">
      <w:pPr>
        <w:widowControl w:val="0"/>
        <w:autoSpaceDE w:val="0"/>
        <w:autoSpaceDN w:val="0"/>
        <w:adjustRightInd w:val="0"/>
        <w:spacing w:after="0" w:line="240" w:lineRule="exact"/>
        <w:jc w:val="right"/>
        <w:rPr>
          <w:rFonts w:ascii="Times New Roman" w:hAnsi="Times New Roman"/>
          <w:sz w:val="28"/>
          <w:szCs w:val="28"/>
        </w:rPr>
      </w:pPr>
    </w:p>
    <w:p w:rsidR="009E38DE" w:rsidRDefault="009E38DE" w:rsidP="009E38DE">
      <w:pPr>
        <w:widowControl w:val="0"/>
        <w:autoSpaceDE w:val="0"/>
        <w:autoSpaceDN w:val="0"/>
        <w:adjustRightInd w:val="0"/>
        <w:spacing w:after="0" w:line="240" w:lineRule="exact"/>
        <w:ind w:left="4820"/>
        <w:jc w:val="right"/>
        <w:rPr>
          <w:rFonts w:ascii="Times New Roman" w:hAnsi="Times New Roman"/>
          <w:sz w:val="28"/>
          <w:szCs w:val="28"/>
        </w:rPr>
      </w:pPr>
      <w:r>
        <w:rPr>
          <w:rFonts w:ascii="Times New Roman" w:hAnsi="Times New Roman"/>
          <w:sz w:val="28"/>
          <w:szCs w:val="28"/>
        </w:rPr>
        <w:t xml:space="preserve"> постановлением администрации</w:t>
      </w:r>
    </w:p>
    <w:p w:rsidR="009E38DE" w:rsidRDefault="009E38DE" w:rsidP="009E38DE">
      <w:pPr>
        <w:widowControl w:val="0"/>
        <w:autoSpaceDE w:val="0"/>
        <w:autoSpaceDN w:val="0"/>
        <w:adjustRightInd w:val="0"/>
        <w:spacing w:after="0" w:line="240" w:lineRule="exact"/>
        <w:ind w:left="4820"/>
        <w:jc w:val="right"/>
        <w:rPr>
          <w:rFonts w:ascii="Times New Roman" w:hAnsi="Times New Roman"/>
          <w:sz w:val="28"/>
          <w:szCs w:val="28"/>
        </w:rPr>
      </w:pPr>
      <w:r>
        <w:rPr>
          <w:rFonts w:ascii="Times New Roman" w:hAnsi="Times New Roman"/>
          <w:sz w:val="28"/>
          <w:szCs w:val="28"/>
        </w:rPr>
        <w:t>сельского  поселения «Горекацанское»</w:t>
      </w:r>
    </w:p>
    <w:p w:rsidR="009E38DE" w:rsidRDefault="009E38DE" w:rsidP="009E38DE">
      <w:pPr>
        <w:spacing w:after="0" w:line="240" w:lineRule="exact"/>
        <w:ind w:right="-2"/>
        <w:jc w:val="right"/>
        <w:outlineLvl w:val="0"/>
        <w:rPr>
          <w:rFonts w:ascii="Times New Roman" w:hAnsi="Times New Roman"/>
          <w:bCs/>
          <w:sz w:val="28"/>
          <w:szCs w:val="28"/>
        </w:rPr>
      </w:pPr>
      <w:r>
        <w:rPr>
          <w:rFonts w:ascii="Times New Roman" w:hAnsi="Times New Roman"/>
          <w:bCs/>
          <w:sz w:val="28"/>
          <w:szCs w:val="28"/>
        </w:rPr>
        <w:t xml:space="preserve">                                                                           от 21.05 2024  №18  </w:t>
      </w:r>
    </w:p>
    <w:p w:rsidR="009E38DE" w:rsidRDefault="009E38DE" w:rsidP="009E38DE">
      <w:pPr>
        <w:widowControl w:val="0"/>
        <w:autoSpaceDE w:val="0"/>
        <w:autoSpaceDN w:val="0"/>
        <w:adjustRightInd w:val="0"/>
        <w:spacing w:after="0" w:line="240" w:lineRule="auto"/>
        <w:ind w:firstLine="720"/>
        <w:jc w:val="right"/>
        <w:rPr>
          <w:rFonts w:ascii="Times New Roman" w:hAnsi="Times New Roman"/>
          <w:sz w:val="28"/>
          <w:szCs w:val="28"/>
        </w:rPr>
      </w:pPr>
    </w:p>
    <w:p w:rsidR="009E38DE" w:rsidRDefault="009E38DE" w:rsidP="009E38DE">
      <w:pPr>
        <w:widowControl w:val="0"/>
        <w:autoSpaceDE w:val="0"/>
        <w:autoSpaceDN w:val="0"/>
        <w:adjustRightInd w:val="0"/>
        <w:spacing w:after="0" w:line="240" w:lineRule="auto"/>
        <w:ind w:firstLine="720"/>
        <w:jc w:val="right"/>
        <w:rPr>
          <w:rFonts w:ascii="Times New Roman" w:hAnsi="Times New Roman"/>
          <w:sz w:val="28"/>
          <w:szCs w:val="28"/>
        </w:rPr>
      </w:pPr>
    </w:p>
    <w:p w:rsidR="009E38DE" w:rsidRDefault="009E38DE" w:rsidP="009E38DE">
      <w:pPr>
        <w:widowControl w:val="0"/>
        <w:autoSpaceDE w:val="0"/>
        <w:autoSpaceDN w:val="0"/>
        <w:adjustRightInd w:val="0"/>
        <w:spacing w:after="0" w:line="240" w:lineRule="auto"/>
        <w:ind w:firstLine="540"/>
        <w:jc w:val="center"/>
        <w:rPr>
          <w:rFonts w:ascii="Times New Roman" w:hAnsi="Times New Roman"/>
          <w:b/>
          <w:sz w:val="28"/>
          <w:szCs w:val="28"/>
        </w:rPr>
      </w:pPr>
    </w:p>
    <w:p w:rsidR="009E38DE" w:rsidRDefault="009E38DE" w:rsidP="009E38DE">
      <w:pPr>
        <w:autoSpaceDE w:val="0"/>
        <w:autoSpaceDN w:val="0"/>
        <w:adjustRightInd w:val="0"/>
        <w:spacing w:after="0" w:line="240" w:lineRule="auto"/>
        <w:ind w:firstLine="142"/>
        <w:jc w:val="center"/>
        <w:rPr>
          <w:rFonts w:ascii="Times New Roman" w:hAnsi="Times New Roman"/>
          <w:b/>
          <w:bCs/>
          <w:sz w:val="28"/>
          <w:szCs w:val="28"/>
        </w:rPr>
      </w:pPr>
      <w:r>
        <w:rPr>
          <w:rFonts w:ascii="Times New Roman" w:hAnsi="Times New Roman"/>
          <w:b/>
          <w:bCs/>
          <w:sz w:val="28"/>
          <w:szCs w:val="28"/>
        </w:rPr>
        <w:t>ПОЛОЖЕНИЕ</w:t>
      </w:r>
    </w:p>
    <w:p w:rsidR="009E38DE" w:rsidRDefault="009E38DE" w:rsidP="009E38DE">
      <w:pPr>
        <w:autoSpaceDE w:val="0"/>
        <w:autoSpaceDN w:val="0"/>
        <w:adjustRightInd w:val="0"/>
        <w:spacing w:after="0" w:line="240" w:lineRule="auto"/>
        <w:ind w:firstLine="142"/>
        <w:jc w:val="center"/>
        <w:rPr>
          <w:rFonts w:ascii="Times New Roman" w:hAnsi="Times New Roman"/>
          <w:b/>
          <w:bCs/>
          <w:sz w:val="28"/>
          <w:szCs w:val="28"/>
        </w:rPr>
      </w:pPr>
      <w:r>
        <w:rPr>
          <w:rFonts w:ascii="Times New Roman" w:hAnsi="Times New Roman"/>
          <w:b/>
          <w:bCs/>
          <w:sz w:val="28"/>
          <w:szCs w:val="28"/>
        </w:rPr>
        <w:t>О ЗАКУПКАХ ТОВАРОВ, РАБОТ, УСЛУГ ДЛЯ ОБЕСПЕЧЕНИЯ МУНИЦИПАЛЬНЫХ НУЖД СЕЛЬСКОГО ПОСЕЛЕНИЯ «ГОРЕКАЦАНСКОЕ»</w:t>
      </w:r>
    </w:p>
    <w:p w:rsidR="009E38DE" w:rsidRDefault="009E38DE" w:rsidP="009E38DE">
      <w:pPr>
        <w:widowControl w:val="0"/>
        <w:autoSpaceDE w:val="0"/>
        <w:autoSpaceDN w:val="0"/>
        <w:adjustRightInd w:val="0"/>
        <w:spacing w:after="0" w:line="240" w:lineRule="auto"/>
        <w:ind w:firstLine="851"/>
        <w:jc w:val="center"/>
        <w:rPr>
          <w:rFonts w:ascii="Times New Roman" w:hAnsi="Times New Roman"/>
          <w:b/>
          <w:sz w:val="28"/>
          <w:szCs w:val="28"/>
        </w:rPr>
      </w:pPr>
    </w:p>
    <w:p w:rsidR="009E38DE" w:rsidRDefault="009E38DE" w:rsidP="009E38D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t xml:space="preserve">1. </w:t>
      </w:r>
      <w:r>
        <w:rPr>
          <w:rFonts w:ascii="Times New Roman" w:hAnsi="Times New Roman"/>
          <w:b/>
          <w:sz w:val="28"/>
          <w:szCs w:val="28"/>
        </w:rPr>
        <w:t>ПРЕДМЕТ ПРАВОВОГО РЕГУЛИРОВАНИЯ</w:t>
      </w:r>
    </w:p>
    <w:p w:rsidR="009E38DE" w:rsidRDefault="009E38DE" w:rsidP="009E38DE">
      <w:pPr>
        <w:widowControl w:val="0"/>
        <w:autoSpaceDE w:val="0"/>
        <w:autoSpaceDN w:val="0"/>
        <w:adjustRightInd w:val="0"/>
        <w:spacing w:after="0" w:line="240" w:lineRule="auto"/>
        <w:ind w:firstLine="851"/>
        <w:jc w:val="both"/>
        <w:rPr>
          <w:rFonts w:ascii="Times New Roman" w:hAnsi="Times New Roman"/>
          <w:b/>
          <w:sz w:val="28"/>
          <w:szCs w:val="28"/>
        </w:rPr>
      </w:pP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1.1. Положение о закупках товаров, работ, услуг в сельском поселении «Горекацанское» (далее - Положение)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планирования закупок товаров, работ, услуг;</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определения поставщиков (подрядчиков, исполнителей);</w:t>
      </w:r>
    </w:p>
    <w:p w:rsidR="009E38DE" w:rsidRDefault="009E38DE" w:rsidP="009E38DE">
      <w:pPr>
        <w:widowControl w:val="0"/>
        <w:tabs>
          <w:tab w:val="left" w:pos="1134"/>
          <w:tab w:val="left" w:pos="1276"/>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администрации  сельского поселения «Горекацанское» (далее - контракт);</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 особенностей исполнения контрактов;</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 аудита в сфере закупок товаров, работ, услуг;</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законодательства Российской Федерации и иных нормативных правовых актов о контрактной системе в сфере закупок (далее - контроль в сфере закупок).</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1.2. Положение применяется в части, не противоречащей Федеральному закону </w:t>
      </w:r>
      <w:r>
        <w:rPr>
          <w:rFonts w:ascii="Times New Roman" w:hAnsi="Times New Roman"/>
          <w:bCs/>
          <w:sz w:val="28"/>
          <w:szCs w:val="28"/>
        </w:rPr>
        <w:t>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(далее – Федеральный закон) и иному законодательству о контрактной системе в сфере закупок товаров, работ, услуг для обеспечения государственных и муниципальных нужд. </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t xml:space="preserve">2.  </w:t>
      </w:r>
      <w:r>
        <w:rPr>
          <w:rFonts w:ascii="Times New Roman" w:hAnsi="Times New Roman"/>
          <w:b/>
          <w:sz w:val="28"/>
          <w:szCs w:val="28"/>
        </w:rPr>
        <w:t>ПРАВОВАЯ ОСНОВА ОСУЩЕСТВЛЕНИЯ ЗАКУПОК ТОВАРОВ, РАБОТ, УСЛУГ ДЛЯ ОБЕСПЕЧЕНИЯ МУНИЦИПАЛЬНЫХ НУЖД</w:t>
      </w:r>
    </w:p>
    <w:p w:rsidR="009E38DE" w:rsidRDefault="009E38DE" w:rsidP="009E38DE">
      <w:pPr>
        <w:autoSpaceDE w:val="0"/>
        <w:autoSpaceDN w:val="0"/>
        <w:adjustRightInd w:val="0"/>
        <w:spacing w:after="0" w:line="240" w:lineRule="auto"/>
        <w:ind w:firstLine="851"/>
        <w:jc w:val="both"/>
        <w:rPr>
          <w:rFonts w:ascii="Times New Roman" w:hAnsi="Times New Roman"/>
          <w:b/>
          <w:sz w:val="28"/>
          <w:szCs w:val="28"/>
        </w:rPr>
      </w:pP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2.1. </w:t>
      </w:r>
      <w:bookmarkStart w:id="0" w:name="Par0"/>
      <w:bookmarkEnd w:id="0"/>
      <w:proofErr w:type="gramStart"/>
      <w:r>
        <w:rPr>
          <w:rFonts w:ascii="Times New Roman" w:hAnsi="Times New Roman"/>
          <w:sz w:val="28"/>
          <w:szCs w:val="28"/>
        </w:rPr>
        <w:t>Правовую основу осуществления закупок товаров, работ, услуг для обеспечения муниципальных нужд составляет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которое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w:t>
      </w:r>
      <w:proofErr w:type="gramEnd"/>
      <w:r>
        <w:rPr>
          <w:rFonts w:ascii="Times New Roman" w:hAnsi="Times New Roman"/>
          <w:sz w:val="28"/>
          <w:szCs w:val="28"/>
        </w:rPr>
        <w:t xml:space="preserve"> и иных законов, регулирующих отношения, указанные в пункте 1.1 настоящего Положения и принятое в соответствии с ними настоящее Положение. </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t xml:space="preserve">3. </w:t>
      </w:r>
      <w:r>
        <w:rPr>
          <w:rFonts w:ascii="Times New Roman" w:hAnsi="Times New Roman"/>
          <w:b/>
          <w:sz w:val="28"/>
          <w:szCs w:val="28"/>
        </w:rPr>
        <w:t>ОСНОВНЫЕ ПОНЯТИЯ</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Положении используются следующие основные понятия:</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w:t>
      </w:r>
      <w:proofErr w:type="gramEnd"/>
      <w:r>
        <w:rPr>
          <w:rFonts w:ascii="Times New Roman" w:hAnsi="Times New Roman"/>
          <w:sz w:val="28"/>
          <w:szCs w:val="28"/>
        </w:rPr>
        <w:t xml:space="preserve">,  </w:t>
      </w:r>
      <w:proofErr w:type="gramStart"/>
      <w:r>
        <w:rPr>
          <w:rFonts w:ascii="Times New Roman" w:hAnsi="Times New Roman"/>
          <w:sz w:val="28"/>
          <w:szCs w:val="28"/>
        </w:rPr>
        <w:t>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Федеральным законом), в соответствии с законодательством Российской Федерации и иными нормативными правовыми актами о контрактной системе</w:t>
      </w:r>
      <w:proofErr w:type="gramEnd"/>
      <w:r>
        <w:rPr>
          <w:rFonts w:ascii="Times New Roman" w:hAnsi="Times New Roman"/>
          <w:sz w:val="28"/>
          <w:szCs w:val="28"/>
        </w:rPr>
        <w:t xml:space="preserve"> в сфере закупок действий, направленных на обеспечение государственных и муниципальных нужд;</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определение поставщика (подрядчика, исполнителя) - совокупность действий, которые осуществляются заказчиком (уполномоченным органом, уполномоченным учреждением) в порядке, установленном Федеральным законом, настоящим Положением,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и настоящим Положением порядке </w:t>
      </w:r>
      <w:r>
        <w:rPr>
          <w:rFonts w:ascii="Times New Roman" w:hAnsi="Times New Roman"/>
          <w:sz w:val="28"/>
          <w:szCs w:val="28"/>
        </w:rPr>
        <w:lastRenderedPageBreak/>
        <w:t>заказчиком (уполномоченным органом, уполномоченным учреждением)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Pr>
          <w:rFonts w:ascii="Times New Roman" w:hAnsi="Times New Roman"/>
          <w:sz w:val="28"/>
          <w:szCs w:val="28"/>
        </w:rPr>
        <w:t>ств ст</w:t>
      </w:r>
      <w:proofErr w:type="gramEnd"/>
      <w:r>
        <w:rPr>
          <w:rFonts w:ascii="Times New Roman" w:hAnsi="Times New Roman"/>
          <w:sz w:val="28"/>
          <w:szCs w:val="28"/>
        </w:rPr>
        <w:t>оронами контракта.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заказчик - муниципальный заказчик либо в соответствии с частью 1 статьи 15 Федерального закона бюджетное учреждение, осуществляющие закупки;</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муниципальный контракт - договор, заключенный от имени  муниципального образования муниципальным заказчиком для обеспечения муниципальных нужд;</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уполномоченный орган, уполномоченное учреждение - муниципальный орган, казенное учреждение, на которые возложены полномочия, предусмотренные частью 1 статьи 26 Федерального закона;</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уполномоченные на осуществление контроля в сфере закупок;</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w:t>
      </w:r>
      <w:r>
        <w:rPr>
          <w:rFonts w:ascii="Times New Roman" w:hAnsi="Times New Roman"/>
          <w:sz w:val="28"/>
          <w:szCs w:val="28"/>
        </w:rPr>
        <w:lastRenderedPageBreak/>
        <w:t>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Pr>
          <w:rFonts w:ascii="Times New Roman" w:hAnsi="Times New Roman"/>
          <w:sz w:val="28"/>
          <w:szCs w:val="28"/>
        </w:rPr>
        <w:t xml:space="preserve"> поставленным заказчиком, участником закупки вопросам в случаях, предусмотренных Федеральным законом.</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4. </w:t>
      </w:r>
      <w:r>
        <w:rPr>
          <w:rFonts w:ascii="Times New Roman" w:hAnsi="Times New Roman"/>
          <w:b/>
          <w:sz w:val="28"/>
          <w:szCs w:val="28"/>
        </w:rPr>
        <w:t>ЦЕЛИ ОСУЩЕСТВЛЕНИЯ ЗАКУПОК</w:t>
      </w:r>
    </w:p>
    <w:p w:rsidR="009E38DE" w:rsidRDefault="009E38DE" w:rsidP="009E38DE">
      <w:pPr>
        <w:widowControl w:val="0"/>
        <w:autoSpaceDE w:val="0"/>
        <w:autoSpaceDN w:val="0"/>
        <w:adjustRightInd w:val="0"/>
        <w:spacing w:after="0" w:line="240" w:lineRule="auto"/>
        <w:ind w:firstLine="851"/>
        <w:jc w:val="center"/>
        <w:rPr>
          <w:rFonts w:ascii="Times New Roman" w:hAnsi="Times New Roman"/>
          <w:sz w:val="28"/>
          <w:szCs w:val="28"/>
        </w:rPr>
      </w:pP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4.1. В соответствии с Федеральным законом и  настоящим Положением заказчиком осуществляются закупки для обеспечения муниципальных нужд поселения  с целью </w:t>
      </w:r>
      <w:bookmarkStart w:id="1" w:name="Par1"/>
      <w:bookmarkEnd w:id="1"/>
      <w:r>
        <w:rPr>
          <w:rFonts w:ascii="Times New Roman" w:hAnsi="Times New Roman"/>
          <w:sz w:val="28"/>
          <w:szCs w:val="28"/>
        </w:rPr>
        <w:t xml:space="preserve"> выполнения функций и полномочий муниципальных органов.</w:t>
      </w:r>
    </w:p>
    <w:p w:rsidR="009E38DE" w:rsidRDefault="009E38DE" w:rsidP="009E38DE">
      <w:pPr>
        <w:widowControl w:val="0"/>
        <w:autoSpaceDE w:val="0"/>
        <w:autoSpaceDN w:val="0"/>
        <w:adjustRightInd w:val="0"/>
        <w:spacing w:after="0" w:line="240" w:lineRule="auto"/>
        <w:jc w:val="center"/>
        <w:rPr>
          <w:rFonts w:ascii="Times New Roman" w:hAnsi="Times New Roman"/>
          <w:sz w:val="28"/>
          <w:szCs w:val="28"/>
        </w:rPr>
      </w:pPr>
    </w:p>
    <w:p w:rsidR="009E38DE" w:rsidRDefault="009E38DE" w:rsidP="009E38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5. </w:t>
      </w:r>
      <w:r>
        <w:rPr>
          <w:rFonts w:ascii="Times New Roman" w:hAnsi="Times New Roman"/>
          <w:b/>
          <w:sz w:val="28"/>
          <w:szCs w:val="28"/>
        </w:rPr>
        <w:t>ПЛАНИРОВАНИЕ ЗАКУПОК</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5.1. Планирование закупок осуществляется исходя из определенных с учетом положений пункта 4.1. настоящего Положения целей осуществления закупок посредством формирования, утверждения и ведения:</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планов закупок;</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планов-графиков.</w:t>
      </w:r>
    </w:p>
    <w:p w:rsidR="009E38DE" w:rsidRDefault="009E38DE" w:rsidP="009E38DE">
      <w:pPr>
        <w:widowControl w:val="0"/>
        <w:tabs>
          <w:tab w:val="left" w:pos="567"/>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b/>
          <w:sz w:val="28"/>
          <w:szCs w:val="28"/>
        </w:rPr>
        <w:t>5.2.  Планы закупок</w:t>
      </w:r>
      <w:r>
        <w:rPr>
          <w:rFonts w:ascii="Times New Roman" w:hAnsi="Times New Roman"/>
          <w:sz w:val="28"/>
          <w:szCs w:val="28"/>
        </w:rPr>
        <w:t>.</w:t>
      </w:r>
    </w:p>
    <w:p w:rsidR="009E38DE" w:rsidRDefault="009E38DE" w:rsidP="009E38DE">
      <w:pPr>
        <w:widowControl w:val="0"/>
        <w:tabs>
          <w:tab w:val="left" w:pos="426"/>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5.2.1 Планы закупок формируются заказчиками исходя из целей осуществления закупок, с учетом установленных Федеральным законом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5.2.2. В планы закупок включается информация, предусмотренная Федеральным законом. Планы закупок при необходимости подлежат изменению в случаях, предусмотренных Федеральным законом.</w:t>
      </w:r>
    </w:p>
    <w:p w:rsidR="009E38DE" w:rsidRDefault="009E38DE" w:rsidP="009E38DE">
      <w:pPr>
        <w:widowControl w:val="0"/>
        <w:tabs>
          <w:tab w:val="left" w:pos="567"/>
        </w:tabs>
        <w:autoSpaceDE w:val="0"/>
        <w:autoSpaceDN w:val="0"/>
        <w:adjustRightInd w:val="0"/>
        <w:spacing w:after="0" w:line="240" w:lineRule="auto"/>
        <w:ind w:firstLine="851"/>
        <w:jc w:val="both"/>
        <w:rPr>
          <w:rFonts w:ascii="Times New Roman" w:hAnsi="Times New Roman"/>
          <w:sz w:val="28"/>
          <w:szCs w:val="28"/>
        </w:rPr>
      </w:pPr>
      <w:bookmarkStart w:id="2" w:name="Par3"/>
      <w:bookmarkEnd w:id="2"/>
      <w:r>
        <w:rPr>
          <w:rFonts w:ascii="Times New Roman" w:hAnsi="Times New Roman"/>
          <w:sz w:val="28"/>
          <w:szCs w:val="28"/>
        </w:rPr>
        <w:t xml:space="preserve">5.2.3. Планы закупок формируются на срок, соответствующий сроку действия решения  Совета депутатов сельского поселения «Горекацанское» о бюджете сельского поселения Горекацанское».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w:t>
      </w:r>
    </w:p>
    <w:p w:rsidR="009E38DE" w:rsidRDefault="009E38DE" w:rsidP="009E38DE">
      <w:pPr>
        <w:widowControl w:val="0"/>
        <w:tabs>
          <w:tab w:val="left" w:pos="426"/>
          <w:tab w:val="left" w:pos="709"/>
        </w:tabs>
        <w:autoSpaceDE w:val="0"/>
        <w:autoSpaceDN w:val="0"/>
        <w:adjustRightInd w:val="0"/>
        <w:spacing w:after="0" w:line="240" w:lineRule="auto"/>
        <w:ind w:firstLine="851"/>
        <w:jc w:val="both"/>
        <w:rPr>
          <w:rFonts w:ascii="Times New Roman" w:hAnsi="Times New Roman"/>
          <w:sz w:val="28"/>
          <w:szCs w:val="28"/>
        </w:rPr>
      </w:pPr>
      <w:bookmarkStart w:id="3" w:name="Par14"/>
      <w:bookmarkEnd w:id="3"/>
      <w:r>
        <w:rPr>
          <w:rFonts w:ascii="Times New Roman" w:hAnsi="Times New Roman"/>
          <w:sz w:val="28"/>
          <w:szCs w:val="28"/>
        </w:rPr>
        <w:t>5.2.4. Требования к порядку формирования, утверждения и ведения планов закупок для обеспечения муниципальных нужд устанавливаются Правительством Российской Федерации. Порядок формирования, утверждения и ведения планов закупок для обеспечения муниципальных нужд устанавливается администрацией сельского поселения «Горекацанское»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9E38DE" w:rsidRDefault="009E38DE" w:rsidP="009E38DE">
      <w:pPr>
        <w:widowControl w:val="0"/>
        <w:tabs>
          <w:tab w:val="left" w:pos="426"/>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5.2.5. </w:t>
      </w:r>
      <w:proofErr w:type="gramStart"/>
      <w:r>
        <w:rPr>
          <w:rFonts w:ascii="Times New Roman" w:hAnsi="Times New Roman"/>
          <w:sz w:val="28"/>
          <w:szCs w:val="28"/>
        </w:rPr>
        <w:t xml:space="preserve">План закупок формируется муниципальным заказчиком в </w:t>
      </w:r>
      <w:r>
        <w:rPr>
          <w:rFonts w:ascii="Times New Roman" w:hAnsi="Times New Roman"/>
          <w:sz w:val="28"/>
          <w:szCs w:val="28"/>
        </w:rPr>
        <w:lastRenderedPageBreak/>
        <w:t>соответствии с требованиями Федерального закона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5.2.6.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b/>
          <w:sz w:val="28"/>
          <w:szCs w:val="28"/>
        </w:rPr>
        <w:t>5.3. Планы-графики</w:t>
      </w:r>
      <w:r>
        <w:rPr>
          <w:rFonts w:ascii="Times New Roman" w:hAnsi="Times New Roman"/>
          <w:sz w:val="28"/>
          <w:szCs w:val="28"/>
        </w:rPr>
        <w:t>.</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5.3.1. 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5.3.2. Планы-графики формируются заказчиками в соответствии с планами закупок.</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bookmarkStart w:id="4" w:name="Par7"/>
      <w:bookmarkEnd w:id="4"/>
      <w:r>
        <w:rPr>
          <w:rFonts w:ascii="Times New Roman" w:hAnsi="Times New Roman"/>
          <w:sz w:val="28"/>
          <w:szCs w:val="28"/>
        </w:rPr>
        <w:t xml:space="preserve">5.3.3. </w:t>
      </w:r>
      <w:proofErr w:type="gramStart"/>
      <w:r>
        <w:rPr>
          <w:rFonts w:ascii="Times New Roman" w:hAnsi="Times New Roman"/>
          <w:sz w:val="28"/>
          <w:szCs w:val="28"/>
        </w:rPr>
        <w:t>В план-график заказчиками включается информация в отношении каждой закупки, предусмотренная Федеральным законом, в том числе: наименование и описание объекта закупки с указанием характеристик такого объекта с учетом положений статьи 33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w:t>
      </w:r>
      <w:proofErr w:type="gramEnd"/>
      <w:r>
        <w:rPr>
          <w:rFonts w:ascii="Times New Roman" w:hAnsi="Times New Roman"/>
          <w:sz w:val="28"/>
          <w:szCs w:val="28"/>
        </w:rPr>
        <w:t xml:space="preserve"> (</w:t>
      </w:r>
      <w:proofErr w:type="gramStart"/>
      <w:r>
        <w:rPr>
          <w:rFonts w:ascii="Times New Roman" w:hAnsi="Times New Roman"/>
          <w:sz w:val="28"/>
          <w:szCs w:val="28"/>
        </w:rPr>
        <w:t>подрядчиком, исполнителем), обоснование закупки в соответствии со статьей 18 Федерального закона, размер аванса (если предусмотрена выплата аванса), этапы оплаты (если исполнение контракта и его оплата предусмотрены поэтапно), способ определения поставщика (подрядчика, исполнителя) и обоснование выбора этого способа, дата начала закупки, информация о размере предоставляемых обеспечения соответствующей заявки участника закупки и обеспечения исполнения контракта.</w:t>
      </w:r>
      <w:proofErr w:type="gramEnd"/>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bookmarkStart w:id="5" w:name="Par16"/>
      <w:bookmarkStart w:id="6" w:name="Par17"/>
      <w:bookmarkEnd w:id="5"/>
      <w:bookmarkEnd w:id="6"/>
      <w:r>
        <w:rPr>
          <w:rFonts w:ascii="Times New Roman" w:hAnsi="Times New Roman"/>
          <w:sz w:val="28"/>
          <w:szCs w:val="28"/>
        </w:rPr>
        <w:t xml:space="preserve">5.3.4. Порядок формирования, утверждения и ведения планов-графиков закупок для обеспечения муниципальных нужд устанавливается администрацией сельского  поселения «Горекацанское» с учетом требований, установленных Правительством Российской Федерации. </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5.3.5.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9E38DE" w:rsidRDefault="009E38DE" w:rsidP="009E38DE">
      <w:pPr>
        <w:widowControl w:val="0"/>
        <w:tabs>
          <w:tab w:val="left" w:pos="426"/>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5.3.6.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5.3.7.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5.3.8. Заказчики осуществляют закупки в соответствии с информацией, включенной в планы-графики. Закупки, не предусмотренные планами-графиками, не могут быть осуществлены.</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5.3.9. Не допускаются размещение в единой информационной системе извещений об осуществлении закупки, документации об осуществлении закупки, если такие извещения, документация содержат информацию, не соответствующую информации, указанной в планах-графиках.</w:t>
      </w:r>
    </w:p>
    <w:p w:rsidR="009E38DE" w:rsidRDefault="009E38DE" w:rsidP="009E38DE">
      <w:pPr>
        <w:widowControl w:val="0"/>
        <w:tabs>
          <w:tab w:val="left" w:pos="426"/>
        </w:tabs>
        <w:autoSpaceDE w:val="0"/>
        <w:autoSpaceDN w:val="0"/>
        <w:adjustRightInd w:val="0"/>
        <w:spacing w:after="0" w:line="240" w:lineRule="auto"/>
        <w:ind w:firstLine="851"/>
        <w:jc w:val="both"/>
        <w:rPr>
          <w:rFonts w:ascii="Times New Roman" w:hAnsi="Times New Roman"/>
          <w:sz w:val="28"/>
          <w:szCs w:val="28"/>
        </w:rPr>
      </w:pPr>
      <w:bookmarkStart w:id="7" w:name="Par34"/>
      <w:bookmarkEnd w:id="7"/>
      <w:r>
        <w:rPr>
          <w:rFonts w:ascii="Times New Roman" w:hAnsi="Times New Roman"/>
          <w:sz w:val="28"/>
          <w:szCs w:val="28"/>
        </w:rPr>
        <w:t>5.3.10. План-график подлежит изменению заказчиком в случае внесения изменения в план закупок, а также в следующих случаях:</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изменение до начала закупки срока исполнения контракта, порядка оплаты или размера аванса;</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 реализация решения, принятого заказчиком, по итогам проведенного в соответствии с Федеральным законом обязательного общественного обсуждения закупок и не требующего внесения изменения в план закупок;</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5) в иных случаях в соответствии с порядком формирования, утверждения и ведения планов-графиков, установленным подпунктом 5.3.4. настоящего Положения.  </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5.3.11. Внесение в соответствии с подпунктом 5.3.10. настоящего Положения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5.3.12.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Pr>
          <w:rFonts w:ascii="Times New Roman" w:hAnsi="Times New Roman"/>
          <w:sz w:val="28"/>
          <w:szCs w:val="28"/>
        </w:rPr>
        <w:t>с даты утверждения</w:t>
      </w:r>
      <w:proofErr w:type="gramEnd"/>
      <w:r>
        <w:rPr>
          <w:rFonts w:ascii="Times New Roman" w:hAnsi="Times New Roman"/>
          <w:sz w:val="28"/>
          <w:szCs w:val="28"/>
        </w:rPr>
        <w:t xml:space="preserve"> или изменения плана-графика. </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5.4. Положения пункта 5.2. вступают в силу с 1 января 2024 года.</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5.5. </w:t>
      </w:r>
      <w:proofErr w:type="gramStart"/>
      <w:r>
        <w:rPr>
          <w:rFonts w:ascii="Times New Roman" w:hAnsi="Times New Roman"/>
          <w:sz w:val="28"/>
          <w:szCs w:val="28"/>
        </w:rPr>
        <w:t xml:space="preserve">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w:t>
      </w:r>
      <w:r>
        <w:rPr>
          <w:rFonts w:ascii="Times New Roman" w:hAnsi="Times New Roman"/>
          <w:sz w:val="28"/>
          <w:szCs w:val="28"/>
        </w:rPr>
        <w:lastRenderedPageBreak/>
        <w:t>Федерального закона, с учетом особенностей, которые могут быть установлены</w:t>
      </w:r>
      <w:proofErr w:type="gramEnd"/>
      <w:r>
        <w:rPr>
          <w:rFonts w:ascii="Times New Roman" w:hAnsi="Times New Roman"/>
          <w:sz w:val="28"/>
          <w:szCs w:val="28"/>
        </w:rPr>
        <w:t xml:space="preserve">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E38DE" w:rsidRDefault="009E38DE" w:rsidP="009E38DE">
      <w:pPr>
        <w:widowControl w:val="0"/>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6. </w:t>
      </w:r>
      <w:r>
        <w:rPr>
          <w:rFonts w:ascii="Times New Roman" w:hAnsi="Times New Roman"/>
          <w:b/>
          <w:sz w:val="28"/>
          <w:szCs w:val="28"/>
        </w:rPr>
        <w:t>ОБОСНОВАНИЕ ЗАКУПОК</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6.1.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пункта 4.1. настоящего Положения, а также законодательству Российской Федерации и иным нормативным правовым актам о контрактной системе в сфере закупок, муниципальным правовым актам.</w:t>
      </w:r>
    </w:p>
    <w:p w:rsidR="009E38DE" w:rsidRDefault="009E38DE" w:rsidP="009E38DE">
      <w:pPr>
        <w:tabs>
          <w:tab w:val="left" w:pos="426"/>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6.2. </w:t>
      </w:r>
      <w:proofErr w:type="gramStart"/>
      <w:r>
        <w:rPr>
          <w:rFonts w:ascii="Times New Roman" w:hAnsi="Times New Roman"/>
          <w:sz w:val="28"/>
          <w:szCs w:val="28"/>
        </w:rPr>
        <w:t>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пункта 4.1. настоящего Положения, и установленных в соответствии с разделом 7 настоящего Положения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органов</w:t>
      </w:r>
      <w:proofErr w:type="gramEnd"/>
      <w:r>
        <w:rPr>
          <w:rFonts w:ascii="Times New Roman" w:hAnsi="Times New Roman"/>
          <w:sz w:val="28"/>
          <w:szCs w:val="28"/>
        </w:rPr>
        <w:t>.</w:t>
      </w:r>
    </w:p>
    <w:p w:rsidR="009E38DE" w:rsidRDefault="009E38DE" w:rsidP="009E38DE">
      <w:pPr>
        <w:tabs>
          <w:tab w:val="left" w:pos="426"/>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6.3. При формировании плана-графика обоснованию подлежат:</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начальная (максимальная) цена контракта, цена контракта в порядке, установленном статьей 22 Федерального закона о контрактной системе;</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способ определения поставщика (подрядчика, исполнителя) в соответствии с  Федеральным законом, в том числе дополнительные требования к участникам закупки.</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6.4.  Оценка обоснованности осуществления закупок проводится в соответствии с Федеральным законом. По результатам аудита в сфере закупок и контроля в сфере закупок конкретная закупка может быть признана необоснованной.</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6.5. </w:t>
      </w:r>
      <w:proofErr w:type="gramStart"/>
      <w:r>
        <w:rPr>
          <w:rFonts w:ascii="Times New Roman" w:hAnsi="Times New Roman"/>
          <w:sz w:val="28"/>
          <w:szCs w:val="28"/>
        </w:rPr>
        <w:t>В случае признания планируемой закупки необоснованной,  органы контроля, указанные в пункте 3 части 1 статьи 99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roofErr w:type="gramEnd"/>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6.6. Порядок обоснования закупок и форма такого обоснования устанавливаются Правительством Российской Федерации.</w:t>
      </w:r>
    </w:p>
    <w:p w:rsidR="009E38DE" w:rsidRDefault="009E38DE" w:rsidP="009E38DE">
      <w:pPr>
        <w:tabs>
          <w:tab w:val="left" w:pos="284"/>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6.7. Раздел 6 настоящего Положения вступает в силу с 1 января 2024 года.</w:t>
      </w:r>
    </w:p>
    <w:p w:rsidR="009E38DE" w:rsidRDefault="009E38DE" w:rsidP="009E38DE">
      <w:pPr>
        <w:autoSpaceDE w:val="0"/>
        <w:autoSpaceDN w:val="0"/>
        <w:adjustRightInd w:val="0"/>
        <w:spacing w:after="0" w:line="240" w:lineRule="auto"/>
        <w:jc w:val="both"/>
        <w:rPr>
          <w:rFonts w:ascii="Times New Roman" w:hAnsi="Times New Roman"/>
          <w:sz w:val="28"/>
          <w:szCs w:val="28"/>
        </w:rPr>
      </w:pPr>
    </w:p>
    <w:p w:rsidR="009E38DE" w:rsidRDefault="009E38DE" w:rsidP="009E38DE">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sz w:val="28"/>
          <w:szCs w:val="28"/>
        </w:rPr>
        <w:t xml:space="preserve">7. </w:t>
      </w:r>
      <w:r>
        <w:rPr>
          <w:rFonts w:ascii="Times New Roman" w:hAnsi="Times New Roman"/>
          <w:b/>
          <w:sz w:val="28"/>
          <w:szCs w:val="28"/>
        </w:rPr>
        <w:t>НОРМИРОВАНИЕ В СФЕРЕ ЗАКУПОК</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7.1.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7.2. </w:t>
      </w:r>
      <w:proofErr w:type="gramStart"/>
      <w:r>
        <w:rPr>
          <w:rFonts w:ascii="Times New Roman" w:hAnsi="Times New Roman"/>
          <w:sz w:val="28"/>
          <w:szCs w:val="28"/>
        </w:rPr>
        <w:t>Для целей настоящего раздела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7.3.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7.4. Администрация сельского поселения в соответствии с общими правилами нормирования, предусмотренными пунктом 7.3. настоящего Положения, устанавливает правила нормирования в сфере закупок товаров, работ, услуг для обеспечения муниципальных нужд (далее - правила нормирования), в том числе:</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7.5. Муниципальные органы на основании правил нормирования, установленных в соответствии с пунктом 7.4 настоящего Положения, утверждают требования к закупаемым ими  отдельным видам товаров, работ, услуг (в том числе предельные цены товаров, работ, услуг) и (или) нормативные затраты на обеспечение муниципальных нужд.</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7.6.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муниципальных нужд подлежат размещению в единой информационной системе.</w:t>
      </w:r>
    </w:p>
    <w:p w:rsidR="009E38DE" w:rsidRDefault="009E38DE" w:rsidP="009E38DE">
      <w:pPr>
        <w:autoSpaceDE w:val="0"/>
        <w:autoSpaceDN w:val="0"/>
        <w:adjustRightInd w:val="0"/>
        <w:spacing w:after="0" w:line="240" w:lineRule="auto"/>
        <w:ind w:firstLine="851"/>
        <w:jc w:val="center"/>
        <w:outlineLvl w:val="0"/>
        <w:rPr>
          <w:rFonts w:ascii="Times New Roman" w:hAnsi="Times New Roman"/>
          <w:sz w:val="28"/>
          <w:szCs w:val="28"/>
        </w:rPr>
      </w:pPr>
    </w:p>
    <w:p w:rsidR="009E38DE" w:rsidRDefault="009E38DE" w:rsidP="009E38DE">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sz w:val="28"/>
          <w:szCs w:val="28"/>
        </w:rPr>
        <w:t xml:space="preserve">8. </w:t>
      </w:r>
      <w:r>
        <w:rPr>
          <w:rFonts w:ascii="Times New Roman" w:hAnsi="Times New Roman"/>
          <w:b/>
          <w:sz w:val="28"/>
          <w:szCs w:val="28"/>
        </w:rPr>
        <w:t xml:space="preserve">НАЧАЛЬНАЯ (МАКСИМАЛЬНАЯ) ЦЕНА КОНТРАКТА, ЦЕНА КОНТРАКТА, ЗАКЛЮЧАЕМОГО С ЕДИНСТВЕННЫМ ПОСТАВЩИКОМ </w:t>
      </w:r>
    </w:p>
    <w:p w:rsidR="009E38DE" w:rsidRDefault="009E38DE" w:rsidP="009E38DE">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(ПОДРЯДЧИКОМ, ИСПОЛНИТЕЛЕМ)</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8.1. Начальная (максимальная) цена контракта и в предусмотренных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метод сопоставимых рыночных цен (анализа рынка);</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нормативный метод;</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 тарифный метод;</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bookmarkStart w:id="8" w:name="Par6"/>
      <w:bookmarkEnd w:id="8"/>
      <w:r>
        <w:rPr>
          <w:rFonts w:ascii="Times New Roman" w:hAnsi="Times New Roman"/>
          <w:sz w:val="28"/>
          <w:szCs w:val="28"/>
        </w:rPr>
        <w:t>4) проектно-сметный метод;</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 затратный метод.</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8.2. </w:t>
      </w:r>
      <w:proofErr w:type="gramStart"/>
      <w:r>
        <w:rPr>
          <w:rFonts w:ascii="Times New Roman" w:hAnsi="Times New Roman"/>
          <w:sz w:val="28"/>
          <w:szCs w:val="28"/>
        </w:rPr>
        <w:t>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r>
        <w:rPr>
          <w:rFonts w:ascii="Times New Roman" w:hAnsi="Times New Roman"/>
          <w:sz w:val="28"/>
          <w:szCs w:val="28"/>
        </w:rPr>
        <w:t xml:space="preserve">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Федеральным законом.</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bookmarkStart w:id="9" w:name="Par13"/>
      <w:bookmarkEnd w:id="9"/>
      <w:r>
        <w:rPr>
          <w:rFonts w:ascii="Times New Roman" w:hAnsi="Times New Roman"/>
          <w:sz w:val="28"/>
          <w:szCs w:val="28"/>
        </w:rPr>
        <w:t>8.3.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Федерального закона в случае, если такие требования предусматривают установление предельных цен товаров, работ, услуг.</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8.4.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Pr>
          <w:rFonts w:ascii="Times New Roman" w:hAnsi="Times New Roman"/>
          <w:sz w:val="28"/>
          <w:szCs w:val="28"/>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roofErr w:type="gramEnd"/>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8.5.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rPr>
          <w:rFonts w:ascii="Times New Roman" w:hAnsi="Times New Roman"/>
          <w:sz w:val="28"/>
          <w:szCs w:val="28"/>
        </w:rPr>
        <w:t>на</w:t>
      </w:r>
      <w:proofErr w:type="gramEnd"/>
      <w:r>
        <w:rPr>
          <w:rFonts w:ascii="Times New Roman" w:hAnsi="Times New Roman"/>
          <w:sz w:val="28"/>
          <w:szCs w:val="28"/>
        </w:rPr>
        <w:t>:</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Pr>
          <w:rFonts w:ascii="Times New Roman" w:hAnsi="Times New Roman"/>
          <w:sz w:val="28"/>
          <w:szCs w:val="28"/>
        </w:rPr>
        <w:t xml:space="preserve"> области государственной охраны объектов культурного наследия.</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8.6. Затратный метод применяется в случае невозможности применения иных методов, предусмотренных подпунктами 1) – 4) пункта 8.1. настоящего Положения,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bookmarkStart w:id="10" w:name="Par19"/>
      <w:bookmarkEnd w:id="10"/>
      <w:r>
        <w:rPr>
          <w:rFonts w:ascii="Times New Roman" w:hAnsi="Times New Roman"/>
          <w:sz w:val="28"/>
          <w:szCs w:val="28"/>
        </w:rPr>
        <w:t>8.7.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пункте 8.1. настоящего Положения,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8.8.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bookmarkStart w:id="11" w:name="Par36"/>
      <w:bookmarkEnd w:id="11"/>
      <w:r>
        <w:rPr>
          <w:rFonts w:ascii="Times New Roman" w:hAnsi="Times New Roman"/>
          <w:sz w:val="28"/>
          <w:szCs w:val="28"/>
        </w:rPr>
        <w:t xml:space="preserve">8.9.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Pr>
          <w:rFonts w:ascii="Times New Roman" w:hAnsi="Times New Roman"/>
          <w:sz w:val="28"/>
          <w:szCs w:val="28"/>
        </w:rPr>
        <w:lastRenderedPageBreak/>
        <w:t>устанавливаются федеральным органом исполнительной власти по регулированию контрактной системы в сфере закупок.</w:t>
      </w:r>
    </w:p>
    <w:p w:rsidR="009E38DE" w:rsidRDefault="009E38DE" w:rsidP="009E38DE">
      <w:pPr>
        <w:widowControl w:val="0"/>
        <w:autoSpaceDE w:val="0"/>
        <w:autoSpaceDN w:val="0"/>
        <w:adjustRightInd w:val="0"/>
        <w:spacing w:after="0" w:line="240" w:lineRule="auto"/>
        <w:ind w:firstLine="851"/>
        <w:jc w:val="center"/>
        <w:rPr>
          <w:rFonts w:ascii="Times New Roman" w:hAnsi="Times New Roman"/>
          <w:sz w:val="28"/>
          <w:szCs w:val="28"/>
        </w:rPr>
      </w:pPr>
    </w:p>
    <w:p w:rsidR="009E38DE" w:rsidRDefault="009E38DE" w:rsidP="009E38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9. </w:t>
      </w:r>
      <w:r>
        <w:rPr>
          <w:rFonts w:ascii="Times New Roman" w:hAnsi="Times New Roman"/>
          <w:b/>
          <w:sz w:val="28"/>
          <w:szCs w:val="28"/>
        </w:rPr>
        <w:t>КОНТРАКТНАЯ СЛУЖБА</w:t>
      </w:r>
    </w:p>
    <w:p w:rsidR="009E38DE" w:rsidRDefault="009E38DE" w:rsidP="009E38DE">
      <w:pPr>
        <w:widowControl w:val="0"/>
        <w:autoSpaceDE w:val="0"/>
        <w:autoSpaceDN w:val="0"/>
        <w:adjustRightInd w:val="0"/>
        <w:spacing w:after="0" w:line="240" w:lineRule="auto"/>
        <w:ind w:firstLine="851"/>
        <w:jc w:val="center"/>
        <w:rPr>
          <w:rFonts w:ascii="Times New Roman" w:hAnsi="Times New Roman"/>
          <w:sz w:val="28"/>
          <w:szCs w:val="28"/>
        </w:rPr>
      </w:pP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9.1.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9.2.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9.3.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9.4. Контрактная служба, контрактный управляющий осуществляют функции и полномочия, предусмотренные Федеральным законом, в том числе:</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9.5. При централизации закупок в соответствии с частью 1 статьи 26 Федерального закона контрактная служба, контрактный управляющий осуществляют полномочия, предусмотренные Федеральным законом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9.6. Подпункты 1) и 2) пункта 9.4. настоящего Положения вступают в силу с 1 января 2024 года.</w:t>
      </w:r>
    </w:p>
    <w:p w:rsidR="009E38DE" w:rsidRDefault="009E38DE" w:rsidP="009E38DE">
      <w:pPr>
        <w:widowControl w:val="0"/>
        <w:autoSpaceDE w:val="0"/>
        <w:autoSpaceDN w:val="0"/>
        <w:adjustRightInd w:val="0"/>
        <w:spacing w:after="0" w:line="240" w:lineRule="auto"/>
        <w:ind w:firstLine="851"/>
        <w:jc w:val="center"/>
        <w:rPr>
          <w:rFonts w:ascii="Times New Roman" w:hAnsi="Times New Roman"/>
          <w:sz w:val="28"/>
          <w:szCs w:val="28"/>
        </w:rPr>
      </w:pPr>
    </w:p>
    <w:p w:rsidR="009E38DE" w:rsidRDefault="009E38DE" w:rsidP="009E38D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t xml:space="preserve">10. </w:t>
      </w:r>
      <w:r>
        <w:rPr>
          <w:rFonts w:ascii="Times New Roman" w:hAnsi="Times New Roman"/>
          <w:b/>
          <w:sz w:val="28"/>
          <w:szCs w:val="28"/>
        </w:rPr>
        <w:t>СПОСОБЫ ОПРЕДЕЛЕНИЯ ПОСТАВЩИКОВ</w:t>
      </w:r>
    </w:p>
    <w:p w:rsidR="009E38DE" w:rsidRDefault="009E38DE" w:rsidP="009E38D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(ПОДРЯДЧИКОВ, ИСПОЛНИТЕЛЕЙ)</w:t>
      </w:r>
    </w:p>
    <w:p w:rsidR="009E38DE" w:rsidRDefault="009E38DE" w:rsidP="009E38DE">
      <w:pPr>
        <w:widowControl w:val="0"/>
        <w:autoSpaceDE w:val="0"/>
        <w:autoSpaceDN w:val="0"/>
        <w:adjustRightInd w:val="0"/>
        <w:spacing w:after="0" w:line="240" w:lineRule="auto"/>
        <w:ind w:firstLine="851"/>
        <w:jc w:val="center"/>
        <w:rPr>
          <w:rFonts w:ascii="Times New Roman" w:hAnsi="Times New Roman"/>
          <w:b/>
          <w:sz w:val="28"/>
          <w:szCs w:val="28"/>
        </w:rPr>
      </w:pPr>
    </w:p>
    <w:p w:rsidR="009E38DE" w:rsidRDefault="009E38DE" w:rsidP="009E38DE">
      <w:pPr>
        <w:tabs>
          <w:tab w:val="left" w:pos="567"/>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10.1. Заказчики при осуществлении закупок используют конкурентные способы определения поставщиков (подрядчиков, </w:t>
      </w:r>
      <w:r>
        <w:rPr>
          <w:rFonts w:ascii="Times New Roman" w:hAnsi="Times New Roman"/>
          <w:sz w:val="28"/>
          <w:szCs w:val="28"/>
        </w:rPr>
        <w:lastRenderedPageBreak/>
        <w:t>исполнителей) или осуществляют закупки у единственного поставщика (подрядчика, исполнителя).</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10.2. </w:t>
      </w:r>
      <w:proofErr w:type="gramStart"/>
      <w:r>
        <w:rPr>
          <w:rFonts w:ascii="Times New Roman" w:hAnsi="Times New Roman"/>
          <w:sz w:val="28"/>
          <w:szCs w:val="28"/>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9E38DE" w:rsidRDefault="009E38DE" w:rsidP="009E38DE">
      <w:pPr>
        <w:tabs>
          <w:tab w:val="left" w:pos="426"/>
          <w:tab w:val="left" w:pos="709"/>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10.3.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10.4.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10.5. Заказчик выбирает способ определения поставщика (подрядчика, исполнителя) в соответствии с положениями Федерального закона и Порядка взаимодействия заказчиков с муниципальным органом, казенным учреждением, на которые возлагаются полномочия на определение поставщиков (подрядчиков, исполнителей) для соответствующих заказчиков. При этом он не вправе совершать действия, влекущие за собой необоснованное сокращение числа участников закупки.</w:t>
      </w:r>
    </w:p>
    <w:p w:rsidR="009E38DE" w:rsidRDefault="009E38DE" w:rsidP="009E38DE">
      <w:pPr>
        <w:tabs>
          <w:tab w:val="left" w:pos="567"/>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10.6. </w:t>
      </w:r>
      <w:proofErr w:type="gramStart"/>
      <w:r>
        <w:rPr>
          <w:rFonts w:ascii="Times New Roman" w:hAnsi="Times New Roman"/>
          <w:sz w:val="28"/>
          <w:szCs w:val="28"/>
        </w:rP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w:t>
      </w:r>
      <w:proofErr w:type="gramEnd"/>
      <w:r>
        <w:rPr>
          <w:rFonts w:ascii="Times New Roman" w:hAnsi="Times New Roman"/>
          <w:sz w:val="28"/>
          <w:szCs w:val="28"/>
        </w:rPr>
        <w:t xml:space="preserve"> и ее обоснование в соответствии с Федеральным законом,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11. </w:t>
      </w:r>
      <w:r>
        <w:rPr>
          <w:rFonts w:ascii="Times New Roman" w:hAnsi="Times New Roman"/>
          <w:b/>
          <w:sz w:val="28"/>
          <w:szCs w:val="28"/>
        </w:rPr>
        <w:t>УЧАСТИЕ СУБЪЕКТОВ МАЛОГО ПРЕДПРИНИМАТЕЛЬСТВА, СОЦИАЛЬНО ОРИЕНТИРОВАННЫХ НЕКОММЕРЧЕСКИХ ОРГАНИЗАЦИЙ В ЗАКУПКАХ</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11.1. Заказчики обязаны осуществлять с учетом положений п. 11.5. настоящего Положения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w:t>
      </w:r>
      <w:r>
        <w:rPr>
          <w:rFonts w:ascii="Times New Roman" w:hAnsi="Times New Roman"/>
          <w:sz w:val="28"/>
          <w:szCs w:val="28"/>
        </w:rPr>
        <w:lastRenderedPageBreak/>
        <w:t xml:space="preserve">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w:t>
      </w:r>
    </w:p>
    <w:p w:rsidR="009E38DE" w:rsidRDefault="009E38DE" w:rsidP="009E38DE">
      <w:pPr>
        <w:tabs>
          <w:tab w:val="left" w:pos="567"/>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11.2. Действие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bookmarkStart w:id="12" w:name="Par4"/>
      <w:bookmarkEnd w:id="12"/>
      <w:r>
        <w:rPr>
          <w:rFonts w:ascii="Times New Roman" w:hAnsi="Times New Roman"/>
          <w:sz w:val="28"/>
          <w:szCs w:val="28"/>
        </w:rPr>
        <w:t>11.3. При определении поставщиков (подрядчиков, исполнителей) способами, указанными в пункте 11.1. настоящего Положения,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bookmarkStart w:id="13" w:name="Par5"/>
      <w:bookmarkEnd w:id="13"/>
      <w:r>
        <w:rPr>
          <w:rFonts w:ascii="Times New Roman" w:hAnsi="Times New Roman"/>
          <w:sz w:val="28"/>
          <w:szCs w:val="28"/>
        </w:rPr>
        <w:t xml:space="preserve">11.4. В случае признания не состоявшимся определения поставщиков (подрядчиков, исполнителей) в порядке, установленном Федеральным законом, заказчик вправе отменить указанное в пункте 11.3. настоящего Положения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пункте 11.1. настоящего Положения.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пунктом 11.2. настоящего Положения, и до 1 апреля года, следующего за отчетным годом,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11.5.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w:t>
      </w:r>
      <w:r>
        <w:rPr>
          <w:rFonts w:ascii="Times New Roman" w:hAnsi="Times New Roman"/>
          <w:sz w:val="28"/>
          <w:szCs w:val="28"/>
        </w:rPr>
        <w:lastRenderedPageBreak/>
        <w:t>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пункте 11.1. настоящего Положения, и включаются в отчет, указанный в пункте 11.4. настоящего Положения.</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11.6.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11.5. настоящего Положения,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11.7.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autoSpaceDE w:val="0"/>
        <w:autoSpaceDN w:val="0"/>
        <w:adjustRightInd w:val="0"/>
        <w:spacing w:after="0" w:line="240" w:lineRule="auto"/>
        <w:jc w:val="center"/>
        <w:rPr>
          <w:rFonts w:ascii="Times New Roman" w:hAnsi="Times New Roman"/>
          <w:sz w:val="28"/>
          <w:szCs w:val="28"/>
        </w:rPr>
      </w:pPr>
    </w:p>
    <w:p w:rsidR="009E38DE" w:rsidRDefault="009E38DE" w:rsidP="009E38DE">
      <w:pPr>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t xml:space="preserve">12. </w:t>
      </w:r>
      <w:r>
        <w:rPr>
          <w:rFonts w:ascii="Times New Roman" w:hAnsi="Times New Roman"/>
          <w:b/>
          <w:sz w:val="28"/>
          <w:szCs w:val="28"/>
        </w:rPr>
        <w:t>КОНТРАКТ</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12.1. </w:t>
      </w:r>
      <w:proofErr w:type="gramStart"/>
      <w:r>
        <w:rPr>
          <w:rFonts w:ascii="Times New Roman" w:hAnsi="Times New Roman"/>
          <w:sz w:val="28"/>
          <w:szCs w:val="28"/>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w:t>
      </w:r>
      <w:proofErr w:type="gramEnd"/>
      <w:r>
        <w:rPr>
          <w:rFonts w:ascii="Times New Roman" w:hAnsi="Times New Roman"/>
          <w:sz w:val="28"/>
          <w:szCs w:val="28"/>
        </w:rPr>
        <w:t xml:space="preserve"> предусмотрены.</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12.2.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настоящим Положением и статьей 95 Федерального закона.</w:t>
      </w:r>
    </w:p>
    <w:p w:rsidR="009E38DE" w:rsidRDefault="009E38DE" w:rsidP="009E38DE">
      <w:pPr>
        <w:tabs>
          <w:tab w:val="left" w:pos="993"/>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12.3. В контра</w:t>
      </w:r>
      <w:proofErr w:type="gramStart"/>
      <w:r>
        <w:rPr>
          <w:rFonts w:ascii="Times New Roman" w:hAnsi="Times New Roman"/>
          <w:sz w:val="28"/>
          <w:szCs w:val="28"/>
        </w:rPr>
        <w:t>кт вкл</w:t>
      </w:r>
      <w:proofErr w:type="gramEnd"/>
      <w:r>
        <w:rPr>
          <w:rFonts w:ascii="Times New Roman" w:hAnsi="Times New Roman"/>
          <w:sz w:val="28"/>
          <w:szCs w:val="28"/>
        </w:rPr>
        <w:t xml:space="preserve">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t>
      </w:r>
    </w:p>
    <w:p w:rsidR="009E38DE" w:rsidRDefault="009E38DE" w:rsidP="009E38DE">
      <w:pPr>
        <w:tabs>
          <w:tab w:val="left" w:pos="993"/>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12.4. Меры ответственности заказчика и поставщика (подрядчика, исполнителя) в случае просрочки исполнения своих обязательств, а также порядок начисления и уплаты неустоек (штрафов, пеней) устанавливаются в соответствии с положениями Федерального закона. </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bookmarkStart w:id="14" w:name="Par10"/>
      <w:bookmarkEnd w:id="14"/>
      <w:r>
        <w:rPr>
          <w:rFonts w:ascii="Times New Roman" w:hAnsi="Times New Roman"/>
          <w:sz w:val="28"/>
          <w:szCs w:val="28"/>
        </w:rPr>
        <w:t>12.5.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bookmarkStart w:id="15" w:name="Par12"/>
      <w:bookmarkEnd w:id="15"/>
      <w:r>
        <w:rPr>
          <w:rFonts w:ascii="Times New Roman" w:hAnsi="Times New Roman"/>
          <w:sz w:val="28"/>
          <w:szCs w:val="28"/>
        </w:rPr>
        <w:t>12.6. Для осуществления заказчиками закупок федеральные органы исполнительной власти,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12.7.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12.8. В контра</w:t>
      </w:r>
      <w:proofErr w:type="gramStart"/>
      <w:r>
        <w:rPr>
          <w:rFonts w:ascii="Times New Roman" w:hAnsi="Times New Roman"/>
          <w:sz w:val="28"/>
          <w:szCs w:val="28"/>
        </w:rPr>
        <w:t>кт вкл</w:t>
      </w:r>
      <w:proofErr w:type="gramEnd"/>
      <w:r>
        <w:rPr>
          <w:rFonts w:ascii="Times New Roman" w:hAnsi="Times New Roman"/>
          <w:sz w:val="28"/>
          <w:szCs w:val="28"/>
        </w:rPr>
        <w:t xml:space="preserve">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12.9. В контракт может быть включено условие о возможности одностороннего отказа от исполнения контракта в соответствии с положениями Федерального закона.</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12.10.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12.11. </w:t>
      </w:r>
      <w:proofErr w:type="gramStart"/>
      <w:r>
        <w:rPr>
          <w:rFonts w:ascii="Times New Roman" w:hAnsi="Times New Roman"/>
          <w:sz w:val="28"/>
          <w:szCs w:val="28"/>
        </w:rPr>
        <w:t>При заключении контракта заказчик по согласованию с участником закупки, с которым в соответствии с настоящим Положением и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w:t>
      </w:r>
      <w:proofErr w:type="gramEnd"/>
      <w:r>
        <w:rPr>
          <w:rFonts w:ascii="Times New Roman" w:hAnsi="Times New Roman"/>
          <w:sz w:val="28"/>
          <w:szCs w:val="28"/>
        </w:rP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w:t>
      </w:r>
      <w:r>
        <w:rPr>
          <w:rFonts w:ascii="Times New Roman" w:hAnsi="Times New Roman"/>
          <w:sz w:val="28"/>
          <w:szCs w:val="28"/>
        </w:rPr>
        <w:lastRenderedPageBreak/>
        <w:t>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bookmarkStart w:id="16" w:name="Par20"/>
      <w:bookmarkEnd w:id="16"/>
      <w:r>
        <w:rPr>
          <w:rFonts w:ascii="Times New Roman" w:hAnsi="Times New Roman"/>
          <w:sz w:val="28"/>
          <w:szCs w:val="28"/>
        </w:rPr>
        <w:t>12.12. В контра</w:t>
      </w:r>
      <w:proofErr w:type="gramStart"/>
      <w:r>
        <w:rPr>
          <w:rFonts w:ascii="Times New Roman" w:hAnsi="Times New Roman"/>
          <w:sz w:val="28"/>
          <w:szCs w:val="28"/>
        </w:rPr>
        <w:t>кт вкл</w:t>
      </w:r>
      <w:proofErr w:type="gramEnd"/>
      <w:r>
        <w:rPr>
          <w:rFonts w:ascii="Times New Roman" w:hAnsi="Times New Roman"/>
          <w:sz w:val="28"/>
          <w:szCs w:val="28"/>
        </w:rPr>
        <w:t>ючается условие о банковском сопровождении контракта в случаях, установленных в соответствии со статьей 35 Федерального закона.</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12.13.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12.14. Администрация сельского поселения определяет случаи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 в форме муниципальных правовых актов.</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12.15. Осуществление расчетов в ходе исполнения контракта, сопровождаемого банком, отражается на счетах, которые открываются в указанном банке.</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12.16. </w:t>
      </w:r>
      <w:proofErr w:type="gramStart"/>
      <w:r>
        <w:rPr>
          <w:rFonts w:ascii="Times New Roman" w:hAnsi="Times New Roman"/>
          <w:sz w:val="28"/>
          <w:szCs w:val="28"/>
        </w:rP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bookmarkStart w:id="17" w:name="Par30"/>
      <w:bookmarkEnd w:id="17"/>
      <w:proofErr w:type="gramEnd"/>
    </w:p>
    <w:p w:rsidR="009E38DE" w:rsidRDefault="009E38DE" w:rsidP="009E38DE">
      <w:pPr>
        <w:autoSpaceDE w:val="0"/>
        <w:autoSpaceDN w:val="0"/>
        <w:adjustRightInd w:val="0"/>
        <w:spacing w:after="0" w:line="240" w:lineRule="auto"/>
        <w:jc w:val="center"/>
        <w:rPr>
          <w:rFonts w:ascii="Times New Roman" w:hAnsi="Times New Roman"/>
          <w:sz w:val="28"/>
          <w:szCs w:val="28"/>
        </w:rPr>
      </w:pPr>
    </w:p>
    <w:p w:rsidR="009E38DE" w:rsidRDefault="009E38DE" w:rsidP="009E38D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13. </w:t>
      </w:r>
      <w:r>
        <w:rPr>
          <w:rFonts w:ascii="Times New Roman" w:hAnsi="Times New Roman"/>
          <w:b/>
          <w:sz w:val="28"/>
          <w:szCs w:val="28"/>
        </w:rPr>
        <w:t>РЕЕСТР КОНТРАКТОВ, ЗАКЛЮЧЕННЫХ ЗАКАЗЧИКАМИ</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13.1.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части 1 статьи 93 Федерального закона.</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13.2. В реестр контрактов заказчиками включаются документы и информация, предусмотренные Федеральным законом.</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13.3. В течение трех рабочих дней </w:t>
      </w:r>
      <w:proofErr w:type="gramStart"/>
      <w:r>
        <w:rPr>
          <w:rFonts w:ascii="Times New Roman" w:hAnsi="Times New Roman"/>
          <w:sz w:val="28"/>
          <w:szCs w:val="28"/>
        </w:rPr>
        <w:t>с даты заключения</w:t>
      </w:r>
      <w:proofErr w:type="gramEnd"/>
      <w:r>
        <w:rPr>
          <w:rFonts w:ascii="Times New Roman" w:hAnsi="Times New Roman"/>
          <w:sz w:val="28"/>
          <w:szCs w:val="28"/>
        </w:rPr>
        <w:t xml:space="preserve"> контракта заказчик направляет предусмотренную Федеральным законом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соответствии с Федеральным законом были внесены изменения в условия контракта, заказчики направляют в указанный орган информацию, которая предусмотрена Федеральным законом и в отношении которой были внесены изменения в условия контракта, в течение трех рабочих дней с даты внесения таких изменений. Информация также  направляется заказчиками в указанный орган в течение трех рабочих дней с даты соответственно изменения </w:t>
      </w:r>
      <w:r>
        <w:rPr>
          <w:rFonts w:ascii="Times New Roman" w:hAnsi="Times New Roman"/>
          <w:sz w:val="28"/>
          <w:szCs w:val="28"/>
        </w:rPr>
        <w:lastRenderedPageBreak/>
        <w:t>контракта, исполнения контракта, расторжения контракта, приемки поставленного товара, выполненной работы, оказанной услуги.</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13.4. </w:t>
      </w:r>
      <w:proofErr w:type="gramStart"/>
      <w:r>
        <w:rPr>
          <w:rFonts w:ascii="Times New Roman" w:hAnsi="Times New Roman"/>
          <w:sz w:val="28"/>
          <w:szCs w:val="28"/>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Федеральным законом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w:t>
      </w:r>
      <w:proofErr w:type="gramEnd"/>
      <w:r>
        <w:rPr>
          <w:rFonts w:ascii="Times New Roman" w:hAnsi="Times New Roman"/>
          <w:sz w:val="28"/>
          <w:szCs w:val="28"/>
        </w:rPr>
        <w:t xml:space="preserve">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13.5. Документы и информация, содержащиеся в реестре контрактов, должны быть доступны для ознакомления без взимания платы.</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13.6. Порядок ведения реестра контрактов устанавливается Правительством Российской Федерации.</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13.8. Контракты, информация о которых не включена в реестр контрактов, не подлежат оплате, за исключением договоров, заключенных в соответствии с пунктами 4 и 5 части 1 статьи 93 Федерального закона.</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t xml:space="preserve">14. </w:t>
      </w:r>
      <w:r>
        <w:rPr>
          <w:rFonts w:ascii="Times New Roman" w:hAnsi="Times New Roman"/>
          <w:b/>
          <w:sz w:val="28"/>
          <w:szCs w:val="28"/>
        </w:rPr>
        <w:t>ЭКСПЕРТЫ, ЭКСПЕРТНЫЕ ОРГАНИЗАЦИИ</w:t>
      </w:r>
    </w:p>
    <w:p w:rsidR="009E38DE" w:rsidRDefault="009E38DE" w:rsidP="009E38DE">
      <w:pPr>
        <w:autoSpaceDE w:val="0"/>
        <w:autoSpaceDN w:val="0"/>
        <w:adjustRightInd w:val="0"/>
        <w:spacing w:after="0" w:line="240" w:lineRule="auto"/>
        <w:ind w:firstLine="851"/>
        <w:jc w:val="both"/>
        <w:rPr>
          <w:rFonts w:ascii="Times New Roman" w:hAnsi="Times New Roman"/>
          <w:b/>
          <w:sz w:val="28"/>
          <w:szCs w:val="28"/>
        </w:rPr>
      </w:pP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14.1. Заказчики привлекают экспертов, экспертные организации в случаях, предусмотренных Федеральным законом.</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14.2.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 допуска к проведению экспертизы в случаях, установленных Федеральным законом).</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14.3. Для проведения экспертизы в случаях, предусмотренных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14.4.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пункта 14.2. настоящего Положения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14.5. </w:t>
      </w:r>
      <w:proofErr w:type="gramStart"/>
      <w:r>
        <w:rPr>
          <w:rFonts w:ascii="Times New Roman" w:hAnsi="Times New Roman"/>
          <w:sz w:val="28"/>
          <w:szCs w:val="28"/>
        </w:rPr>
        <w:t xml:space="preserve">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Pr>
          <w:rFonts w:ascii="Times New Roman" w:hAnsi="Times New Roman"/>
          <w:sz w:val="28"/>
          <w:szCs w:val="28"/>
        </w:rPr>
        <w:t>саморегулируемых</w:t>
      </w:r>
      <w:proofErr w:type="spellEnd"/>
      <w:r>
        <w:rPr>
          <w:rFonts w:ascii="Times New Roman" w:hAnsi="Times New Roman"/>
          <w:sz w:val="28"/>
          <w:szCs w:val="28"/>
        </w:rPr>
        <w:t xml:space="preserve"> организациях), отбор экспертов, экспертных организаций для проведения такой экспертизы </w:t>
      </w:r>
      <w:r>
        <w:rPr>
          <w:rFonts w:ascii="Times New Roman" w:hAnsi="Times New Roman"/>
          <w:sz w:val="28"/>
          <w:szCs w:val="28"/>
        </w:rPr>
        <w:lastRenderedPageBreak/>
        <w:t>должен осуществляться из числа лиц, соответствующих указанным требованиям.</w:t>
      </w:r>
      <w:proofErr w:type="gramEnd"/>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t xml:space="preserve">15. </w:t>
      </w:r>
      <w:r>
        <w:rPr>
          <w:rFonts w:ascii="Times New Roman" w:hAnsi="Times New Roman"/>
          <w:b/>
          <w:sz w:val="28"/>
          <w:szCs w:val="28"/>
        </w:rPr>
        <w:t>ОПРЕДЕЛЕНИЕ ОТВЕТСТВЕННЫХ ОРГАНОВ. АУДИТ И КОНТРОЛЬ В СФЕРЕ ЗАКУПОК В СЕЛЬСКОМ ПОСЕЛЕНИИ</w:t>
      </w:r>
      <w:r>
        <w:rPr>
          <w:rFonts w:ascii="Times New Roman" w:hAnsi="Times New Roman"/>
          <w:sz w:val="28"/>
          <w:szCs w:val="28"/>
        </w:rPr>
        <w:t xml:space="preserve"> </w:t>
      </w:r>
      <w:r>
        <w:rPr>
          <w:rFonts w:ascii="Times New Roman" w:hAnsi="Times New Roman"/>
          <w:b/>
          <w:sz w:val="28"/>
          <w:szCs w:val="28"/>
        </w:rPr>
        <w:t>«ГОРЕКАЦАНСКОЕ»</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15.1. Органом местного самоуправления, уполномоченным на осуществление нормативно-правового регулирования в сфере закупок товаров, работ, услуг для обеспечения муниципальных нужд в соответствии с требованиями Федерального закона является администрация сельского поселения «Горекацанское»</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15.2.  Аудит в сфере закупок.</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15.2.1. Аудит в сфере закупок в  сельском поселении «Горекацанское» осуществляется  Контрольно-счётной палатой  муниципального района «</w:t>
      </w:r>
      <w:proofErr w:type="spellStart"/>
      <w:r>
        <w:rPr>
          <w:rFonts w:ascii="Times New Roman" w:hAnsi="Times New Roman"/>
          <w:sz w:val="28"/>
          <w:szCs w:val="28"/>
        </w:rPr>
        <w:t>Улетовский</w:t>
      </w:r>
      <w:proofErr w:type="spellEnd"/>
      <w:r>
        <w:rPr>
          <w:rFonts w:ascii="Times New Roman" w:hAnsi="Times New Roman"/>
          <w:sz w:val="28"/>
          <w:szCs w:val="28"/>
        </w:rPr>
        <w:t xml:space="preserve"> район».</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15.2.2.  Контрольно-счётная палата муниципального района «</w:t>
      </w:r>
      <w:proofErr w:type="spellStart"/>
      <w:r>
        <w:rPr>
          <w:rFonts w:ascii="Times New Roman" w:hAnsi="Times New Roman"/>
          <w:sz w:val="28"/>
          <w:szCs w:val="28"/>
        </w:rPr>
        <w:t>Улетовский</w:t>
      </w:r>
      <w:proofErr w:type="spellEnd"/>
      <w:r>
        <w:rPr>
          <w:rFonts w:ascii="Times New Roman" w:hAnsi="Times New Roman"/>
          <w:sz w:val="28"/>
          <w:szCs w:val="28"/>
        </w:rPr>
        <w:t xml:space="preserve"> район» (далее - орган аудита в сфере закупок), в пределах своих полномочий осуществляет анализ и оценку результатов закупок, достижения целей осуществления закупок, определенных в соответствии с пунктом 4.1. настоящего Положения.</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15.2.3. Для достижения целей, указанных в подпункте 15.2.2. настоящего Положения, орган аудита в сфере закупок 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15.2.4. </w:t>
      </w:r>
      <w:proofErr w:type="gramStart"/>
      <w:r>
        <w:rPr>
          <w:rFonts w:ascii="Times New Roman" w:hAnsi="Times New Roman"/>
          <w:sz w:val="28"/>
          <w:szCs w:val="28"/>
        </w:rPr>
        <w:t>Орган аудита в сфере закупок обобщает результаты осуществления деятельности, указанной в подпункте 15.2.3.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в сельском поселении «Горекацанское», систематизирует информацию о реализации указанных предложений и размещает в единой информационной системе обобщенную информацию о таких результатах</w:t>
      </w:r>
      <w:proofErr w:type="gramEnd"/>
      <w:r>
        <w:rPr>
          <w:rFonts w:ascii="Times New Roman" w:hAnsi="Times New Roman"/>
          <w:sz w:val="28"/>
          <w:szCs w:val="28"/>
        </w:rPr>
        <w:t>.</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15.3 Органом, уполномоченным на осуществление контроля в сфере закупок в сельском поселении «Горекацанское» (за исключением контроля, предусмотренного частями 5,8 и 10 статьи 99 Федерального закона, с учетом части 4 статьи 99 Федерального закона и  пунктами 15.4. и 15.5. настоящего Положения) является Контрольно-счётная палата  муниципального района «</w:t>
      </w:r>
      <w:proofErr w:type="spellStart"/>
      <w:r>
        <w:rPr>
          <w:rFonts w:ascii="Times New Roman" w:hAnsi="Times New Roman"/>
          <w:sz w:val="28"/>
          <w:szCs w:val="28"/>
        </w:rPr>
        <w:t>Улетовский</w:t>
      </w:r>
      <w:proofErr w:type="spellEnd"/>
      <w:r>
        <w:rPr>
          <w:rFonts w:ascii="Times New Roman" w:hAnsi="Times New Roman"/>
          <w:sz w:val="28"/>
          <w:szCs w:val="28"/>
        </w:rPr>
        <w:t xml:space="preserve"> район». </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15.3.1. Контроль в сфере закупок осуществляется Контрольно-счётной палатой муниципального района «</w:t>
      </w:r>
      <w:proofErr w:type="spellStart"/>
      <w:r>
        <w:rPr>
          <w:rFonts w:ascii="Times New Roman" w:hAnsi="Times New Roman"/>
          <w:sz w:val="28"/>
          <w:szCs w:val="28"/>
        </w:rPr>
        <w:t>Улетовский</w:t>
      </w:r>
      <w:proofErr w:type="spellEnd"/>
      <w:r>
        <w:rPr>
          <w:rFonts w:ascii="Times New Roman" w:hAnsi="Times New Roman"/>
          <w:sz w:val="28"/>
          <w:szCs w:val="28"/>
        </w:rPr>
        <w:t xml:space="preserve"> район» путем проведения плановых и внеплановых проверок в отношении заказчика, контрактного </w:t>
      </w:r>
      <w:r>
        <w:rPr>
          <w:rFonts w:ascii="Times New Roman" w:hAnsi="Times New Roman"/>
          <w:sz w:val="28"/>
          <w:szCs w:val="28"/>
        </w:rPr>
        <w:lastRenderedPageBreak/>
        <w:t xml:space="preserve">управляющего и единой комиссии по осуществлению закупок и их членов при осуществлении закупок для обеспечения муниципальных нужд поселения. </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15.4. Органом, уполномоченным на осуществление внутреннего  финансового контроля в отношении закупок для обеспечения муниципальных нужд сельского поселения «Горекацанское»  является администрации  сельского поселения «Горекацанское», которое осуществляет контроль в соответствии с частью 8 статьи 99 Федерального закона.</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15.4.1. </w:t>
      </w:r>
      <w:proofErr w:type="gramStart"/>
      <w:r>
        <w:rPr>
          <w:rFonts w:ascii="Times New Roman" w:hAnsi="Times New Roman"/>
          <w:sz w:val="28"/>
          <w:szCs w:val="28"/>
        </w:rPr>
        <w:t xml:space="preserve">Контроль в сфере закупок осуществляется администрацией сельского поселения «Горекацанское» с  целью  установления законности составления и исполнения бюджета сельского поселения « Горекацанское» в отношении расходов, связанных с осуществлением закупок, достоверности учета таких расходов и отчетности  в соответствии с Федеральным законом, Бюджетным кодексом Российской Федерации и принимаемыми в соответствии с ними нормативными правовыми актами и проводится  администрацией  сельского поселения «Горекацанское» </w:t>
      </w:r>
      <w:proofErr w:type="gramEnd"/>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Такой порядок предусматривает:</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порядок, сроки направления, исполнения, отмены предписаний органов контроля;</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 перечень должностных лиц, уполномоченных на проведение проверок, их права, обязанности и ответственность;</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9E38DE" w:rsidRDefault="009E38DE" w:rsidP="009E38DE">
      <w:pPr>
        <w:tabs>
          <w:tab w:val="left" w:pos="1276"/>
          <w:tab w:val="left" w:pos="1418"/>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15.5. Администрация сельского поселения «Горекацанское» осуществляет контроль </w:t>
      </w:r>
      <w:proofErr w:type="gramStart"/>
      <w:r>
        <w:rPr>
          <w:rFonts w:ascii="Times New Roman" w:hAnsi="Times New Roman"/>
          <w:sz w:val="28"/>
          <w:szCs w:val="28"/>
        </w:rPr>
        <w:t>за</w:t>
      </w:r>
      <w:proofErr w:type="gramEnd"/>
      <w:r>
        <w:rPr>
          <w:rFonts w:ascii="Times New Roman" w:hAnsi="Times New Roman"/>
          <w:sz w:val="28"/>
          <w:szCs w:val="28"/>
        </w:rPr>
        <w:t>:</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а) в планах-графиках, информации, содержащейся в планах закупок;</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б) в извещениях об осуществлении закупок, в документации о закупках, информации, содержащейся в планах-графиках;</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в) в протоколах определения поставщиков (подрядчиков, исполнителей), информации, содержащейся в документации о закупках;</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в реестре контрактов, заключенных заказчиками, условиям контрактов.</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15.5.1. Порядок осуществления контроля, предусмотренного пунктом 15.5. настоящего Положения, в том числе порядок действий органа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пункте 15.5. настоящего Положения информации может определяться иная информация, подлежащая контролю.</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15.5.2. </w:t>
      </w:r>
      <w:proofErr w:type="gramStart"/>
      <w:r>
        <w:rPr>
          <w:rFonts w:ascii="Times New Roman" w:hAnsi="Times New Roman"/>
          <w:sz w:val="28"/>
          <w:szCs w:val="28"/>
        </w:rPr>
        <w:t>На основании соглашения,  полномочия на осуществление контроля,  предусмотренные  пунктом 15.5 настоящего Положения,  могут быть переданы органу исполнительной власти субъекта Российской Федерации, осуществляющему правоприменительные функции по кассовому обслуживанию исполнения бюджетов бюджетной системы Российской Федерации.</w:t>
      </w:r>
      <w:proofErr w:type="gramEnd"/>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15.6. Пункт 15.5.  настоящего Положения вступает в силу с 1 января 2024 года.</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15.7. Ведомственный контроль в сфере закупок.</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15.7.1. Муниципальные органы осуществляют ведомственный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устанавливаемом администрацией сельского поселения.</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15.8. Контроль в сфере закупок, осуществляемый заказчиком.</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15.8.1. Заказчик обязан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поставщиком (подрядчиком, исполнителем) условий контракта в соответствии с законодательством Российской Федерации.</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15.8.2. Заказчик обязан осуществлять контроль за предусмотренным частью 5 статьи 30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t xml:space="preserve">16. </w:t>
      </w:r>
      <w:r>
        <w:rPr>
          <w:rFonts w:ascii="Times New Roman" w:hAnsi="Times New Roman"/>
          <w:b/>
          <w:sz w:val="28"/>
          <w:szCs w:val="28"/>
        </w:rPr>
        <w:t xml:space="preserve">КОМИССИИ ПО ОСУЩЕСТВЛЕНИЮ ЗАКУПОК </w:t>
      </w:r>
    </w:p>
    <w:p w:rsidR="009E38DE" w:rsidRDefault="009E38DE" w:rsidP="009E38DE">
      <w:pPr>
        <w:autoSpaceDE w:val="0"/>
        <w:autoSpaceDN w:val="0"/>
        <w:adjustRightInd w:val="0"/>
        <w:spacing w:after="0" w:line="240" w:lineRule="auto"/>
        <w:jc w:val="both"/>
        <w:rPr>
          <w:rFonts w:ascii="Times New Roman" w:hAnsi="Times New Roman"/>
          <w:sz w:val="28"/>
          <w:szCs w:val="28"/>
        </w:rPr>
      </w:pP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16.1. Для определения поставщиков (подрядчиков, исполнителей) создают комиссии по осуществлению закупок (далее – комиссии).</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Решение о создании комиссии принимается до начала проведения закупки. При этом определяются состав комиссий, порядок их работы, назначаются председатели комиссий.</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16.2. Администрацией поселения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16.3. Решение комиссии, принятое в нарушение требований Федерального закона, может быть обжаловано любым участником закупки в порядке, установленном  Федеральным законом, и признано недействительным по решению контрольного органа в сфере закупок.</w:t>
      </w:r>
    </w:p>
    <w:p w:rsidR="009E38DE" w:rsidRDefault="009E38DE" w:rsidP="009E38DE">
      <w:pPr>
        <w:jc w:val="center"/>
        <w:rPr>
          <w:rFonts w:ascii="Times New Roman" w:hAnsi="Times New Roman"/>
          <w:b/>
          <w:color w:val="000000"/>
          <w:sz w:val="28"/>
          <w:szCs w:val="28"/>
        </w:rPr>
      </w:pPr>
      <w:r>
        <w:rPr>
          <w:rFonts w:ascii="Times New Roman" w:hAnsi="Times New Roman"/>
          <w:color w:val="000000"/>
          <w:sz w:val="28"/>
          <w:szCs w:val="28"/>
        </w:rPr>
        <w:t xml:space="preserve">17. </w:t>
      </w:r>
      <w:r>
        <w:rPr>
          <w:rFonts w:ascii="Times New Roman" w:hAnsi="Times New Roman"/>
          <w:b/>
          <w:color w:val="000000"/>
          <w:sz w:val="28"/>
          <w:szCs w:val="28"/>
        </w:rPr>
        <w:t xml:space="preserve">ОТВЕТСТВЕННОСТЬ ЗА НАРУШЕНИЕ ЗАКОНОДАТЕЛЬСТВА РОССИЙСКОЙ ФЕДЕРАЦИИ И ИНЫХ НОРМАТИВНЫХ ПРАВОВЫХ АКТОВ О КОНТРАКТНОЙ СИСТЕМЕ В СФЕРЕ ЗАКУПОК </w:t>
      </w:r>
    </w:p>
    <w:p w:rsidR="009E38DE" w:rsidRDefault="009E38DE" w:rsidP="009E38D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17.1. В соответствии с частью 1 статьи 107 Федерального закона № 44-ФЗ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E38DE" w:rsidRDefault="009E38DE" w:rsidP="009E38DE">
      <w:pPr>
        <w:spacing w:line="240" w:lineRule="exact"/>
        <w:ind w:firstLine="567"/>
        <w:jc w:val="center"/>
        <w:rPr>
          <w:rFonts w:ascii="Times New Roman" w:hAnsi="Times New Roman"/>
          <w:color w:val="000000"/>
          <w:sz w:val="28"/>
          <w:szCs w:val="28"/>
        </w:rPr>
      </w:pPr>
      <w:r>
        <w:rPr>
          <w:rFonts w:ascii="Times New Roman" w:hAnsi="Times New Roman"/>
          <w:color w:val="000000"/>
          <w:sz w:val="28"/>
          <w:szCs w:val="28"/>
        </w:rPr>
        <w:t>18</w:t>
      </w:r>
      <w:r>
        <w:rPr>
          <w:rFonts w:ascii="Times New Roman" w:hAnsi="Times New Roman"/>
          <w:b/>
          <w:color w:val="000000"/>
          <w:sz w:val="28"/>
          <w:szCs w:val="28"/>
        </w:rPr>
        <w:t>. ЗАКЛЮЧИТЕЛЬНЫЕ ПОЛОЖЕНИЯ</w:t>
      </w:r>
    </w:p>
    <w:p w:rsidR="009E38DE" w:rsidRDefault="009E38DE" w:rsidP="009E38DE">
      <w:pPr>
        <w:spacing w:after="0" w:line="240" w:lineRule="auto"/>
        <w:jc w:val="both"/>
        <w:rPr>
          <w:rFonts w:ascii="Times New Roman" w:hAnsi="Times New Roman"/>
          <w:sz w:val="28"/>
          <w:szCs w:val="28"/>
        </w:rPr>
      </w:pPr>
      <w:r>
        <w:rPr>
          <w:rFonts w:ascii="Times New Roman" w:hAnsi="Times New Roman"/>
          <w:sz w:val="28"/>
          <w:szCs w:val="28"/>
        </w:rPr>
        <w:t xml:space="preserve">        18.1. Все отношения в части размещения заказов, не отраженные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настоящем</w:t>
      </w:r>
      <w:proofErr w:type="gramEnd"/>
      <w:r>
        <w:rPr>
          <w:rFonts w:ascii="Times New Roman" w:hAnsi="Times New Roman"/>
          <w:sz w:val="28"/>
          <w:szCs w:val="28"/>
        </w:rPr>
        <w:t xml:space="preserve"> Положении, регулируются действующим законодательством.</w:t>
      </w:r>
    </w:p>
    <w:p w:rsidR="009E38DE" w:rsidRDefault="009E38DE" w:rsidP="009E38DE">
      <w:pPr>
        <w:autoSpaceDE w:val="0"/>
        <w:autoSpaceDN w:val="0"/>
        <w:adjustRightInd w:val="0"/>
        <w:spacing w:after="0" w:line="240" w:lineRule="auto"/>
        <w:ind w:firstLine="851"/>
        <w:jc w:val="both"/>
        <w:rPr>
          <w:rFonts w:ascii="Times New Roman" w:hAnsi="Times New Roman"/>
          <w:sz w:val="28"/>
          <w:szCs w:val="28"/>
        </w:rPr>
      </w:pPr>
    </w:p>
    <w:p w:rsidR="009E38DE" w:rsidRDefault="009E38DE" w:rsidP="009E38DE">
      <w:pPr>
        <w:widowControl w:val="0"/>
        <w:autoSpaceDE w:val="0"/>
        <w:autoSpaceDN w:val="0"/>
        <w:adjustRightInd w:val="0"/>
        <w:spacing w:after="0" w:line="240" w:lineRule="auto"/>
        <w:jc w:val="both"/>
        <w:rPr>
          <w:rFonts w:ascii="Times New Roman" w:hAnsi="Times New Roman"/>
          <w:sz w:val="26"/>
          <w:szCs w:val="26"/>
        </w:rPr>
      </w:pPr>
    </w:p>
    <w:p w:rsidR="009E38DE" w:rsidRDefault="009E38DE" w:rsidP="009E38DE">
      <w:pPr>
        <w:pStyle w:val="a4"/>
        <w:jc w:val="both"/>
        <w:rPr>
          <w:rFonts w:ascii="Times New Roman" w:hAnsi="Times New Roman"/>
          <w:sz w:val="28"/>
          <w:szCs w:val="28"/>
        </w:rPr>
      </w:pPr>
    </w:p>
    <w:p w:rsidR="009E38DE" w:rsidRDefault="009E38DE" w:rsidP="009E38DE">
      <w:bookmarkStart w:id="18" w:name="_GoBack"/>
      <w:bookmarkEnd w:id="18"/>
    </w:p>
    <w:p w:rsidR="00C622CA" w:rsidRDefault="00C622CA"/>
    <w:sectPr w:rsidR="00C622CA" w:rsidSect="00C62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8DE"/>
    <w:rsid w:val="00135E62"/>
    <w:rsid w:val="001D59DA"/>
    <w:rsid w:val="009E38DE"/>
    <w:rsid w:val="00C62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D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E38DE"/>
    <w:rPr>
      <w:rFonts w:ascii="Calibri" w:eastAsia="Times New Roman" w:hAnsi="Calibri" w:cs="Times New Roman"/>
      <w:lang w:eastAsia="ru-RU"/>
    </w:rPr>
  </w:style>
  <w:style w:type="paragraph" w:styleId="a4">
    <w:name w:val="No Spacing"/>
    <w:link w:val="a3"/>
    <w:uiPriority w:val="1"/>
    <w:qFormat/>
    <w:rsid w:val="009E38DE"/>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9E38DE"/>
    <w:pPr>
      <w:ind w:left="720"/>
      <w:contextualSpacing/>
    </w:pPr>
    <w:rPr>
      <w:rFonts w:ascii="Times New Roman" w:eastAsia="Calibri" w:hAnsi="Times New Roman"/>
      <w:sz w:val="20"/>
      <w:szCs w:val="20"/>
    </w:rPr>
  </w:style>
</w:styles>
</file>

<file path=word/webSettings.xml><?xml version="1.0" encoding="utf-8"?>
<w:webSettings xmlns:r="http://schemas.openxmlformats.org/officeDocument/2006/relationships" xmlns:w="http://schemas.openxmlformats.org/wordprocessingml/2006/main">
  <w:divs>
    <w:div w:id="11755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7980</Words>
  <Characters>45488</Characters>
  <Application>Microsoft Office Word</Application>
  <DocSecurity>0</DocSecurity>
  <Lines>379</Lines>
  <Paragraphs>106</Paragraphs>
  <ScaleCrop>false</ScaleCrop>
  <Company>SPecialiST RePack</Company>
  <LinksUpToDate>false</LinksUpToDate>
  <CharactersWithSpaces>53362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2024-05-21T03:18:00Z</cp:lastPrinted>
  <dcterms:created xsi:type="dcterms:W3CDTF">2024-05-21T03:14:00Z</dcterms:created>
  <dcterms:modified xsi:type="dcterms:W3CDTF">2024-05-21T03:18:00Z</dcterms:modified>
</cp:coreProperties>
</file>