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415"/>
        <w:gridCol w:w="3000"/>
        <w:gridCol w:w="3169"/>
      </w:tblGrid>
      <w:tr w:rsidR="00AC40B0" w:rsidTr="00AC40B0">
        <w:trPr>
          <w:trHeight w:val="1420"/>
        </w:trPr>
        <w:tc>
          <w:tcPr>
            <w:tcW w:w="3085" w:type="dxa"/>
          </w:tcPr>
          <w:p w:rsidR="00AC40B0" w:rsidRDefault="00AC40B0"/>
        </w:tc>
        <w:tc>
          <w:tcPr>
            <w:tcW w:w="3484" w:type="dxa"/>
            <w:gridSpan w:val="2"/>
          </w:tcPr>
          <w:p w:rsidR="00AC40B0" w:rsidRDefault="00AC40B0">
            <w:pPr>
              <w:jc w:val="center"/>
            </w:pPr>
          </w:p>
          <w:p w:rsidR="00AC40B0" w:rsidRDefault="00AC40B0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4B5D19F3" wp14:editId="4DB95452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</w:tcPr>
          <w:p w:rsidR="00AC40B0" w:rsidRDefault="00AC40B0">
            <w:pPr>
              <w:rPr>
                <w:lang w:val="en-US"/>
              </w:rPr>
            </w:pPr>
          </w:p>
        </w:tc>
      </w:tr>
      <w:tr w:rsidR="00AC40B0" w:rsidTr="00AC40B0">
        <w:tc>
          <w:tcPr>
            <w:tcW w:w="9854" w:type="dxa"/>
            <w:gridSpan w:val="4"/>
          </w:tcPr>
          <w:p w:rsidR="00AC40B0" w:rsidRDefault="00AC4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40B0" w:rsidTr="00AC40B0">
        <w:tc>
          <w:tcPr>
            <w:tcW w:w="9854" w:type="dxa"/>
            <w:gridSpan w:val="4"/>
            <w:hideMark/>
          </w:tcPr>
          <w:p w:rsidR="00AC40B0" w:rsidRDefault="00AC4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МУНИЦИПАЛЬНОГО РАЙОНА</w:t>
            </w:r>
          </w:p>
          <w:p w:rsidR="00AC40B0" w:rsidRDefault="00AC4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«УЛЁТОВСКИЙ РАЙОН»</w:t>
            </w:r>
          </w:p>
          <w:p w:rsidR="00AC40B0" w:rsidRDefault="00AC4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:rsidR="00AC40B0" w:rsidRDefault="00AC40B0">
            <w:pPr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  <w:tr w:rsidR="00AC40B0" w:rsidTr="00AC40B0">
        <w:tc>
          <w:tcPr>
            <w:tcW w:w="9854" w:type="dxa"/>
            <w:gridSpan w:val="4"/>
          </w:tcPr>
          <w:p w:rsidR="00AC40B0" w:rsidRDefault="00AC40B0">
            <w:pPr>
              <w:jc w:val="center"/>
              <w:rPr>
                <w:sz w:val="28"/>
                <w:szCs w:val="28"/>
              </w:rPr>
            </w:pPr>
          </w:p>
        </w:tc>
      </w:tr>
      <w:tr w:rsidR="00AC40B0" w:rsidTr="00AC40B0">
        <w:tc>
          <w:tcPr>
            <w:tcW w:w="3510" w:type="dxa"/>
            <w:gridSpan w:val="2"/>
            <w:hideMark/>
          </w:tcPr>
          <w:p w:rsidR="00AC40B0" w:rsidRDefault="00AC40B0" w:rsidP="005F2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5F22DC">
              <w:rPr>
                <w:sz w:val="28"/>
                <w:szCs w:val="28"/>
              </w:rPr>
              <w:t xml:space="preserve"> </w:t>
            </w:r>
            <w:r w:rsidR="00106CEF">
              <w:rPr>
                <w:sz w:val="28"/>
                <w:szCs w:val="28"/>
              </w:rPr>
              <w:t xml:space="preserve"> </w:t>
            </w:r>
            <w:r w:rsidR="005F22DC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5F22D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AC40B0" w:rsidRDefault="00AC40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  <w:hideMark/>
          </w:tcPr>
          <w:p w:rsidR="00AC40B0" w:rsidRDefault="00AC40B0" w:rsidP="00AC4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  <w:tr w:rsidR="00AC40B0" w:rsidTr="00AC40B0">
        <w:tc>
          <w:tcPr>
            <w:tcW w:w="3510" w:type="dxa"/>
            <w:gridSpan w:val="2"/>
          </w:tcPr>
          <w:p w:rsidR="00AC40B0" w:rsidRDefault="00AC40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AC40B0" w:rsidRDefault="00AC4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Улёты</w:t>
            </w:r>
            <w:proofErr w:type="gramEnd"/>
          </w:p>
          <w:p w:rsidR="00AC40B0" w:rsidRDefault="00AC40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C40B0" w:rsidRDefault="00AC40B0">
            <w:pPr>
              <w:rPr>
                <w:sz w:val="28"/>
                <w:szCs w:val="28"/>
                <w:lang w:val="en-US"/>
              </w:rPr>
            </w:pPr>
          </w:p>
        </w:tc>
      </w:tr>
      <w:tr w:rsidR="00AC40B0" w:rsidTr="00AC40B0">
        <w:trPr>
          <w:trHeight w:val="443"/>
        </w:trPr>
        <w:tc>
          <w:tcPr>
            <w:tcW w:w="3510" w:type="dxa"/>
            <w:gridSpan w:val="2"/>
          </w:tcPr>
          <w:p w:rsidR="00AC40B0" w:rsidRDefault="00AC40B0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AC40B0" w:rsidRDefault="00AC40B0">
            <w:pPr>
              <w:jc w:val="center"/>
            </w:pPr>
          </w:p>
        </w:tc>
        <w:tc>
          <w:tcPr>
            <w:tcW w:w="3285" w:type="dxa"/>
          </w:tcPr>
          <w:p w:rsidR="00AC40B0" w:rsidRDefault="00AC40B0">
            <w:pPr>
              <w:rPr>
                <w:lang w:val="en-US"/>
              </w:rPr>
            </w:pPr>
          </w:p>
        </w:tc>
      </w:tr>
      <w:tr w:rsidR="00AC40B0" w:rsidTr="00AC40B0">
        <w:tc>
          <w:tcPr>
            <w:tcW w:w="9854" w:type="dxa"/>
            <w:gridSpan w:val="4"/>
            <w:hideMark/>
          </w:tcPr>
          <w:p w:rsidR="00AC40B0" w:rsidRDefault="00AC40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согласии на полную или частичную замену дотаций на выравнивание бюджетной обеспеченности муниципального района «Улётовский район» Забайкальского края дополнительными нормативами отчислений в бюджет муниципального района «Улётовский район» Забайкальского края от налога на доход физических лиц </w:t>
            </w:r>
          </w:p>
        </w:tc>
      </w:tr>
    </w:tbl>
    <w:p w:rsidR="00AC40B0" w:rsidRDefault="00AC40B0" w:rsidP="00AC40B0">
      <w:r>
        <w:t xml:space="preserve"> </w:t>
      </w:r>
    </w:p>
    <w:p w:rsidR="00AC40B0" w:rsidRDefault="00AC40B0" w:rsidP="00AC4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Советом муниципального района «Улётовский район» Забайкальского края </w:t>
      </w:r>
      <w:r w:rsidR="005F22DC">
        <w:rPr>
          <w:sz w:val="28"/>
          <w:szCs w:val="28"/>
        </w:rPr>
        <w:t xml:space="preserve">   августа</w:t>
      </w:r>
      <w:r>
        <w:rPr>
          <w:sz w:val="28"/>
          <w:szCs w:val="28"/>
        </w:rPr>
        <w:t xml:space="preserve"> 202</w:t>
      </w:r>
      <w:r w:rsidR="005F22D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D97EDD">
        <w:rPr>
          <w:sz w:val="28"/>
          <w:szCs w:val="28"/>
        </w:rPr>
        <w:t>.</w:t>
      </w:r>
    </w:p>
    <w:p w:rsidR="00AC40B0" w:rsidRDefault="00AC40B0" w:rsidP="00AC4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138 Бюджетного кодекса Российской Федерации Совет муниципального района «Улётовский район» Забайкальского края </w:t>
      </w:r>
      <w:r>
        <w:rPr>
          <w:b/>
          <w:sz w:val="28"/>
          <w:szCs w:val="28"/>
        </w:rPr>
        <w:t>РЕШИЛ:</w:t>
      </w:r>
    </w:p>
    <w:p w:rsidR="00AC40B0" w:rsidRDefault="00AC40B0" w:rsidP="00AC4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Дать согласие на полную или частичную замену дотаций на выравнивание бюджетной обеспеченности муниципального района «Улётовский район» Забайкальского края дополнительными нормативами отчислений в бюджет муниципального района «Улётовский район» Забайкальского края от налога на доходы физических лиц на 202</w:t>
      </w:r>
      <w:r w:rsidR="005F22DC">
        <w:rPr>
          <w:sz w:val="28"/>
          <w:szCs w:val="28"/>
        </w:rPr>
        <w:t>5</w:t>
      </w:r>
      <w:r>
        <w:rPr>
          <w:sz w:val="28"/>
          <w:szCs w:val="28"/>
        </w:rPr>
        <w:t xml:space="preserve"> -202</w:t>
      </w:r>
      <w:r w:rsidR="005F22DC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AC40B0" w:rsidRDefault="00AC40B0" w:rsidP="00AC40B0">
      <w:pPr>
        <w:tabs>
          <w:tab w:val="left" w:pos="7980"/>
        </w:tabs>
        <w:jc w:val="both"/>
        <w:rPr>
          <w:b/>
          <w:sz w:val="28"/>
          <w:szCs w:val="28"/>
        </w:rPr>
      </w:pPr>
    </w:p>
    <w:p w:rsidR="00AC40B0" w:rsidRDefault="00AC40B0" w:rsidP="00AC40B0">
      <w:pPr>
        <w:tabs>
          <w:tab w:val="left" w:pos="7980"/>
        </w:tabs>
        <w:jc w:val="both"/>
        <w:rPr>
          <w:b/>
          <w:sz w:val="28"/>
          <w:szCs w:val="28"/>
        </w:rPr>
      </w:pPr>
    </w:p>
    <w:p w:rsidR="00AC40B0" w:rsidRDefault="00AC40B0" w:rsidP="00AC40B0">
      <w:pPr>
        <w:tabs>
          <w:tab w:val="left" w:pos="7980"/>
        </w:tabs>
        <w:jc w:val="both"/>
        <w:rPr>
          <w:b/>
          <w:sz w:val="28"/>
          <w:szCs w:val="28"/>
        </w:rPr>
      </w:pPr>
    </w:p>
    <w:p w:rsidR="00AC40B0" w:rsidRDefault="00AC40B0" w:rsidP="00AC40B0">
      <w:pPr>
        <w:tabs>
          <w:tab w:val="left" w:pos="7980"/>
        </w:tabs>
        <w:jc w:val="both"/>
        <w:rPr>
          <w:b/>
          <w:sz w:val="28"/>
          <w:szCs w:val="28"/>
        </w:rPr>
      </w:pPr>
    </w:p>
    <w:p w:rsidR="00AC40B0" w:rsidRDefault="00AC40B0" w:rsidP="00AC40B0">
      <w:pPr>
        <w:tabs>
          <w:tab w:val="left" w:pos="79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C40B0" w:rsidRDefault="00E358A0" w:rsidP="00AC40B0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AC40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C40B0">
        <w:rPr>
          <w:sz w:val="28"/>
          <w:szCs w:val="28"/>
        </w:rPr>
        <w:t xml:space="preserve"> муниципального</w:t>
      </w:r>
      <w:bookmarkStart w:id="0" w:name="_GoBack"/>
      <w:bookmarkEnd w:id="0"/>
    </w:p>
    <w:p w:rsidR="00AC40B0" w:rsidRDefault="00AC40B0" w:rsidP="00AC4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«Улётовский район»                                                </w:t>
      </w:r>
    </w:p>
    <w:p w:rsidR="00AC40B0" w:rsidRDefault="00AC40B0" w:rsidP="00AC40B0">
      <w:pPr>
        <w:tabs>
          <w:tab w:val="left" w:pos="73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</w:t>
      </w:r>
      <w:r w:rsidR="00E358A0">
        <w:rPr>
          <w:sz w:val="28"/>
          <w:szCs w:val="28"/>
        </w:rPr>
        <w:t xml:space="preserve">                               </w:t>
      </w:r>
      <w:proofErr w:type="spellStart"/>
      <w:r w:rsidR="005F22DC">
        <w:rPr>
          <w:sz w:val="28"/>
          <w:szCs w:val="28"/>
        </w:rPr>
        <w:t>В.А.Горковенко</w:t>
      </w:r>
      <w:proofErr w:type="spellEnd"/>
    </w:p>
    <w:p w:rsidR="00AC40B0" w:rsidRDefault="00AC40B0" w:rsidP="00AC40B0">
      <w:pPr>
        <w:jc w:val="both"/>
        <w:rPr>
          <w:sz w:val="28"/>
          <w:szCs w:val="28"/>
        </w:rPr>
      </w:pPr>
    </w:p>
    <w:p w:rsidR="00AC40B0" w:rsidRDefault="00AC40B0" w:rsidP="00AC40B0">
      <w:pPr>
        <w:jc w:val="both"/>
        <w:rPr>
          <w:sz w:val="28"/>
          <w:szCs w:val="28"/>
        </w:rPr>
      </w:pPr>
    </w:p>
    <w:p w:rsidR="00AC40B0" w:rsidRDefault="00AC40B0" w:rsidP="00AC40B0">
      <w:pPr>
        <w:jc w:val="both"/>
        <w:rPr>
          <w:sz w:val="28"/>
          <w:szCs w:val="28"/>
        </w:rPr>
      </w:pPr>
    </w:p>
    <w:p w:rsidR="00AA513B" w:rsidRDefault="00AA513B"/>
    <w:sectPr w:rsidR="00AA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B0"/>
    <w:rsid w:val="00106CEF"/>
    <w:rsid w:val="0039041C"/>
    <w:rsid w:val="004C0F57"/>
    <w:rsid w:val="005E52A6"/>
    <w:rsid w:val="005F22DC"/>
    <w:rsid w:val="00A92BEE"/>
    <w:rsid w:val="00AA513B"/>
    <w:rsid w:val="00AC40B0"/>
    <w:rsid w:val="00D97EDD"/>
    <w:rsid w:val="00E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2023-09-27T06:35:00Z</cp:lastPrinted>
  <dcterms:created xsi:type="dcterms:W3CDTF">2024-08-14T01:14:00Z</dcterms:created>
  <dcterms:modified xsi:type="dcterms:W3CDTF">2024-08-14T01:14:00Z</dcterms:modified>
</cp:coreProperties>
</file>