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57" w:rsidRPr="00590AE5" w:rsidRDefault="00F02158" w:rsidP="00010F5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</w:rPr>
        <w:t xml:space="preserve">Оптимизация </w:t>
      </w:r>
      <w:r w:rsidR="00010F57" w:rsidRPr="00590AE5">
        <w:rPr>
          <w:rFonts w:ascii="Times New Roman" w:eastAsia="Times New Roman" w:hAnsi="Times New Roman" w:cs="Times New Roman"/>
          <w:b/>
          <w:bCs/>
          <w:color w:val="333333"/>
        </w:rPr>
        <w:t>процедуры выдачи, продления и переоформления разрешений на выбросы загрязняющих веществ в атмосферный воздух</w:t>
      </w:r>
    </w:p>
    <w:p w:rsidR="00010F57" w:rsidRPr="00590AE5" w:rsidRDefault="00010F57" w:rsidP="00010F57">
      <w:pPr>
        <w:spacing w:after="160" w:line="240" w:lineRule="auto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</w:rPr>
        <w:t> </w:t>
      </w:r>
      <w:hyperlink r:id="rId4" w:history="1">
        <w:r w:rsidRPr="00590AE5">
          <w:rPr>
            <w:rFonts w:ascii="Times New Roman" w:eastAsia="Times New Roman" w:hAnsi="Times New Roman" w:cs="Times New Roman"/>
            <w:color w:val="000000"/>
          </w:rPr>
          <w:t>Постановлением Правительства Российской Федерации от 08.02.2023 №174 внесены изменения в Положение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</w:t>
        </w:r>
      </w:hyperlink>
      <w:r w:rsidRPr="00590AE5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010F57" w:rsidRPr="00590AE5" w:rsidRDefault="00010F57" w:rsidP="00010F5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В частности, </w:t>
      </w:r>
      <w:r w:rsidRPr="00590AE5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изменениями</w:t>
      </w: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 предусмотрено:</w:t>
      </w:r>
    </w:p>
    <w:p w:rsidR="00010F57" w:rsidRPr="00590AE5" w:rsidRDefault="00010F57" w:rsidP="00010F5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- предоставление документов для получения разрешений на выбросы </w:t>
      </w:r>
      <w:r w:rsidRPr="00590AE5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только в электронном виде;</w:t>
      </w:r>
    </w:p>
    <w:p w:rsidR="00010F57" w:rsidRPr="00590AE5" w:rsidRDefault="00010F57" w:rsidP="00010F5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– </w:t>
      </w:r>
      <w:r w:rsidRPr="00590AE5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уменьшены сроки</w:t>
      </w: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 рассмотрения заявки и материалов на получение разрешения на выбросы и временно разрешенных выбросов;</w:t>
      </w:r>
    </w:p>
    <w:p w:rsidR="00010F57" w:rsidRPr="00590AE5" w:rsidRDefault="00010F57" w:rsidP="00010F5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– </w:t>
      </w:r>
      <w:r w:rsidRPr="00590AE5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приведены особенности</w:t>
      </w: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 включения сведений о квотах выбросов загрязняющих веществ в атмосферный воздух для хозяйствующих субъектов, расположенных на территории эксперимента по квотированию выбросов;</w:t>
      </w:r>
    </w:p>
    <w:p w:rsidR="00010F57" w:rsidRPr="00590AE5" w:rsidRDefault="00010F57" w:rsidP="00010F5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– территориальные органы </w:t>
      </w:r>
      <w:proofErr w:type="spellStart"/>
      <w:r w:rsidRPr="00590AE5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Росприроднадзора</w:t>
      </w:r>
      <w:proofErr w:type="spellEnd"/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 будут </w:t>
      </w:r>
      <w:r w:rsidRPr="00590AE5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уведомлять </w:t>
      </w: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хозяйствующие субъекты об истечении срока действия разрешения на выбросы;</w:t>
      </w:r>
    </w:p>
    <w:p w:rsidR="00010F57" w:rsidRPr="00590AE5" w:rsidRDefault="00010F57" w:rsidP="00010F5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– </w:t>
      </w:r>
      <w:r w:rsidRPr="00590AE5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установлены сроки</w:t>
      </w: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 рассмотрения заявки и материалов на продление разрешений на выбросы;</w:t>
      </w:r>
    </w:p>
    <w:p w:rsidR="00010F57" w:rsidRPr="00590AE5" w:rsidRDefault="00010F57" w:rsidP="00010F5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– </w:t>
      </w:r>
      <w:r w:rsidRPr="00590AE5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уточнена процедура</w:t>
      </w: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 переоформления разрешения на выбросы;</w:t>
      </w:r>
    </w:p>
    <w:p w:rsidR="00010F57" w:rsidRPr="00590AE5" w:rsidRDefault="00010F57" w:rsidP="00010F5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– будет вестись </w:t>
      </w:r>
      <w:r w:rsidRPr="00590AE5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реестр выданных разрешений</w:t>
      </w:r>
      <w:r w:rsidRPr="00590AE5">
        <w:rPr>
          <w:rFonts w:ascii="Times New Roman" w:eastAsia="Times New Roman" w:hAnsi="Times New Roman" w:cs="Times New Roman"/>
          <w:color w:val="222222"/>
          <w:shd w:val="clear" w:color="auto" w:fill="FFFFFF"/>
        </w:rPr>
        <w:t> на выбросы.</w:t>
      </w:r>
    </w:p>
    <w:p w:rsidR="00E83338" w:rsidRDefault="00F02158" w:rsidP="00F02158">
      <w:pPr>
        <w:spacing w:after="160" w:line="240" w:lineRule="auto"/>
      </w:pPr>
      <w:r>
        <w:rPr>
          <w:rFonts w:ascii="Times New Roman" w:hAnsi="Times New Roman" w:cs="Times New Roman"/>
          <w:b/>
        </w:rPr>
        <w:t>Читинский транспортный прокурор</w:t>
      </w:r>
    </w:p>
    <w:sectPr w:rsidR="00E8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B7"/>
    <w:rsid w:val="00010F57"/>
    <w:rsid w:val="005747B7"/>
    <w:rsid w:val="00663E37"/>
    <w:rsid w:val="00664BFB"/>
    <w:rsid w:val="00E83338"/>
    <w:rsid w:val="00F0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EE4C-8384-42AB-BF74-544164C1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394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Пользователь Windows</cp:lastModifiedBy>
  <cp:revision>2</cp:revision>
  <dcterms:created xsi:type="dcterms:W3CDTF">2024-10-30T04:40:00Z</dcterms:created>
  <dcterms:modified xsi:type="dcterms:W3CDTF">2024-10-30T04:40:00Z</dcterms:modified>
</cp:coreProperties>
</file>