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F" w:rsidRPr="00A15A23" w:rsidRDefault="003F72FF" w:rsidP="00A15A23">
      <w:pPr>
        <w:shd w:val="clear" w:color="auto" w:fill="FFFFFF"/>
        <w:spacing w:after="0" w:line="240" w:lineRule="auto"/>
        <w:rPr>
          <w:color w:val="11111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85"/>
        <w:gridCol w:w="425"/>
        <w:gridCol w:w="3059"/>
        <w:gridCol w:w="3285"/>
      </w:tblGrid>
      <w:tr w:rsidR="003F72FF" w:rsidRPr="00A210ED">
        <w:trPr>
          <w:trHeight w:val="1420"/>
        </w:trPr>
        <w:tc>
          <w:tcPr>
            <w:tcW w:w="30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F72FF" w:rsidRPr="00A210ED" w:rsidRDefault="003F72FF" w:rsidP="005F1BD0">
            <w:pPr>
              <w:spacing w:after="0" w:line="240" w:lineRule="auto"/>
            </w:pPr>
          </w:p>
          <w:p w:rsidR="003F72FF" w:rsidRPr="00A210ED" w:rsidRDefault="00013064" w:rsidP="00947546">
            <w:pPr>
              <w:spacing w:after="0" w:line="240" w:lineRule="auto"/>
              <w:ind w:left="-285" w:firstLine="0"/>
              <w:rPr>
                <w:lang w:val="en-US"/>
              </w:rPr>
            </w:pPr>
            <w:r w:rsidRPr="00A210E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-171450</wp:posOffset>
                  </wp:positionV>
                  <wp:extent cx="791210" cy="900430"/>
                  <wp:effectExtent l="19050" t="0" r="8890" b="0"/>
                  <wp:wrapTight wrapText="bothSides">
                    <wp:wrapPolygon edited="0">
                      <wp:start x="-520" y="0"/>
                      <wp:lineTo x="-520" y="19193"/>
                      <wp:lineTo x="2600" y="21021"/>
                      <wp:lineTo x="9361" y="21021"/>
                      <wp:lineTo x="12482" y="21021"/>
                      <wp:lineTo x="19242" y="21021"/>
                      <wp:lineTo x="21843" y="19193"/>
                      <wp:lineTo x="21843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5F1BD0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Default="003F72FF" w:rsidP="007F557A">
            <w:pPr>
              <w:spacing w:after="0" w:line="240" w:lineRule="auto"/>
              <w:ind w:hanging="36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СОВЕТ</w:t>
            </w:r>
            <w:r w:rsidR="00A15A23">
              <w:rPr>
                <w:b/>
                <w:bCs/>
              </w:rPr>
              <w:t xml:space="preserve"> </w:t>
            </w:r>
          </w:p>
          <w:p w:rsidR="00A15A23" w:rsidRPr="00A210ED" w:rsidRDefault="00A15A23" w:rsidP="007F557A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УЛЁТОВСКОГО МУНИЦИПАЛЬНОГО ОКРУГА</w:t>
            </w:r>
          </w:p>
          <w:p w:rsidR="003F72FF" w:rsidRPr="00A210ED" w:rsidRDefault="003F72FF" w:rsidP="007F557A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ЗАБАЙКАЛЬСКОГО</w:t>
            </w:r>
            <w:r w:rsidR="00033B1E" w:rsidRPr="00A210ED">
              <w:rPr>
                <w:b/>
                <w:bCs/>
              </w:rPr>
              <w:t xml:space="preserve"> </w:t>
            </w:r>
            <w:r w:rsidRPr="00A210ED">
              <w:rPr>
                <w:b/>
                <w:bCs/>
              </w:rPr>
              <w:t>КРАЯ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F72FF" w:rsidRPr="00A210ED" w:rsidRDefault="003F72FF" w:rsidP="007F557A">
            <w:pPr>
              <w:spacing w:after="0" w:line="240" w:lineRule="auto"/>
              <w:ind w:firstLine="0"/>
              <w:jc w:val="center"/>
            </w:pPr>
            <w:r w:rsidRPr="00A210ED">
              <w:rPr>
                <w:b/>
                <w:bCs/>
              </w:rPr>
              <w:t>РЕШЕНИЕ</w:t>
            </w:r>
            <w:r w:rsidR="00033B1E" w:rsidRPr="00A210ED">
              <w:rPr>
                <w:b/>
                <w:bCs/>
              </w:rPr>
              <w:t xml:space="preserve"> </w:t>
            </w: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A15A23">
            <w:pPr>
              <w:spacing w:after="0" w:line="240" w:lineRule="auto"/>
              <w:ind w:firstLine="0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A15A23" w:rsidP="00A15A23">
            <w:pPr>
              <w:spacing w:after="0" w:line="240" w:lineRule="auto"/>
              <w:ind w:firstLine="0"/>
              <w:jc w:val="left"/>
            </w:pPr>
            <w:r>
              <w:t>«___» декабря 2024</w:t>
            </w:r>
            <w:r w:rsidR="00033B1E" w:rsidRPr="00A210ED">
              <w:t xml:space="preserve"> </w:t>
            </w:r>
            <w:r w:rsidR="003F72FF" w:rsidRPr="00A210ED">
              <w:t>года</w:t>
            </w: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245783" w:rsidP="004A6B5D">
            <w:pPr>
              <w:spacing w:after="0" w:line="240" w:lineRule="auto"/>
              <w:ind w:firstLine="0"/>
              <w:jc w:val="left"/>
            </w:pPr>
            <w:r>
              <w:t xml:space="preserve">                    </w:t>
            </w:r>
            <w:r w:rsidR="003F72FF" w:rsidRPr="00A210ED">
              <w:t>№</w:t>
            </w:r>
            <w:r w:rsidR="00A15A23">
              <w:t xml:space="preserve"> ____</w:t>
            </w: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  <w:r w:rsidRPr="00A210ED">
              <w:t>с.Улёты</w:t>
            </w: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</w:tbl>
    <w:p w:rsidR="003F72FF" w:rsidRPr="00A210ED" w:rsidRDefault="003F72FF" w:rsidP="00C55DBD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Об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утверждении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Положения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размере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40275E"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служа</w:t>
      </w:r>
      <w:r w:rsidR="005C05A8" w:rsidRPr="00A210ED">
        <w:rPr>
          <w:b/>
          <w:bCs/>
          <w:sz w:val="28"/>
          <w:szCs w:val="28"/>
        </w:rPr>
        <w:t>щих</w:t>
      </w:r>
      <w:r w:rsidR="00CE6E5C">
        <w:rPr>
          <w:b/>
          <w:bCs/>
          <w:sz w:val="28"/>
          <w:szCs w:val="28"/>
        </w:rPr>
        <w:t xml:space="preserve"> </w:t>
      </w:r>
      <w:r w:rsidR="00A15A23">
        <w:rPr>
          <w:b/>
          <w:bCs/>
          <w:sz w:val="28"/>
          <w:szCs w:val="28"/>
        </w:rPr>
        <w:t>Ул</w:t>
      </w:r>
      <w:r w:rsidR="00B06721">
        <w:rPr>
          <w:b/>
          <w:bCs/>
          <w:sz w:val="28"/>
          <w:szCs w:val="28"/>
        </w:rPr>
        <w:t>ё</w:t>
      </w:r>
      <w:r w:rsidR="00A15A23">
        <w:rPr>
          <w:b/>
          <w:bCs/>
          <w:sz w:val="28"/>
          <w:szCs w:val="28"/>
        </w:rPr>
        <w:t>товского муниципального округа Забайкальского края</w:t>
      </w:r>
    </w:p>
    <w:p w:rsidR="003F72FF" w:rsidRDefault="00B06721" w:rsidP="00B06721">
      <w:pPr>
        <w:pStyle w:val="3"/>
        <w:tabs>
          <w:tab w:val="left" w:pos="37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6721" w:rsidRPr="00A210ED" w:rsidRDefault="00B06721" w:rsidP="00B06721">
      <w:pPr>
        <w:pStyle w:val="3"/>
        <w:tabs>
          <w:tab w:val="left" w:pos="3780"/>
        </w:tabs>
        <w:spacing w:after="0"/>
        <w:rPr>
          <w:sz w:val="28"/>
          <w:szCs w:val="28"/>
        </w:rPr>
      </w:pPr>
    </w:p>
    <w:p w:rsidR="003F72FF" w:rsidRPr="00A210ED" w:rsidRDefault="003F72FF" w:rsidP="00D95BC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кодексом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статьей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22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марта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2007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№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25-ФЗ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Федерации»,</w:t>
      </w:r>
      <w:r w:rsidR="00033B1E" w:rsidRPr="00A210ED">
        <w:rPr>
          <w:sz w:val="28"/>
          <w:szCs w:val="28"/>
        </w:rPr>
        <w:t xml:space="preserve">  </w:t>
      </w:r>
      <w:r w:rsidRPr="00A210ED">
        <w:rPr>
          <w:sz w:val="28"/>
          <w:szCs w:val="28"/>
        </w:rPr>
        <w:t>статьей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9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29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декабря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2008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№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108-ЗЗК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</w:t>
      </w:r>
      <w:r w:rsidR="00921142" w:rsidRPr="00A210ED">
        <w:rPr>
          <w:sz w:val="28"/>
          <w:szCs w:val="28"/>
        </w:rPr>
        <w:t>йкальском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крае»,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руководствуясь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Уставом</w:t>
      </w:r>
      <w:r w:rsidR="00033B1E" w:rsidRPr="00A210ED">
        <w:rPr>
          <w:sz w:val="28"/>
          <w:szCs w:val="28"/>
        </w:rPr>
        <w:t xml:space="preserve"> </w:t>
      </w:r>
      <w:r w:rsidR="00D95BCA">
        <w:rPr>
          <w:sz w:val="28"/>
          <w:szCs w:val="28"/>
        </w:rPr>
        <w:t xml:space="preserve">Улётовского </w:t>
      </w:r>
      <w:r w:rsidRPr="00A210ED">
        <w:rPr>
          <w:sz w:val="28"/>
          <w:szCs w:val="28"/>
        </w:rPr>
        <w:t>муниципального</w:t>
      </w:r>
      <w:r w:rsidR="00D95BCA">
        <w:rPr>
          <w:sz w:val="28"/>
          <w:szCs w:val="28"/>
        </w:rPr>
        <w:t xml:space="preserve"> округа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района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«Улётовский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район»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ш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л</w:t>
      </w:r>
      <w:r w:rsidRPr="00A210ED">
        <w:rPr>
          <w:sz w:val="28"/>
          <w:szCs w:val="28"/>
        </w:rPr>
        <w:t>:</w:t>
      </w:r>
    </w:p>
    <w:p w:rsidR="003F72FF" w:rsidRPr="00A210ED" w:rsidRDefault="003F72FF" w:rsidP="00D95BCA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Утвердить</w:t>
      </w:r>
      <w:r w:rsidR="00033B1E" w:rsidRPr="00A210ED">
        <w:rPr>
          <w:sz w:val="28"/>
          <w:szCs w:val="28"/>
        </w:rPr>
        <w:t xml:space="preserve"> </w:t>
      </w:r>
      <w:r w:rsidR="00820627">
        <w:rPr>
          <w:sz w:val="28"/>
          <w:szCs w:val="28"/>
        </w:rPr>
        <w:t xml:space="preserve"> прилагаемое </w:t>
      </w:r>
      <w:r w:rsidRPr="00A210ED">
        <w:rPr>
          <w:sz w:val="28"/>
          <w:szCs w:val="28"/>
        </w:rPr>
        <w:t>Положение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</w:t>
      </w:r>
      <w:r w:rsidR="005C05A8" w:rsidRPr="00A210ED">
        <w:rPr>
          <w:sz w:val="28"/>
          <w:szCs w:val="28"/>
        </w:rPr>
        <w:t>ащих</w:t>
      </w:r>
      <w:r w:rsidR="00033B1E" w:rsidRPr="00A210ED">
        <w:rPr>
          <w:sz w:val="28"/>
          <w:szCs w:val="28"/>
        </w:rPr>
        <w:t xml:space="preserve"> </w:t>
      </w:r>
      <w:r w:rsidR="00820627">
        <w:rPr>
          <w:sz w:val="28"/>
          <w:szCs w:val="28"/>
        </w:rPr>
        <w:t xml:space="preserve">Улётовского </w:t>
      </w:r>
      <w:r w:rsidR="005C05A8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820627">
        <w:rPr>
          <w:sz w:val="28"/>
          <w:szCs w:val="28"/>
        </w:rPr>
        <w:t>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</w:t>
      </w:r>
      <w:r w:rsidR="006B32F5" w:rsidRPr="00A210ED">
        <w:rPr>
          <w:sz w:val="28"/>
          <w:szCs w:val="28"/>
        </w:rPr>
        <w:t>кого</w:t>
      </w:r>
      <w:r w:rsidR="00033B1E" w:rsidRPr="00A210ED">
        <w:rPr>
          <w:sz w:val="28"/>
          <w:szCs w:val="28"/>
        </w:rPr>
        <w:t xml:space="preserve"> </w:t>
      </w:r>
      <w:r w:rsidR="006B32F5" w:rsidRPr="00A210ED">
        <w:rPr>
          <w:sz w:val="28"/>
          <w:szCs w:val="28"/>
        </w:rPr>
        <w:t>края.</w:t>
      </w:r>
    </w:p>
    <w:p w:rsidR="00657C01" w:rsidRDefault="003F72FF" w:rsidP="00D95BCA">
      <w:pPr>
        <w:autoSpaceDE w:val="0"/>
        <w:autoSpaceDN w:val="0"/>
        <w:adjustRightInd w:val="0"/>
        <w:spacing w:after="0" w:line="240" w:lineRule="auto"/>
        <w:outlineLvl w:val="0"/>
      </w:pPr>
      <w:r w:rsidRPr="00A210ED">
        <w:t>2.</w:t>
      </w:r>
      <w:r w:rsidR="00033B1E" w:rsidRPr="00A210ED">
        <w:t xml:space="preserve"> </w:t>
      </w:r>
      <w:r w:rsidRPr="00A210ED">
        <w:t>Признать</w:t>
      </w:r>
      <w:r w:rsidR="00033B1E" w:rsidRPr="00A210ED">
        <w:t xml:space="preserve"> </w:t>
      </w:r>
      <w:r w:rsidRPr="00A210ED">
        <w:t>утратившим</w:t>
      </w:r>
      <w:r w:rsidR="00147BAB">
        <w:t>и</w:t>
      </w:r>
      <w:r w:rsidR="00033B1E" w:rsidRPr="00A210ED">
        <w:t xml:space="preserve"> </w:t>
      </w:r>
      <w:r w:rsidRPr="00A210ED">
        <w:t>силу</w:t>
      </w:r>
      <w:r w:rsidR="00657C01">
        <w:t>:</w:t>
      </w:r>
    </w:p>
    <w:p w:rsidR="003D6FCD" w:rsidRDefault="00657C01" w:rsidP="00D95BCA">
      <w:pPr>
        <w:autoSpaceDE w:val="0"/>
        <w:autoSpaceDN w:val="0"/>
        <w:adjustRightInd w:val="0"/>
        <w:spacing w:after="0" w:line="240" w:lineRule="auto"/>
        <w:outlineLvl w:val="0"/>
      </w:pPr>
      <w:r>
        <w:t>-</w:t>
      </w:r>
      <w:r w:rsidR="00033B1E" w:rsidRPr="00A210ED">
        <w:t xml:space="preserve"> </w:t>
      </w:r>
      <w:r w:rsidR="003F72FF" w:rsidRPr="00A210ED">
        <w:t>решение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  <w:r w:rsidR="00033B1E" w:rsidRPr="00A210ED">
        <w:t xml:space="preserve"> </w:t>
      </w:r>
      <w:r w:rsidR="003F72FF" w:rsidRPr="00A210ED">
        <w:t>«Улётовский</w:t>
      </w:r>
      <w:r w:rsidR="00033B1E" w:rsidRPr="00A210ED">
        <w:t xml:space="preserve"> </w:t>
      </w:r>
      <w:r w:rsidR="003F72FF" w:rsidRPr="00A210ED">
        <w:t>район»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от</w:t>
      </w:r>
      <w:r w:rsidR="00033B1E" w:rsidRPr="00A210ED">
        <w:t xml:space="preserve"> </w:t>
      </w:r>
      <w:r w:rsidR="00595B65">
        <w:t>25 октября</w:t>
      </w:r>
      <w:r w:rsidR="00033B1E" w:rsidRPr="00A210ED">
        <w:t xml:space="preserve"> </w:t>
      </w:r>
      <w:r w:rsidR="002D1AB8" w:rsidRPr="00A210ED">
        <w:t>201</w:t>
      </w:r>
      <w:r w:rsidR="00595B65">
        <w:t>6</w:t>
      </w:r>
      <w:r w:rsidR="00033B1E" w:rsidRPr="00A210ED">
        <w:t xml:space="preserve"> </w:t>
      </w:r>
      <w:r w:rsidR="002D1AB8" w:rsidRPr="00A210ED">
        <w:t>года</w:t>
      </w:r>
      <w:r w:rsidR="00033B1E" w:rsidRPr="00A210ED">
        <w:t xml:space="preserve"> </w:t>
      </w:r>
      <w:r w:rsidR="002D1AB8" w:rsidRPr="00A210ED">
        <w:t>№</w:t>
      </w:r>
      <w:r w:rsidR="00033B1E" w:rsidRPr="00A210ED">
        <w:t xml:space="preserve"> </w:t>
      </w:r>
      <w:r w:rsidR="00595B65">
        <w:t xml:space="preserve"> 263</w:t>
      </w:r>
      <w:r w:rsidR="00033B1E" w:rsidRPr="00A210ED">
        <w:t xml:space="preserve"> </w:t>
      </w:r>
      <w:r w:rsidR="003F72FF" w:rsidRPr="00A210ED">
        <w:t>«Об</w:t>
      </w:r>
      <w:r w:rsidR="00033B1E" w:rsidRPr="00A210ED">
        <w:t xml:space="preserve"> </w:t>
      </w:r>
      <w:r w:rsidR="003F72FF" w:rsidRPr="00A210ED">
        <w:t>утвержден</w:t>
      </w:r>
      <w:r w:rsidR="002D1AB8" w:rsidRPr="00A210ED">
        <w:t>ии</w:t>
      </w:r>
      <w:r w:rsidR="00033B1E" w:rsidRPr="00A210ED">
        <w:t xml:space="preserve"> </w:t>
      </w:r>
      <w:r w:rsidR="002D1AB8" w:rsidRPr="00A210ED">
        <w:t>Положения</w:t>
      </w:r>
      <w:r w:rsidR="00033B1E" w:rsidRPr="00A210ED">
        <w:t xml:space="preserve"> </w:t>
      </w:r>
      <w:r w:rsidR="002D1AB8" w:rsidRPr="00A210ED">
        <w:t>о</w:t>
      </w:r>
      <w:r w:rsidR="00033B1E" w:rsidRPr="00A210ED">
        <w:t xml:space="preserve"> </w:t>
      </w:r>
      <w:r w:rsidR="002D1AB8" w:rsidRPr="00A210ED">
        <w:t>размере</w:t>
      </w:r>
      <w:r w:rsidR="00033B1E" w:rsidRPr="00A210ED">
        <w:t xml:space="preserve"> </w:t>
      </w:r>
      <w:r w:rsidR="002D1AB8" w:rsidRPr="00A210ED">
        <w:t>и</w:t>
      </w:r>
      <w:r w:rsidR="00033B1E" w:rsidRPr="00A210ED">
        <w:t xml:space="preserve"> </w:t>
      </w:r>
      <w:r w:rsidR="002D1AB8" w:rsidRPr="00A210ED">
        <w:t>условиях</w:t>
      </w:r>
      <w:r w:rsidR="00033B1E" w:rsidRPr="00A210ED">
        <w:t xml:space="preserve"> </w:t>
      </w:r>
      <w:r w:rsidR="002D1AB8" w:rsidRPr="00A210ED">
        <w:t>оплаты</w:t>
      </w:r>
      <w:r w:rsidR="00033B1E" w:rsidRPr="00A210ED">
        <w:t xml:space="preserve"> </w:t>
      </w:r>
      <w:r w:rsidR="002D1AB8" w:rsidRPr="00A210ED">
        <w:t>труда</w:t>
      </w:r>
      <w:r w:rsidR="00033B1E" w:rsidRPr="00A210ED">
        <w:t xml:space="preserve"> </w:t>
      </w:r>
      <w:r w:rsidR="002D1AB8" w:rsidRPr="00A210ED">
        <w:t>муниципальных</w:t>
      </w:r>
      <w:r w:rsidR="00033B1E" w:rsidRPr="00A210ED">
        <w:t xml:space="preserve"> </w:t>
      </w:r>
      <w:r w:rsidR="002D1AB8" w:rsidRPr="00A210ED">
        <w:t>служащих</w:t>
      </w:r>
      <w:r w:rsidR="00033B1E" w:rsidRPr="00A210ED">
        <w:t xml:space="preserve"> </w:t>
      </w:r>
      <w:r w:rsidR="002D1AB8" w:rsidRPr="00A210ED">
        <w:t>муниципального</w:t>
      </w:r>
      <w:r w:rsidR="00033B1E" w:rsidRPr="00A210ED">
        <w:t xml:space="preserve"> </w:t>
      </w:r>
      <w:r w:rsidR="002D1AB8" w:rsidRPr="00A210ED">
        <w:t>района</w:t>
      </w:r>
      <w:r w:rsidR="00033B1E" w:rsidRPr="00A210ED">
        <w:t xml:space="preserve"> </w:t>
      </w:r>
      <w:r w:rsidR="002D1AB8" w:rsidRPr="00A210ED">
        <w:t>«Улётовский</w:t>
      </w:r>
      <w:r w:rsidR="00033B1E" w:rsidRPr="00A210ED">
        <w:t xml:space="preserve"> </w:t>
      </w:r>
      <w:r w:rsidR="002D1AB8" w:rsidRPr="00A210ED">
        <w:t>район»</w:t>
      </w:r>
      <w:r w:rsidR="00033B1E" w:rsidRPr="00A210ED">
        <w:t xml:space="preserve"> </w:t>
      </w:r>
      <w:r w:rsidR="002D1AB8" w:rsidRPr="00A210ED">
        <w:t>Забайкальского</w:t>
      </w:r>
      <w:r w:rsidR="00033B1E" w:rsidRPr="00A210ED">
        <w:t xml:space="preserve"> </w:t>
      </w:r>
      <w:r w:rsidR="00595B65">
        <w:t>края»;</w:t>
      </w:r>
    </w:p>
    <w:p w:rsidR="00F93AE3" w:rsidRDefault="00595B65" w:rsidP="00D95BCA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 xml:space="preserve">решение Совета муниципального района «Улётовский район» Забайкальского края от </w:t>
      </w:r>
      <w:r>
        <w:t>04 декабря</w:t>
      </w:r>
      <w:r w:rsidRPr="00A210ED">
        <w:t xml:space="preserve"> 201</w:t>
      </w:r>
      <w:r>
        <w:t>7</w:t>
      </w:r>
      <w:r w:rsidRPr="00A210ED">
        <w:t xml:space="preserve"> года № </w:t>
      </w:r>
      <w:r>
        <w:t>27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утвержденное решением Совета муниципального района «Улётовский район» Забайкальского края от 25 октября 2016 года № 263</w:t>
      </w:r>
      <w:r w:rsidR="00F93AE3">
        <w:t>»;</w:t>
      </w:r>
    </w:p>
    <w:p w:rsidR="004C0083" w:rsidRDefault="004C0083" w:rsidP="004C0083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 xml:space="preserve">решение Совета муниципального района «Улётовский район» Забайкальского края от </w:t>
      </w:r>
      <w:r>
        <w:t>31 марта</w:t>
      </w:r>
      <w:r w:rsidRPr="00A210ED">
        <w:t xml:space="preserve"> </w:t>
      </w:r>
      <w:r>
        <w:t>2020</w:t>
      </w:r>
      <w:r w:rsidRPr="00A210ED">
        <w:t xml:space="preserve"> года № </w:t>
      </w:r>
      <w:r>
        <w:t>443 «О внесении изменений в приложение к решению Совета муниципального района «Улётовский район» Забайкальско</w:t>
      </w:r>
      <w:r w:rsidR="00CE6E5C">
        <w:t xml:space="preserve">го края </w:t>
      </w:r>
      <w:r>
        <w:t xml:space="preserve">от 25 октября 2016 года № 263 «Об утверждении </w:t>
      </w:r>
      <w:r>
        <w:lastRenderedPageBreak/>
        <w:t>Положения о размере  и условиях оплаты труда муниципальных служащих муниципального района «Улетовский район» Забайкальского края»;</w:t>
      </w:r>
    </w:p>
    <w:p w:rsidR="00200B48" w:rsidRDefault="004C0083" w:rsidP="00200B48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="00200B48" w:rsidRPr="00A210ED">
        <w:t xml:space="preserve">решение Совета муниципального района «Улётовский район» Забайкальского края от </w:t>
      </w:r>
      <w:r w:rsidR="00200B48">
        <w:t>19 июня 2020</w:t>
      </w:r>
      <w:r w:rsidR="00200B48" w:rsidRPr="00A210ED">
        <w:t xml:space="preserve"> года № </w:t>
      </w:r>
      <w:r w:rsidR="00200B48">
        <w:t xml:space="preserve">476 «О внесении изменений в приложение к Положению </w:t>
      </w:r>
      <w:r w:rsidR="00200B48" w:rsidRPr="00A210ED">
        <w:t xml:space="preserve">о размере и условиях оплаты труда муниципальных служащих муниципального района «Улётовский район» Забайкальского </w:t>
      </w:r>
      <w:r w:rsidR="00200B48">
        <w:t>края, утверждённому решением Совета муниципального района «Улётовский район» Забайкальского края от 25.10.2016 № 263»;</w:t>
      </w:r>
    </w:p>
    <w:p w:rsidR="008441DD" w:rsidRDefault="008441DD" w:rsidP="00200B48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="00473C44" w:rsidRPr="00A210ED">
        <w:t xml:space="preserve">решение Совета муниципального района «Улётовский район» Забайкальского края от </w:t>
      </w:r>
      <w:r w:rsidR="00473C44">
        <w:t>10 февраля 2021</w:t>
      </w:r>
      <w:r w:rsidR="00473C44" w:rsidRPr="00A210ED">
        <w:t xml:space="preserve"> года № </w:t>
      </w:r>
      <w:r w:rsidR="00473C44">
        <w:t>4 «О внесении изменений в приложение к  решению Совета муниципального района «Улётовский район» Забайкальского края «Об утверждении Положения</w:t>
      </w:r>
      <w:r w:rsidR="00473C44"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 w:rsidR="00473C44">
        <w:t>края от 25.10.2016 № 263»;</w:t>
      </w:r>
    </w:p>
    <w:p w:rsidR="00473C44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17 июня 2022</w:t>
      </w:r>
      <w:r w:rsidRPr="00A210ED">
        <w:t xml:space="preserve"> года № </w:t>
      </w:r>
      <w:r>
        <w:t xml:space="preserve"> 64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28 декабря 2022</w:t>
      </w:r>
      <w:r w:rsidRPr="00A210ED">
        <w:t xml:space="preserve"> года № </w:t>
      </w:r>
      <w:r>
        <w:t xml:space="preserve"> 23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25 января 2023</w:t>
      </w:r>
      <w:r w:rsidRPr="00A210ED">
        <w:t xml:space="preserve"> года № </w:t>
      </w:r>
      <w:r>
        <w:t xml:space="preserve"> 3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10 июля 2023</w:t>
      </w:r>
      <w:r w:rsidRPr="00A210ED">
        <w:t xml:space="preserve"> года № </w:t>
      </w:r>
      <w:r>
        <w:t xml:space="preserve"> 65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 w:rsidR="00A30E93">
        <w:t xml:space="preserve">  22 ноября 2023</w:t>
      </w:r>
      <w:r w:rsidRPr="00A210ED">
        <w:t xml:space="preserve"> года № </w:t>
      </w:r>
      <w:r w:rsidR="00A30E93">
        <w:t xml:space="preserve"> 87</w:t>
      </w:r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 24 января 2024</w:t>
      </w:r>
      <w:r w:rsidRPr="00A210ED">
        <w:t xml:space="preserve"> года № </w:t>
      </w:r>
      <w:r>
        <w:t xml:space="preserve"> 117 «О внесении изменений в </w:t>
      </w:r>
      <w:r>
        <w:lastRenderedPageBreak/>
        <w:t>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 22 мая 2024</w:t>
      </w:r>
      <w:r w:rsidRPr="00A210ED">
        <w:t xml:space="preserve"> года № </w:t>
      </w:r>
      <w:r>
        <w:t xml:space="preserve"> 172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26 июня 2024</w:t>
      </w:r>
      <w:r w:rsidRPr="00A210ED">
        <w:t xml:space="preserve"> года № </w:t>
      </w:r>
      <w:r>
        <w:t xml:space="preserve"> 181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 09 августа 2024</w:t>
      </w:r>
      <w:r w:rsidRPr="00A210ED">
        <w:t xml:space="preserve"> года № </w:t>
      </w:r>
      <w:r>
        <w:t xml:space="preserve"> 196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263»;</w:t>
      </w:r>
    </w:p>
    <w:p w:rsidR="00595B65" w:rsidRPr="00A210ED" w:rsidRDefault="003022A6" w:rsidP="00694D8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«Улётовский район» Забайкальского края от</w:t>
      </w:r>
      <w:r>
        <w:t xml:space="preserve">  28 августа 2024</w:t>
      </w:r>
      <w:r w:rsidRPr="00A210ED">
        <w:t xml:space="preserve"> года № </w:t>
      </w:r>
      <w:r>
        <w:t>201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«Улётовский район» Забайкальского </w:t>
      </w:r>
      <w:r>
        <w:t>края, утверждённое решением Совета муниципального района «Улётовский район» Забайкальского края от 25.10.2016 № 263</w:t>
      </w:r>
      <w:r w:rsidR="00D10EA9">
        <w:t>».</w:t>
      </w:r>
    </w:p>
    <w:p w:rsidR="00694D8D" w:rsidRDefault="003F72FF" w:rsidP="00694D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  <w:r w:rsidRPr="00A210ED">
        <w:t>3.</w:t>
      </w:r>
      <w:r w:rsidR="00033B1E" w:rsidRPr="00A210ED">
        <w:t xml:space="preserve"> </w:t>
      </w:r>
      <w:r w:rsidR="00694D8D"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694D8D">
          <w:rPr>
            <w:rStyle w:val="aa"/>
            <w:color w:val="000000"/>
          </w:rPr>
          <w:t>https://uletov.75.ru/</w:t>
        </w:r>
      </w:hyperlink>
      <w:r w:rsidR="00694D8D">
        <w:rPr>
          <w:color w:val="000000"/>
        </w:rPr>
        <w:t>.</w:t>
      </w:r>
    </w:p>
    <w:p w:rsidR="003F72FF" w:rsidRPr="00A210ED" w:rsidRDefault="003F72FF" w:rsidP="00694D8D">
      <w:pPr>
        <w:autoSpaceDE w:val="0"/>
        <w:autoSpaceDN w:val="0"/>
        <w:adjustRightInd w:val="0"/>
        <w:spacing w:after="0" w:line="240" w:lineRule="auto"/>
        <w:outlineLvl w:val="0"/>
      </w:pPr>
    </w:p>
    <w:p w:rsidR="003F72FF" w:rsidRPr="00A210ED" w:rsidRDefault="003F72FF" w:rsidP="00D95BCA">
      <w:pPr>
        <w:spacing w:after="0" w:line="240" w:lineRule="auto"/>
      </w:pPr>
    </w:p>
    <w:p w:rsidR="003F72FF" w:rsidRPr="00A210ED" w:rsidRDefault="00694D8D" w:rsidP="00D95BCA">
      <w:pPr>
        <w:spacing w:after="0" w:line="240" w:lineRule="auto"/>
        <w:ind w:firstLine="0"/>
      </w:pPr>
      <w:r>
        <w:t>И.о. главы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</w:p>
    <w:p w:rsidR="006F5A0F" w:rsidRPr="00A210ED" w:rsidRDefault="003F72FF" w:rsidP="00D95BCA">
      <w:pPr>
        <w:spacing w:after="0" w:line="240" w:lineRule="auto"/>
        <w:ind w:firstLine="0"/>
      </w:pPr>
      <w:r w:rsidRPr="00A210ED">
        <w:t>«Улётовский</w:t>
      </w:r>
      <w:r w:rsidR="00033B1E" w:rsidRPr="00A210ED">
        <w:t xml:space="preserve"> </w:t>
      </w:r>
      <w:r w:rsidRPr="00A210ED">
        <w:t>район»</w:t>
      </w:r>
      <w:r w:rsidR="00033B1E" w:rsidRPr="00A210ED">
        <w:t xml:space="preserve">                                                  </w:t>
      </w:r>
      <w:r w:rsidR="00694D8D">
        <w:t xml:space="preserve">                       А.И. Синкевич</w:t>
      </w:r>
    </w:p>
    <w:p w:rsidR="00033B1E" w:rsidRDefault="00033B1E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58EC" w:rsidRDefault="006558EC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7C01" w:rsidRDefault="00657C01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7C01" w:rsidRPr="00A210ED" w:rsidRDefault="00657C01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3F72FF" w:rsidRPr="00A210ED" w:rsidRDefault="006B32F5" w:rsidP="00033B1E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</w:pPr>
      <w:r w:rsidRPr="00A210ED">
        <w:t>УТВЕРЖДЕНО</w:t>
      </w:r>
    </w:p>
    <w:p w:rsidR="003F72FF" w:rsidRPr="00A210ED" w:rsidRDefault="006B32F5" w:rsidP="00B46060">
      <w:pPr>
        <w:spacing w:after="0" w:line="240" w:lineRule="auto"/>
        <w:ind w:left="5103" w:firstLine="0"/>
        <w:jc w:val="center"/>
      </w:pPr>
      <w:r w:rsidRPr="00A210ED">
        <w:t>решением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r w:rsidR="00657C01">
        <w:t>Улётовского муниципального округа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</w:p>
    <w:p w:rsidR="003F72FF" w:rsidRPr="00A210ED" w:rsidRDefault="003F72FF" w:rsidP="00B46060">
      <w:pPr>
        <w:spacing w:after="0" w:line="240" w:lineRule="auto"/>
        <w:ind w:left="5103" w:firstLine="0"/>
        <w:jc w:val="center"/>
      </w:pPr>
      <w:r w:rsidRPr="00A210ED">
        <w:t>от</w:t>
      </w:r>
      <w:r w:rsidR="00033B1E" w:rsidRPr="00A210ED">
        <w:t xml:space="preserve"> </w:t>
      </w:r>
      <w:r w:rsidR="002D1AB8" w:rsidRPr="00A210ED">
        <w:t>«</w:t>
      </w:r>
      <w:r w:rsidR="00657C01">
        <w:t>___</w:t>
      </w:r>
      <w:r w:rsidR="002D1AB8" w:rsidRPr="00A210ED">
        <w:t>»</w:t>
      </w:r>
      <w:r w:rsidR="00033B1E" w:rsidRPr="00A210ED">
        <w:t xml:space="preserve"> </w:t>
      </w:r>
      <w:r w:rsidR="00657C01">
        <w:t xml:space="preserve">декабря </w:t>
      </w:r>
      <w:r w:rsidR="00033B1E" w:rsidRPr="00A210ED">
        <w:t xml:space="preserve"> </w:t>
      </w:r>
      <w:r w:rsidR="00657C01">
        <w:t>2024</w:t>
      </w:r>
      <w:r w:rsidR="00E076C8">
        <w:t xml:space="preserve"> </w:t>
      </w:r>
      <w:r w:rsidRPr="00A210ED">
        <w:t>года</w:t>
      </w:r>
      <w:r w:rsidR="00033B1E" w:rsidRPr="00A210ED">
        <w:t xml:space="preserve"> </w:t>
      </w:r>
      <w:r w:rsidRPr="00A210ED">
        <w:t>№</w:t>
      </w:r>
      <w:r w:rsidR="00657C01">
        <w:t xml:space="preserve"> ____</w:t>
      </w:r>
    </w:p>
    <w:p w:rsidR="003F72FF" w:rsidRPr="00A210ED" w:rsidRDefault="003F72FF" w:rsidP="00B46060">
      <w:pPr>
        <w:pStyle w:val="ConsPlusTitle"/>
        <w:jc w:val="center"/>
        <w:rPr>
          <w:b w:val="0"/>
          <w:bCs w:val="0"/>
        </w:rPr>
      </w:pPr>
    </w:p>
    <w:p w:rsidR="003F72FF" w:rsidRPr="00A210ED" w:rsidRDefault="006B4F4D" w:rsidP="00B46060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Положение</w:t>
      </w:r>
    </w:p>
    <w:p w:rsidR="006B32F5" w:rsidRPr="00A210ED" w:rsidRDefault="006B4F4D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размере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служащих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657C01">
        <w:rPr>
          <w:b/>
          <w:bCs/>
          <w:sz w:val="28"/>
          <w:szCs w:val="28"/>
        </w:rPr>
        <w:t>Улётовского муниципального округа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Забайкальского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края</w:t>
      </w:r>
    </w:p>
    <w:p w:rsidR="006B32F5" w:rsidRPr="00A210ED" w:rsidRDefault="006B32F5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Общие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положения</w:t>
      </w:r>
    </w:p>
    <w:p w:rsidR="002D218E" w:rsidRPr="00A210ED" w:rsidRDefault="002D218E" w:rsidP="002D1AB8">
      <w:pPr>
        <w:pStyle w:val="ConsPlusNormal"/>
        <w:widowControl/>
        <w:ind w:firstLine="0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регулирует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обеспечению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</w:t>
      </w:r>
      <w:r w:rsidR="002D218E" w:rsidRPr="00A210ED">
        <w:rPr>
          <w:sz w:val="28"/>
          <w:szCs w:val="28"/>
        </w:rPr>
        <w:t>я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выплат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лицам,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замещающим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657C01">
        <w:rPr>
          <w:sz w:val="28"/>
          <w:szCs w:val="28"/>
        </w:rPr>
        <w:t xml:space="preserve"> Улётовского муниципального округа  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6B4F4D"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обязанностей.</w:t>
      </w:r>
    </w:p>
    <w:p w:rsidR="003F72FF" w:rsidRPr="00A210ED" w:rsidRDefault="003F72FF" w:rsidP="00F40AD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2.</w:t>
      </w:r>
      <w:r w:rsidR="00033B1E" w:rsidRPr="00A210ED">
        <w:t xml:space="preserve"> </w:t>
      </w:r>
      <w:r w:rsidRPr="00A210ED">
        <w:t>Оплата</w:t>
      </w:r>
      <w:r w:rsidR="00033B1E" w:rsidRPr="00A210ED">
        <w:t xml:space="preserve"> </w:t>
      </w:r>
      <w:r w:rsidRPr="00A210ED">
        <w:t>труда</w:t>
      </w:r>
      <w:r w:rsidR="00033B1E" w:rsidRPr="00A210ED">
        <w:t xml:space="preserve"> </w:t>
      </w:r>
      <w:r w:rsidR="0058308F" w:rsidRPr="00A210ED">
        <w:t>муниципального</w:t>
      </w:r>
      <w:r w:rsidR="00033B1E" w:rsidRPr="00A210ED">
        <w:t xml:space="preserve"> </w:t>
      </w:r>
      <w:r w:rsidR="0058308F" w:rsidRPr="00A210ED">
        <w:t>служащего</w:t>
      </w:r>
      <w:r w:rsidR="00033B1E" w:rsidRPr="00A210ED">
        <w:t xml:space="preserve"> </w:t>
      </w:r>
      <w:r w:rsidRPr="00A210ED">
        <w:t>производится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виде</w:t>
      </w:r>
      <w:r w:rsidR="00033B1E" w:rsidRPr="00A210ED">
        <w:t xml:space="preserve"> </w:t>
      </w:r>
      <w:r w:rsidRPr="00A210ED">
        <w:t>денежного</w:t>
      </w:r>
      <w:r w:rsidR="00033B1E" w:rsidRPr="00A210ED">
        <w:t xml:space="preserve"> </w:t>
      </w:r>
      <w:r w:rsidRPr="00A210ED">
        <w:t>содержания,</w:t>
      </w:r>
      <w:r w:rsidR="00033B1E" w:rsidRPr="00A210ED">
        <w:t xml:space="preserve"> </w:t>
      </w:r>
      <w:r w:rsidRPr="00A210ED">
        <w:t>которое</w:t>
      </w:r>
      <w:r w:rsidR="00033B1E" w:rsidRPr="00A210ED">
        <w:t xml:space="preserve"> </w:t>
      </w:r>
      <w:r w:rsidRPr="00A210ED">
        <w:t>состоит</w:t>
      </w:r>
      <w:r w:rsidR="00033B1E" w:rsidRPr="00A210ED">
        <w:t xml:space="preserve"> </w:t>
      </w:r>
      <w:r w:rsidRPr="00A210ED">
        <w:t>из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служащего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соответствии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замещаемой</w:t>
      </w:r>
      <w:r w:rsidR="00033B1E" w:rsidRPr="00A210ED">
        <w:t xml:space="preserve"> </w:t>
      </w:r>
      <w:r w:rsidRPr="00A210ED">
        <w:t>им</w:t>
      </w:r>
      <w:r w:rsidR="00033B1E" w:rsidRPr="00A210ED">
        <w:t xml:space="preserve"> </w:t>
      </w:r>
      <w:r w:rsidRPr="00A210ED">
        <w:t>должностью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(далее</w:t>
      </w:r>
      <w:r w:rsidR="00033B1E" w:rsidRPr="00A210ED">
        <w:t xml:space="preserve"> </w:t>
      </w:r>
      <w:r w:rsidR="003B2D6B" w:rsidRPr="00A210ED">
        <w:t>также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должностной</w:t>
      </w:r>
      <w:r w:rsidR="00033B1E" w:rsidRPr="00A210ED">
        <w:t xml:space="preserve"> </w:t>
      </w:r>
      <w:r w:rsidRPr="00A210ED">
        <w:t>оклад),</w:t>
      </w:r>
      <w:r w:rsidR="00033B1E" w:rsidRPr="00A210ED">
        <w:t xml:space="preserve"> </w:t>
      </w:r>
      <w:r w:rsidRPr="00A210ED">
        <w:t>а</w:t>
      </w:r>
      <w:r w:rsidR="00033B1E" w:rsidRPr="00A210ED">
        <w:t xml:space="preserve"> </w:t>
      </w:r>
      <w:r w:rsidRPr="00A210ED">
        <w:t>также</w:t>
      </w:r>
      <w:r w:rsidR="00033B1E" w:rsidRPr="00A210ED">
        <w:t xml:space="preserve"> </w:t>
      </w:r>
      <w:r w:rsidRPr="00A210ED">
        <w:t>из</w:t>
      </w:r>
      <w:r w:rsidR="00033B1E" w:rsidRPr="00A210ED">
        <w:t xml:space="preserve"> </w:t>
      </w:r>
      <w:r w:rsidRPr="00A210ED">
        <w:t>ежемесячных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иных</w:t>
      </w:r>
      <w:r w:rsidR="00033B1E" w:rsidRPr="00A210ED">
        <w:t xml:space="preserve"> </w:t>
      </w:r>
      <w:r w:rsidRPr="00A210ED">
        <w:t>дополнительных</w:t>
      </w:r>
      <w:r w:rsidR="00033B1E" w:rsidRPr="00A210ED">
        <w:t xml:space="preserve"> </w:t>
      </w:r>
      <w:r w:rsidRPr="00A210ED">
        <w:t>выплат</w:t>
      </w:r>
      <w:r w:rsidR="00033B1E" w:rsidRPr="00A210ED">
        <w:t xml:space="preserve"> </w:t>
      </w:r>
      <w:r w:rsidRPr="00A210ED">
        <w:t>(далее</w:t>
      </w:r>
      <w:r w:rsidR="00033B1E" w:rsidRPr="00A210ED">
        <w:t xml:space="preserve"> </w:t>
      </w:r>
      <w:r w:rsidR="003B2D6B" w:rsidRPr="00A210ED">
        <w:t>также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дополнительные</w:t>
      </w:r>
      <w:r w:rsidR="00033B1E" w:rsidRPr="00A210ED">
        <w:t xml:space="preserve"> </w:t>
      </w:r>
      <w:r w:rsidRPr="00A210ED">
        <w:t>выплаты).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дополнительным</w:t>
      </w:r>
      <w:r w:rsidR="00033B1E" w:rsidRPr="00A210ED">
        <w:t xml:space="preserve"> </w:t>
      </w:r>
      <w:r w:rsidRPr="00A210ED">
        <w:t>выплатам</w:t>
      </w:r>
      <w:r w:rsidR="00033B1E" w:rsidRPr="00A210ED">
        <w:t xml:space="preserve"> </w:t>
      </w:r>
      <w:r w:rsidRPr="00A210ED">
        <w:t>относятся: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3.1.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выслугу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службе;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3.2.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особые</w:t>
      </w:r>
      <w:r w:rsidR="00033B1E" w:rsidRPr="00A210ED">
        <w:t xml:space="preserve"> </w:t>
      </w:r>
      <w:r w:rsidRPr="00A210ED">
        <w:t>условия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3.3.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классный</w:t>
      </w:r>
      <w:r w:rsidR="00033B1E" w:rsidRPr="00A210ED">
        <w:t xml:space="preserve"> </w:t>
      </w:r>
      <w:r w:rsidRPr="00A210ED">
        <w:t>чин;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3.4.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процентная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работу</w:t>
      </w:r>
      <w:r w:rsidR="00033B1E" w:rsidRPr="00A210ED">
        <w:t xml:space="preserve"> </w:t>
      </w:r>
      <w:r w:rsidRPr="00A210ED">
        <w:t>со</w:t>
      </w:r>
      <w:r w:rsidR="00033B1E" w:rsidRPr="00A210ED">
        <w:t xml:space="preserve"> </w:t>
      </w:r>
      <w:r w:rsidRPr="00A210ED">
        <w:t>сведениями,</w:t>
      </w:r>
      <w:r w:rsidR="00033B1E" w:rsidRPr="00A210ED">
        <w:t xml:space="preserve"> </w:t>
      </w:r>
      <w:r w:rsidRPr="00A210ED">
        <w:t>составляющими</w:t>
      </w:r>
      <w:r w:rsidR="00033B1E" w:rsidRPr="00A210ED">
        <w:t xml:space="preserve"> </w:t>
      </w:r>
      <w:r w:rsidRPr="00A210ED">
        <w:t>государственную</w:t>
      </w:r>
      <w:r w:rsidR="00033B1E" w:rsidRPr="00A210ED">
        <w:t xml:space="preserve"> </w:t>
      </w:r>
      <w:r w:rsidRPr="00A210ED">
        <w:t>тайну</w:t>
      </w:r>
      <w:r w:rsidR="002805D5" w:rsidRPr="00A210ED">
        <w:t>,</w:t>
      </w:r>
      <w:r w:rsidR="00033B1E" w:rsidRPr="00A210ED">
        <w:t xml:space="preserve"> </w:t>
      </w:r>
      <w:r w:rsidR="002805D5" w:rsidRPr="00A210ED">
        <w:t>в</w:t>
      </w:r>
      <w:r w:rsidR="00033B1E" w:rsidRPr="00A210ED">
        <w:t xml:space="preserve"> </w:t>
      </w:r>
      <w:r w:rsidR="002805D5" w:rsidRPr="00A210ED">
        <w:t>размере</w:t>
      </w:r>
      <w:r w:rsidR="00033B1E" w:rsidRPr="00A210ED">
        <w:t xml:space="preserve"> </w:t>
      </w:r>
      <w:r w:rsidR="002805D5" w:rsidRPr="00A210ED">
        <w:t>и</w:t>
      </w:r>
      <w:r w:rsidR="00033B1E" w:rsidRPr="00A210ED">
        <w:t xml:space="preserve"> </w:t>
      </w:r>
      <w:r w:rsidR="002805D5" w:rsidRPr="00A210ED">
        <w:t>порядке</w:t>
      </w:r>
      <w:r w:rsidR="00033B1E" w:rsidRPr="00A210ED">
        <w:t xml:space="preserve"> </w:t>
      </w:r>
      <w:r w:rsidR="002805D5" w:rsidRPr="00A210ED">
        <w:t>определяемых</w:t>
      </w:r>
      <w:r w:rsidR="00033B1E" w:rsidRPr="00A210ED">
        <w:t xml:space="preserve"> </w:t>
      </w:r>
      <w:r w:rsidR="002805D5" w:rsidRPr="00A210ED">
        <w:t>законом</w:t>
      </w:r>
      <w:r w:rsidR="00033B1E" w:rsidRPr="00A210ED">
        <w:t xml:space="preserve"> </w:t>
      </w:r>
      <w:r w:rsidR="002805D5" w:rsidRPr="00A210ED">
        <w:t>законодательства</w:t>
      </w:r>
      <w:r w:rsidR="00033B1E" w:rsidRPr="00A210ED">
        <w:t xml:space="preserve"> </w:t>
      </w:r>
      <w:r w:rsidR="002805D5" w:rsidRPr="00A210ED">
        <w:t>Российской</w:t>
      </w:r>
      <w:r w:rsidR="00033B1E" w:rsidRPr="00A210ED">
        <w:t xml:space="preserve"> </w:t>
      </w:r>
      <w:r w:rsidR="002805D5" w:rsidRPr="00A210ED">
        <w:t>Федерации</w:t>
      </w:r>
      <w:r w:rsidRPr="00A210ED">
        <w:t>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3.5.</w:t>
      </w:r>
      <w:r w:rsidR="00033B1E" w:rsidRPr="00A210ED">
        <w:t xml:space="preserve"> </w:t>
      </w:r>
      <w:r w:rsidRPr="00A210ED">
        <w:t>премии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выполнение</w:t>
      </w:r>
      <w:r w:rsidR="00033B1E" w:rsidRPr="00A210ED">
        <w:t xml:space="preserve"> </w:t>
      </w:r>
      <w:r w:rsidRPr="00A210ED">
        <w:t>особо</w:t>
      </w:r>
      <w:r w:rsidR="00033B1E" w:rsidRPr="00A210ED">
        <w:t xml:space="preserve"> </w:t>
      </w:r>
      <w:r w:rsidRPr="00A210ED">
        <w:t>важных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сложных</w:t>
      </w:r>
      <w:r w:rsidR="00033B1E" w:rsidRPr="00A210ED">
        <w:t xml:space="preserve"> </w:t>
      </w:r>
      <w:r w:rsidRPr="00A210ED">
        <w:t>заданий;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3.6.</w:t>
      </w:r>
      <w:r w:rsidR="00033B1E" w:rsidRPr="00A210ED">
        <w:t xml:space="preserve"> </w:t>
      </w:r>
      <w:r w:rsidRPr="00A210ED">
        <w:t>ежемесячное</w:t>
      </w:r>
      <w:r w:rsidR="00033B1E" w:rsidRPr="00A210ED">
        <w:t xml:space="preserve"> </w:t>
      </w:r>
      <w:r w:rsidRPr="00A210ED">
        <w:t>денежное</w:t>
      </w:r>
      <w:r w:rsidR="00033B1E" w:rsidRPr="00A210ED">
        <w:t xml:space="preserve"> </w:t>
      </w:r>
      <w:r w:rsidRPr="00A210ED">
        <w:t>поощрение;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3.7.</w:t>
      </w:r>
      <w:r w:rsidR="00033B1E" w:rsidRPr="00A210ED">
        <w:t xml:space="preserve"> </w:t>
      </w:r>
      <w:r w:rsidRPr="00A210ED">
        <w:t>единовременная</w:t>
      </w:r>
      <w:r w:rsidR="00033B1E" w:rsidRPr="00A210ED">
        <w:t xml:space="preserve"> </w:t>
      </w:r>
      <w:r w:rsidRPr="00A210ED">
        <w:t>выплата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предоставлении</w:t>
      </w:r>
      <w:r w:rsidR="00033B1E" w:rsidRPr="00A210ED">
        <w:t xml:space="preserve"> </w:t>
      </w:r>
      <w:r w:rsidRPr="00A210ED">
        <w:t>ежегодного</w:t>
      </w:r>
      <w:r w:rsidR="00033B1E" w:rsidRPr="00A210ED">
        <w:t xml:space="preserve"> </w:t>
      </w:r>
      <w:r w:rsidRPr="00A210ED">
        <w:t>оплачиваемого</w:t>
      </w:r>
      <w:r w:rsidR="00033B1E" w:rsidRPr="00A210ED">
        <w:t xml:space="preserve"> </w:t>
      </w:r>
      <w:r w:rsidRPr="00A210ED">
        <w:t>отпуска;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3.8.</w:t>
      </w:r>
      <w:r w:rsidR="00033B1E" w:rsidRPr="00A210ED">
        <w:t xml:space="preserve"> </w:t>
      </w:r>
      <w:r w:rsidRPr="00A210ED">
        <w:t>материальная</w:t>
      </w:r>
      <w:r w:rsidR="00033B1E" w:rsidRPr="00A210ED">
        <w:t xml:space="preserve"> </w:t>
      </w:r>
      <w:r w:rsidRPr="00A210ED">
        <w:t>помощь;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3.9.</w:t>
      </w:r>
      <w:r w:rsidR="00033B1E" w:rsidRPr="00A210ED">
        <w:t xml:space="preserve"> </w:t>
      </w:r>
      <w:r w:rsidRPr="00A210ED">
        <w:t>иные</w:t>
      </w:r>
      <w:r w:rsidR="00033B1E" w:rsidRPr="00A210ED">
        <w:t xml:space="preserve"> </w:t>
      </w:r>
      <w:r w:rsidRPr="00A210ED">
        <w:t>выплаты,</w:t>
      </w:r>
      <w:r w:rsidR="00033B1E" w:rsidRPr="00A210ED">
        <w:t xml:space="preserve"> </w:t>
      </w:r>
      <w:r w:rsidRPr="00A210ED">
        <w:t>предусмотренные</w:t>
      </w:r>
      <w:r w:rsidR="00033B1E" w:rsidRPr="00A210ED">
        <w:t xml:space="preserve"> </w:t>
      </w:r>
      <w:r w:rsidRPr="00A210ED">
        <w:t>федеральными</w:t>
      </w:r>
      <w:r w:rsidR="00033B1E" w:rsidRPr="00A210ED">
        <w:t xml:space="preserve"> </w:t>
      </w:r>
      <w:r w:rsidRPr="00A210ED">
        <w:t>законами.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4.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денежному</w:t>
      </w:r>
      <w:r w:rsidR="00033B1E" w:rsidRPr="00A210ED">
        <w:t xml:space="preserve"> </w:t>
      </w:r>
      <w:r w:rsidRPr="00A210ED">
        <w:t>содержанию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служащего</w:t>
      </w:r>
      <w:r w:rsidR="00033B1E" w:rsidRPr="00A210ED">
        <w:t xml:space="preserve"> </w:t>
      </w:r>
      <w:r w:rsidRPr="00A210ED">
        <w:t>устанавливаются</w:t>
      </w:r>
      <w:r w:rsidR="00033B1E" w:rsidRPr="00A210ED">
        <w:t xml:space="preserve"> </w:t>
      </w:r>
      <w:r w:rsidRPr="00A210ED">
        <w:t>надбавки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работу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местностях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особыми</w:t>
      </w:r>
      <w:r w:rsidR="00033B1E" w:rsidRPr="00A210ED">
        <w:t xml:space="preserve"> </w:t>
      </w:r>
      <w:r w:rsidRPr="00A210ED">
        <w:t>климатическими</w:t>
      </w:r>
      <w:r w:rsidR="00033B1E" w:rsidRPr="00A210ED">
        <w:t xml:space="preserve"> </w:t>
      </w:r>
      <w:r w:rsidRPr="00A210ED">
        <w:t>условиями:</w:t>
      </w:r>
    </w:p>
    <w:p w:rsidR="00657C01" w:rsidRPr="00940F2F" w:rsidRDefault="00657C01" w:rsidP="00657C01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940F2F">
        <w:rPr>
          <w:color w:val="000000"/>
        </w:rPr>
        <w:t xml:space="preserve">4.1. районный коэффициент, действующий на территории Забайкальского края в соответствии с </w:t>
      </w:r>
      <w:r w:rsidRPr="00922EE6">
        <w:rPr>
          <w:color w:val="000000"/>
        </w:rPr>
        <w:t>Закон</w:t>
      </w:r>
      <w:r>
        <w:rPr>
          <w:color w:val="000000"/>
        </w:rPr>
        <w:t>ом</w:t>
      </w:r>
      <w:r w:rsidRPr="00922EE6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922EE6">
        <w:rPr>
          <w:color w:val="000000"/>
        </w:rPr>
        <w:t>Ф</w:t>
      </w:r>
      <w:r>
        <w:rPr>
          <w:color w:val="000000"/>
        </w:rPr>
        <w:t>едерации</w:t>
      </w:r>
      <w:r w:rsidRPr="00922EE6">
        <w:rPr>
          <w:color w:val="000000"/>
        </w:rPr>
        <w:t xml:space="preserve"> от 19</w:t>
      </w:r>
      <w:r>
        <w:rPr>
          <w:color w:val="000000"/>
        </w:rPr>
        <w:t xml:space="preserve"> февраля </w:t>
      </w:r>
      <w:r w:rsidRPr="00922EE6">
        <w:rPr>
          <w:color w:val="000000"/>
        </w:rPr>
        <w:t>1993</w:t>
      </w:r>
      <w:r>
        <w:rPr>
          <w:color w:val="000000"/>
        </w:rPr>
        <w:t xml:space="preserve"> года</w:t>
      </w:r>
      <w:r w:rsidRPr="00922EE6">
        <w:rPr>
          <w:color w:val="000000"/>
        </w:rPr>
        <w:t xml:space="preserve"> </w:t>
      </w:r>
      <w:r>
        <w:rPr>
          <w:color w:val="000000"/>
        </w:rPr>
        <w:t>№</w:t>
      </w:r>
      <w:r w:rsidRPr="00922EE6">
        <w:rPr>
          <w:color w:val="000000"/>
        </w:rPr>
        <w:t xml:space="preserve"> 4520-1 </w:t>
      </w:r>
      <w:r>
        <w:rPr>
          <w:color w:val="000000"/>
        </w:rPr>
        <w:t>«</w:t>
      </w:r>
      <w:r w:rsidRPr="00922EE6">
        <w:rPr>
          <w:color w:val="000000"/>
        </w:rPr>
        <w:t xml:space="preserve">О государственных гарантиях и компенсациях для лиц, работающих и проживающих в районах Крайнего Севера </w:t>
      </w:r>
      <w:r>
        <w:rPr>
          <w:color w:val="000000"/>
        </w:rPr>
        <w:t xml:space="preserve">и приравненных к ним </w:t>
      </w:r>
      <w:r>
        <w:rPr>
          <w:color w:val="000000"/>
        </w:rPr>
        <w:lastRenderedPageBreak/>
        <w:t xml:space="preserve">местностях» </w:t>
      </w:r>
      <w:r w:rsidRPr="00940F2F">
        <w:rPr>
          <w:color w:val="000000"/>
        </w:rPr>
        <w:t xml:space="preserve">и </w:t>
      </w:r>
      <w:r>
        <w:rPr>
          <w:color w:val="000000"/>
        </w:rPr>
        <w:t>З</w:t>
      </w:r>
      <w:r w:rsidRPr="00940F2F">
        <w:rPr>
          <w:color w:val="000000"/>
        </w:rPr>
        <w:t>аконом Забайкальского края</w:t>
      </w:r>
      <w:r w:rsidRPr="0081456D">
        <w:t xml:space="preserve"> </w:t>
      </w:r>
      <w:r w:rsidRPr="0081456D">
        <w:rPr>
          <w:color w:val="000000"/>
        </w:rPr>
        <w:t>от 14</w:t>
      </w:r>
      <w:r>
        <w:rPr>
          <w:color w:val="000000"/>
        </w:rPr>
        <w:t xml:space="preserve"> октября </w:t>
      </w:r>
      <w:r w:rsidRPr="0081456D">
        <w:rPr>
          <w:color w:val="000000"/>
        </w:rPr>
        <w:t>2008</w:t>
      </w:r>
      <w:r>
        <w:rPr>
          <w:color w:val="000000"/>
        </w:rPr>
        <w:t xml:space="preserve"> года</w:t>
      </w:r>
      <w:r w:rsidRPr="0081456D">
        <w:rPr>
          <w:color w:val="000000"/>
        </w:rPr>
        <w:t xml:space="preserve"> </w:t>
      </w:r>
      <w:r>
        <w:rPr>
          <w:color w:val="000000"/>
        </w:rPr>
        <w:t>№</w:t>
      </w:r>
      <w:r w:rsidRPr="0081456D">
        <w:rPr>
          <w:color w:val="000000"/>
        </w:rPr>
        <w:t xml:space="preserve"> 39-ЗЗК </w:t>
      </w:r>
      <w:r>
        <w:rPr>
          <w:color w:val="000000"/>
        </w:rPr>
        <w:t>«</w:t>
      </w:r>
      <w:r w:rsidRPr="0081456D">
        <w:rPr>
          <w:color w:val="000000"/>
        </w:rPr>
        <w:t xml:space="preserve">О районном коэффициенте и процентной надбавке к заработной плате лиц, работающих в органах государственной власти, государственных органах </w:t>
      </w:r>
      <w:r>
        <w:rPr>
          <w:color w:val="000000"/>
        </w:rPr>
        <w:br/>
      </w:r>
      <w:r w:rsidRPr="0081456D">
        <w:rPr>
          <w:color w:val="000000"/>
        </w:rPr>
        <w:t>и государственных учреждениях Забайкальского края, органах местного самоуправле</w:t>
      </w:r>
      <w:r>
        <w:rPr>
          <w:color w:val="000000"/>
        </w:rPr>
        <w:t>ния и муниципальных учреждениях»</w:t>
      </w:r>
      <w:r w:rsidRPr="00940F2F">
        <w:rPr>
          <w:color w:val="000000"/>
        </w:rPr>
        <w:t>;</w:t>
      </w:r>
    </w:p>
    <w:p w:rsidR="00657C01" w:rsidRPr="00940F2F" w:rsidRDefault="00657C01" w:rsidP="00657C01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940F2F">
        <w:rPr>
          <w:color w:val="000000"/>
        </w:rPr>
        <w:t xml:space="preserve">4.2. процентная надбавка за стаж работы к заработной плате </w:t>
      </w:r>
      <w:r>
        <w:rPr>
          <w:color w:val="000000"/>
        </w:rPr>
        <w:br/>
      </w:r>
      <w:r w:rsidRPr="00940F2F">
        <w:rPr>
          <w:color w:val="000000"/>
        </w:rPr>
        <w:t>в соответствии с федеральным законом и законом Забайкальского 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5F0968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Читинской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области,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Агинского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Бурятского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автономного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округа,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ученую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(доктор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кандидат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ученое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(профессор,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доцент)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специализации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9A4187">
        <w:rPr>
          <w:sz w:val="28"/>
          <w:szCs w:val="28"/>
        </w:rPr>
        <w:t>должности:</w:t>
      </w:r>
    </w:p>
    <w:p w:rsidR="005F0968" w:rsidRPr="00A210ED" w:rsidRDefault="005F0968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почётное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учёную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доктора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учёное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профессора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-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25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процентов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оклада;</w:t>
      </w:r>
    </w:p>
    <w:p w:rsidR="005F0968" w:rsidRPr="00A210ED" w:rsidRDefault="005F0968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почётное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Читинской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области,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Агинского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бурятского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автономного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округа,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учёную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кандидата </w:t>
      </w:r>
      <w:r w:rsidR="006F03BF"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учёное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доцента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15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процентов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оклада.</w:t>
      </w:r>
    </w:p>
    <w:p w:rsidR="006F03BF" w:rsidRPr="00A210ED" w:rsidRDefault="006F03B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двух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данной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большая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надбавок.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объявляется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роспись.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одновременно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истекший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8.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экономии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работодатель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имеет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кроме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пункте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3</w:t>
      </w:r>
      <w:r w:rsidR="00D67048" w:rsidRPr="00A210ED">
        <w:rPr>
          <w:sz w:val="28"/>
          <w:szCs w:val="28"/>
        </w:rPr>
        <w:t>,5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9.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через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полмесяца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распорядка,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коллективным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договором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договором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позднее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15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календарных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дней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 </w:t>
      </w:r>
      <w:r w:rsidR="00D67048" w:rsidRPr="00A210ED">
        <w:rPr>
          <w:sz w:val="28"/>
          <w:szCs w:val="28"/>
        </w:rPr>
        <w:t>окончания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периода,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который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она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начислена,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через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кассу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путем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перечисления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лицевой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счет,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открытый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кредитной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организации.</w:t>
      </w:r>
    </w:p>
    <w:p w:rsidR="00E761C4" w:rsidRDefault="003F72FF" w:rsidP="00E761C4">
      <w:pPr>
        <w:autoSpaceDE w:val="0"/>
        <w:autoSpaceDN w:val="0"/>
        <w:adjustRightInd w:val="0"/>
        <w:spacing w:after="0" w:line="240" w:lineRule="auto"/>
      </w:pPr>
      <w:r w:rsidRPr="00A210ED">
        <w:t>10.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выплате</w:t>
      </w:r>
      <w:r w:rsidR="00033B1E" w:rsidRPr="00A210ED">
        <w:t xml:space="preserve"> </w:t>
      </w:r>
      <w:r w:rsidRPr="00A210ED">
        <w:t>денежного</w:t>
      </w:r>
      <w:r w:rsidR="00033B1E" w:rsidRPr="00A210ED">
        <w:t xml:space="preserve"> </w:t>
      </w:r>
      <w:r w:rsidRPr="00A210ED">
        <w:t>содержания</w:t>
      </w:r>
      <w:r w:rsidR="00033B1E" w:rsidRPr="00A210ED">
        <w:t xml:space="preserve"> </w:t>
      </w:r>
      <w:r w:rsidRPr="00A210ED">
        <w:t>муниципальному</w:t>
      </w:r>
      <w:r w:rsidR="00033B1E" w:rsidRPr="00A210ED">
        <w:t xml:space="preserve"> </w:t>
      </w:r>
      <w:r w:rsidRPr="00A210ED">
        <w:t>служащему</w:t>
      </w:r>
      <w:r w:rsidR="00033B1E" w:rsidRPr="00A210ED">
        <w:t xml:space="preserve"> </w:t>
      </w:r>
      <w:r w:rsidRPr="00A210ED">
        <w:t>выдается</w:t>
      </w:r>
      <w:r w:rsidR="00033B1E" w:rsidRPr="00A210ED">
        <w:t xml:space="preserve"> </w:t>
      </w:r>
      <w:r w:rsidRPr="00A210ED">
        <w:t>расчетный</w:t>
      </w:r>
      <w:r w:rsidR="00033B1E" w:rsidRPr="00A210ED">
        <w:t xml:space="preserve"> </w:t>
      </w:r>
      <w:r w:rsidRPr="00A210ED">
        <w:t>лист,</w:t>
      </w:r>
      <w:r w:rsidR="00033B1E" w:rsidRPr="00A210ED">
        <w:t xml:space="preserve"> </w:t>
      </w:r>
      <w:r w:rsidRPr="00A210ED">
        <w:t>содержащий</w:t>
      </w:r>
      <w:r w:rsidR="00033B1E" w:rsidRPr="00A210ED">
        <w:t xml:space="preserve"> </w:t>
      </w:r>
      <w:r w:rsidRPr="00A210ED">
        <w:t>информацию</w:t>
      </w:r>
      <w:r w:rsidR="00E761C4">
        <w:t>:</w:t>
      </w:r>
    </w:p>
    <w:p w:rsidR="00E761C4" w:rsidRDefault="00033B1E" w:rsidP="00E761C4">
      <w:pPr>
        <w:autoSpaceDE w:val="0"/>
        <w:autoSpaceDN w:val="0"/>
        <w:adjustRightInd w:val="0"/>
        <w:spacing w:after="0" w:line="240" w:lineRule="auto"/>
      </w:pPr>
      <w:r w:rsidRPr="00A210ED">
        <w:t xml:space="preserve"> </w:t>
      </w:r>
      <w:r w:rsidR="003F72FF" w:rsidRPr="00A210ED">
        <w:t>о</w:t>
      </w:r>
      <w:r w:rsidRPr="00A210ED">
        <w:t xml:space="preserve"> </w:t>
      </w:r>
      <w:r w:rsidR="003F72FF" w:rsidRPr="00A210ED">
        <w:t>составных</w:t>
      </w:r>
      <w:r w:rsidRPr="00A210ED">
        <w:t xml:space="preserve"> </w:t>
      </w:r>
      <w:r w:rsidR="003F72FF" w:rsidRPr="00A210ED">
        <w:t>частях</w:t>
      </w:r>
      <w:r w:rsidRPr="00A210ED">
        <w:t xml:space="preserve"> </w:t>
      </w:r>
      <w:r w:rsidR="003F72FF" w:rsidRPr="00A210ED">
        <w:t>денежного</w:t>
      </w:r>
      <w:r w:rsidRPr="00A210ED">
        <w:t xml:space="preserve"> </w:t>
      </w:r>
      <w:r w:rsidR="003F72FF" w:rsidRPr="00A210ED">
        <w:t>содержания,</w:t>
      </w:r>
      <w:r w:rsidRPr="00A210ED">
        <w:t xml:space="preserve"> </w:t>
      </w:r>
      <w:r w:rsidR="003F72FF" w:rsidRPr="00A210ED">
        <w:t>причитающегося</w:t>
      </w:r>
      <w:r w:rsidRPr="00A210ED">
        <w:t xml:space="preserve"> </w:t>
      </w:r>
      <w:r w:rsidR="003F72FF" w:rsidRPr="00A210ED">
        <w:t>ему</w:t>
      </w:r>
      <w:r w:rsidRPr="00A210ED">
        <w:t xml:space="preserve"> </w:t>
      </w:r>
      <w:r w:rsidR="003F72FF" w:rsidRPr="00A210ED">
        <w:t>за</w:t>
      </w:r>
      <w:r w:rsidRPr="00A210ED">
        <w:t xml:space="preserve"> </w:t>
      </w:r>
      <w:r w:rsidR="003F72FF" w:rsidRPr="00A210ED">
        <w:t>соответствующий</w:t>
      </w:r>
      <w:r w:rsidRPr="00A210ED">
        <w:t xml:space="preserve"> </w:t>
      </w:r>
      <w:r w:rsidR="00E761C4">
        <w:t>период;</w:t>
      </w:r>
    </w:p>
    <w:p w:rsidR="00E761C4" w:rsidRDefault="00E761C4" w:rsidP="00E761C4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t xml:space="preserve">о </w:t>
      </w:r>
      <w:r>
        <w:rPr>
          <w:lang w:eastAsia="ru-RU"/>
        </w:rPr>
        <w:t xml:space="preserve">размерах </w:t>
      </w:r>
      <w:r>
        <w:rPr>
          <w:lang w:eastAsia="ru-RU"/>
        </w:rPr>
        <w:t>иных сумм, начисленных муниципальному служащему</w:t>
      </w:r>
      <w:r>
        <w:rPr>
          <w:lang w:eastAsia="ru-RU"/>
        </w:rPr>
        <w:t xml:space="preserve">, в том числе денежной компенсации за нарушение </w:t>
      </w:r>
      <w:r w:rsidRPr="00A210ED">
        <w:t xml:space="preserve">представителем нанимателя (работодателем) </w:t>
      </w:r>
      <w:r>
        <w:rPr>
          <w:lang w:eastAsia="ru-RU"/>
        </w:rPr>
        <w:t xml:space="preserve"> установленного срока соответ</w:t>
      </w:r>
      <w:r w:rsidR="0022302D">
        <w:rPr>
          <w:lang w:eastAsia="ru-RU"/>
        </w:rPr>
        <w:t>ственно выплаты денежного содержания</w:t>
      </w:r>
      <w:r>
        <w:rPr>
          <w:lang w:eastAsia="ru-RU"/>
        </w:rPr>
        <w:t>, оплаты отпуска, выплат при увольнении и (или) других</w:t>
      </w:r>
      <w:r w:rsidR="0022302D">
        <w:rPr>
          <w:lang w:eastAsia="ru-RU"/>
        </w:rPr>
        <w:t xml:space="preserve"> выплат, причитающихся муниципальному служащему</w:t>
      </w:r>
      <w:r>
        <w:rPr>
          <w:lang w:eastAsia="ru-RU"/>
        </w:rPr>
        <w:t>;</w:t>
      </w:r>
    </w:p>
    <w:p w:rsidR="00072576" w:rsidRDefault="0007257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72576" w:rsidRDefault="0007257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2302D" w:rsidRDefault="0022302D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r w:rsidR="003F72FF" w:rsidRPr="00A210ED">
        <w:rPr>
          <w:sz w:val="28"/>
          <w:szCs w:val="28"/>
        </w:rPr>
        <w:t>размерах</w:t>
      </w:r>
      <w:r w:rsidR="00033B1E" w:rsidRPr="00A21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 основаниях, </w:t>
      </w:r>
      <w:r w:rsidR="003F72FF" w:rsidRPr="00A210ED">
        <w:rPr>
          <w:sz w:val="28"/>
          <w:szCs w:val="28"/>
        </w:rPr>
        <w:t>произведенных</w:t>
      </w:r>
      <w:r w:rsidR="00033B1E" w:rsidRPr="00A210ED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удержаний;</w:t>
      </w:r>
    </w:p>
    <w:p w:rsidR="00072576" w:rsidRPr="00A210ED" w:rsidRDefault="0022302D" w:rsidP="0022302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F72FF" w:rsidRPr="00A210ED">
        <w:rPr>
          <w:sz w:val="28"/>
          <w:szCs w:val="28"/>
        </w:rPr>
        <w:t>общей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денежной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сумме,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подлежащей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выплате.</w:t>
      </w:r>
      <w:bookmarkStart w:id="0" w:name="_GoBack"/>
      <w:bookmarkEnd w:id="0"/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</w:t>
      </w:r>
      <w:r w:rsidR="006B4F4D" w:rsidRPr="00A210ED">
        <w:rPr>
          <w:sz w:val="28"/>
          <w:szCs w:val="28"/>
        </w:rPr>
        <w:t>ивается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счет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бюджета</w:t>
      </w:r>
      <w:r w:rsidR="00033B1E" w:rsidRPr="00A210ED">
        <w:rPr>
          <w:sz w:val="28"/>
          <w:szCs w:val="28"/>
        </w:rPr>
        <w:t xml:space="preserve"> </w:t>
      </w:r>
      <w:r w:rsidR="00BC3900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исключительно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форме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валюте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Федерации.</w:t>
      </w:r>
    </w:p>
    <w:p w:rsidR="003F72FF" w:rsidRPr="00A210ED" w:rsidRDefault="003F72FF" w:rsidP="00B4167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12.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Индивидуальные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споры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вопросам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="00BC3900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рассматриваются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порядке.</w:t>
      </w:r>
    </w:p>
    <w:p w:rsidR="00A56DB3" w:rsidRDefault="00A56DB3" w:rsidP="00B46060">
      <w:pPr>
        <w:pStyle w:val="ConsPlusNormal"/>
        <w:widowControl/>
        <w:ind w:firstLine="709"/>
        <w:jc w:val="center"/>
        <w:outlineLvl w:val="2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2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2.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13.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замещающего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выполнившего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квалификационными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требованиями,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предъявляемыми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нормативных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актов</w:t>
      </w:r>
      <w:r w:rsidR="00033B1E" w:rsidRPr="00A210ED">
        <w:rPr>
          <w:sz w:val="28"/>
          <w:szCs w:val="28"/>
        </w:rPr>
        <w:t xml:space="preserve"> </w:t>
      </w:r>
      <w:r w:rsidR="00305790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14.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зависимости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согласно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приложению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Положению.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штатном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расписании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CB477C" w:rsidRPr="00A210ED">
        <w:rPr>
          <w:sz w:val="28"/>
          <w:szCs w:val="28"/>
        </w:rPr>
        <w:t xml:space="preserve"> </w:t>
      </w:r>
      <w:r w:rsidR="00305790">
        <w:rPr>
          <w:sz w:val="28"/>
          <w:szCs w:val="28"/>
        </w:rPr>
        <w:t xml:space="preserve">Улётовского муниципального округа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F40AD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</w:t>
      </w:r>
      <w:r w:rsidR="00414057" w:rsidRPr="00A210ED">
        <w:rPr>
          <w:sz w:val="28"/>
          <w:szCs w:val="28"/>
        </w:rPr>
        <w:t>ципальному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служащему</w:t>
      </w:r>
      <w:r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счет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r w:rsidR="00702C21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F40AD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17.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</w:t>
      </w:r>
      <w:r w:rsidR="0058308F" w:rsidRPr="00A210ED">
        <w:rPr>
          <w:sz w:val="28"/>
          <w:szCs w:val="28"/>
        </w:rPr>
        <w:t>униципальных</w:t>
      </w:r>
      <w:r w:rsidR="00033B1E" w:rsidRPr="00A210ED">
        <w:rPr>
          <w:sz w:val="28"/>
          <w:szCs w:val="28"/>
        </w:rPr>
        <w:t xml:space="preserve"> </w:t>
      </w:r>
      <w:r w:rsidR="0058308F"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ежегодно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увеличиваются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(индексируются)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Совета</w:t>
      </w:r>
      <w:r w:rsidR="00033B1E" w:rsidRPr="00A210ED">
        <w:rPr>
          <w:sz w:val="28"/>
          <w:szCs w:val="28"/>
        </w:rPr>
        <w:t xml:space="preserve"> </w:t>
      </w:r>
      <w:r w:rsidR="004554D3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бюджете</w:t>
      </w:r>
      <w:r w:rsidR="00033B1E" w:rsidRPr="00A210ED">
        <w:rPr>
          <w:sz w:val="28"/>
          <w:szCs w:val="28"/>
        </w:rPr>
        <w:t xml:space="preserve"> </w:t>
      </w:r>
      <w:r w:rsidR="004554D3">
        <w:rPr>
          <w:sz w:val="28"/>
          <w:szCs w:val="28"/>
        </w:rPr>
        <w:t>Улётовского муниципального округа</w:t>
      </w:r>
      <w:r w:rsidR="00902D2E">
        <w:rPr>
          <w:sz w:val="28"/>
          <w:szCs w:val="28"/>
        </w:rPr>
        <w:t xml:space="preserve"> Забайкальского края</w:t>
      </w:r>
      <w:r w:rsidR="00033B1E" w:rsidRPr="00A210ED">
        <w:rPr>
          <w:sz w:val="28"/>
          <w:szCs w:val="28"/>
        </w:rPr>
        <w:t xml:space="preserve"> </w:t>
      </w:r>
      <w:r w:rsidR="00001FCA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финансовый</w:t>
      </w:r>
      <w:r w:rsidR="00033B1E" w:rsidRPr="00A210ED">
        <w:rPr>
          <w:sz w:val="28"/>
          <w:szCs w:val="28"/>
        </w:rPr>
        <w:t xml:space="preserve"> </w:t>
      </w:r>
      <w:r w:rsidR="00001FCA" w:rsidRPr="00A210ED">
        <w:rPr>
          <w:sz w:val="28"/>
          <w:szCs w:val="28"/>
        </w:rPr>
        <w:t>год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учётом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уровня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инфляции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(потребительских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цен)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сроки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пределах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повышения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(индексации)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(денежного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содержания)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края</w:t>
      </w:r>
      <w:r w:rsidRPr="00A210ED">
        <w:rPr>
          <w:sz w:val="28"/>
          <w:szCs w:val="28"/>
        </w:rPr>
        <w:t>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(индексации)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подлежат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округлению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целого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рубля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сторону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увеличения.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3.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выслугу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лет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службе</w:t>
      </w:r>
    </w:p>
    <w:p w:rsidR="003F72FF" w:rsidRPr="00A210ED" w:rsidRDefault="003F72FF" w:rsidP="00B46060">
      <w:pPr>
        <w:pStyle w:val="ConsPlusNormal"/>
        <w:widowControl/>
        <w:ind w:firstLine="709"/>
        <w:rPr>
          <w:sz w:val="28"/>
          <w:szCs w:val="28"/>
        </w:rPr>
      </w:pP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lastRenderedPageBreak/>
        <w:t>18.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выслугу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службе</w:t>
      </w:r>
      <w:r w:rsidR="00033B1E" w:rsidRPr="00A210ED">
        <w:t xml:space="preserve"> </w:t>
      </w:r>
      <w:r w:rsidRPr="00A210ED">
        <w:t>устанавливается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зависимости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стажа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службы,</w:t>
      </w:r>
      <w:r w:rsidR="00033B1E" w:rsidRPr="00A210ED">
        <w:t xml:space="preserve"> </w:t>
      </w:r>
      <w:r w:rsidRPr="00A210ED">
        <w:t>дающего</w:t>
      </w:r>
      <w:r w:rsidR="00033B1E" w:rsidRPr="00A210ED">
        <w:t xml:space="preserve"> </w:t>
      </w:r>
      <w:r w:rsidRPr="00A210ED">
        <w:t>право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получение</w:t>
      </w:r>
      <w:r w:rsidR="00033B1E" w:rsidRPr="00A210ED">
        <w:t xml:space="preserve"> </w:t>
      </w:r>
      <w:r w:rsidRPr="00A210ED">
        <w:t>этой</w:t>
      </w:r>
      <w:r w:rsidR="00033B1E" w:rsidRPr="00A210ED">
        <w:t xml:space="preserve"> </w:t>
      </w:r>
      <w:r w:rsidRPr="00A210ED">
        <w:t>надбавки,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процентах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следующих</w:t>
      </w:r>
      <w:r w:rsidR="00033B1E" w:rsidRPr="00A210ED">
        <w:t xml:space="preserve"> </w:t>
      </w:r>
      <w:r w:rsidRPr="00A210ED">
        <w:t>размерах: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18.1.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1</w:t>
      </w:r>
      <w:r w:rsidR="00033B1E" w:rsidRPr="00A210ED">
        <w:t xml:space="preserve"> </w:t>
      </w:r>
      <w:r w:rsidRPr="00A210ED">
        <w:t>года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18.2.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5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18.3.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20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18.4.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свыше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30</w:t>
      </w:r>
      <w:r w:rsidR="00033B1E" w:rsidRPr="00A210ED">
        <w:t xml:space="preserve"> </w:t>
      </w:r>
      <w:r w:rsidRPr="00A210ED">
        <w:t>процентов.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19.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(службы),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включаемые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(засчитываемые)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стаж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учитываемый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определении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определяются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20.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возникновения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22.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нахождения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сохранения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платы,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нетрудоспособности,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после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нетрудоспособности.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когда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заработок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общественных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командировки,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переподготовке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повышении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отрывом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образовательном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учреждении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hyperlink r:id="rId8" w:history="1">
        <w:r w:rsidRPr="00A210ED">
          <w:rPr>
            <w:sz w:val="28"/>
            <w:szCs w:val="28"/>
          </w:rPr>
          <w:t>кодексом</w:t>
        </w:r>
      </w:hyperlink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момента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перерасчет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заработка.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23.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увольнении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окончательном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расчете.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4.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особые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службы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особые</w:t>
      </w:r>
      <w:r w:rsidR="00033B1E" w:rsidRPr="00A210ED">
        <w:t xml:space="preserve"> </w:t>
      </w:r>
      <w:r w:rsidRPr="00A210ED">
        <w:t>условия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устанавливается</w:t>
      </w:r>
      <w:r w:rsidR="00033B1E" w:rsidRPr="00A210ED">
        <w:t xml:space="preserve"> </w:t>
      </w:r>
      <w:r w:rsidRPr="00A210ED">
        <w:t>муниципальному</w:t>
      </w:r>
      <w:r w:rsidR="00033B1E" w:rsidRPr="00A210ED">
        <w:t xml:space="preserve"> </w:t>
      </w:r>
      <w:r w:rsidRPr="00A210ED">
        <w:t>служащему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учетом</w:t>
      </w:r>
      <w:r w:rsidR="00033B1E" w:rsidRPr="00A210ED">
        <w:t xml:space="preserve"> </w:t>
      </w:r>
      <w:r w:rsidRPr="00A210ED">
        <w:t>замещаемой</w:t>
      </w:r>
      <w:r w:rsidR="00033B1E" w:rsidRPr="00A210ED">
        <w:t xml:space="preserve"> </w:t>
      </w:r>
      <w:r w:rsidRPr="00A210ED">
        <w:t>должности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службы,</w:t>
      </w:r>
      <w:r w:rsidR="00033B1E" w:rsidRPr="00A210ED">
        <w:t xml:space="preserve"> </w:t>
      </w:r>
      <w:r w:rsidRPr="00A210ED">
        <w:t>профессиональной</w:t>
      </w:r>
      <w:r w:rsidR="00033B1E" w:rsidRPr="00A210ED">
        <w:t xml:space="preserve"> </w:t>
      </w:r>
      <w:r w:rsidRPr="00A210ED">
        <w:lastRenderedPageBreak/>
        <w:t>подготовки,</w:t>
      </w:r>
      <w:r w:rsidR="00033B1E" w:rsidRPr="00A210ED">
        <w:t xml:space="preserve"> </w:t>
      </w:r>
      <w:r w:rsidRPr="00A210ED">
        <w:t>опыта</w:t>
      </w:r>
      <w:r w:rsidR="00033B1E" w:rsidRPr="00A210ED">
        <w:t xml:space="preserve"> </w:t>
      </w:r>
      <w:r w:rsidRPr="00A210ED">
        <w:t>работы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специальности,</w:t>
      </w:r>
      <w:r w:rsidR="00033B1E" w:rsidRPr="00A210ED">
        <w:t xml:space="preserve"> </w:t>
      </w:r>
      <w:r w:rsidRPr="00A210ED">
        <w:t>сложности,</w:t>
      </w:r>
      <w:r w:rsidR="00033B1E" w:rsidRPr="00A210ED">
        <w:t xml:space="preserve"> </w:t>
      </w:r>
      <w:r w:rsidRPr="00A210ED">
        <w:t>напряженности,</w:t>
      </w:r>
      <w:r w:rsidR="00033B1E" w:rsidRPr="00A210ED">
        <w:t xml:space="preserve"> </w:t>
      </w:r>
      <w:r w:rsidRPr="00A210ED">
        <w:t>объема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эффективности</w:t>
      </w:r>
      <w:r w:rsidR="00033B1E" w:rsidRPr="00A210ED">
        <w:t xml:space="preserve"> </w:t>
      </w:r>
      <w:r w:rsidRPr="00A210ED">
        <w:t>выполняемой</w:t>
      </w:r>
      <w:r w:rsidR="00033B1E" w:rsidRPr="00A210ED">
        <w:t xml:space="preserve"> </w:t>
      </w:r>
      <w:r w:rsidRPr="00A210ED">
        <w:t>муниципальным</w:t>
      </w:r>
      <w:r w:rsidR="00033B1E" w:rsidRPr="00A210ED">
        <w:t xml:space="preserve"> </w:t>
      </w:r>
      <w:r w:rsidRPr="00A210ED">
        <w:t>служащим</w:t>
      </w:r>
      <w:r w:rsidR="00033B1E" w:rsidRPr="00A210ED">
        <w:t xml:space="preserve"> </w:t>
      </w:r>
      <w:r w:rsidRPr="00A210ED">
        <w:t>работы,</w:t>
      </w:r>
      <w:r w:rsidR="00033B1E" w:rsidRPr="00A210ED">
        <w:t xml:space="preserve"> </w:t>
      </w:r>
      <w:r w:rsidRPr="00A210ED">
        <w:t>уровня</w:t>
      </w:r>
      <w:r w:rsidR="00033B1E" w:rsidRPr="00A210ED">
        <w:t xml:space="preserve"> </w:t>
      </w:r>
      <w:r w:rsidRPr="00A210ED">
        <w:t>ответственности,</w:t>
      </w:r>
      <w:r w:rsidR="00033B1E" w:rsidRPr="00A210ED">
        <w:t xml:space="preserve"> </w:t>
      </w:r>
      <w:r w:rsidRPr="00A210ED">
        <w:t>самостоятельности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принятии</w:t>
      </w:r>
      <w:r w:rsidR="00033B1E" w:rsidRPr="00A210ED">
        <w:t xml:space="preserve"> </w:t>
      </w:r>
      <w:r w:rsidRPr="00A210ED">
        <w:t>решений,</w:t>
      </w:r>
      <w:r w:rsidR="00033B1E" w:rsidRPr="00A210ED">
        <w:t xml:space="preserve"> </w:t>
      </w:r>
      <w:r w:rsidRPr="00A210ED">
        <w:t>специального</w:t>
      </w:r>
      <w:r w:rsidR="00033B1E" w:rsidRPr="00A210ED">
        <w:t xml:space="preserve"> </w:t>
      </w:r>
      <w:r w:rsidRPr="00A210ED">
        <w:t>режима</w:t>
      </w:r>
      <w:r w:rsidR="00033B1E" w:rsidRPr="00A210ED">
        <w:t xml:space="preserve"> </w:t>
      </w:r>
      <w:r w:rsidRPr="00A210ED">
        <w:t>работы</w:t>
      </w:r>
      <w:r w:rsidR="00033B1E" w:rsidRPr="00A210ED">
        <w:t xml:space="preserve"> </w:t>
      </w:r>
      <w:r w:rsidRPr="00A210ED">
        <w:t>(переработки</w:t>
      </w:r>
      <w:r w:rsidR="00033B1E" w:rsidRPr="00A210ED">
        <w:t xml:space="preserve"> </w:t>
      </w:r>
      <w:r w:rsidRPr="00A210ED">
        <w:t>сверх</w:t>
      </w:r>
      <w:r w:rsidR="00033B1E" w:rsidRPr="00A210ED">
        <w:t xml:space="preserve"> </w:t>
      </w:r>
      <w:r w:rsidRPr="00A210ED">
        <w:t>нормативной</w:t>
      </w:r>
      <w:r w:rsidR="00033B1E" w:rsidRPr="00A210ED">
        <w:t xml:space="preserve"> </w:t>
      </w:r>
      <w:r w:rsidRPr="00A210ED">
        <w:t>продолжительности</w:t>
      </w:r>
      <w:r w:rsidR="00033B1E" w:rsidRPr="00A210ED">
        <w:t xml:space="preserve"> </w:t>
      </w:r>
      <w:r w:rsidRPr="00A210ED">
        <w:t>рабочего</w:t>
      </w:r>
      <w:r w:rsidR="00033B1E" w:rsidRPr="00A210ED">
        <w:t xml:space="preserve"> </w:t>
      </w:r>
      <w:r w:rsidRPr="00A210ED">
        <w:t>дня)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процентах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следующих</w:t>
      </w:r>
      <w:r w:rsidR="00033B1E" w:rsidRPr="00A210ED">
        <w:t xml:space="preserve"> </w:t>
      </w:r>
      <w:r w:rsidRPr="00A210ED">
        <w:t>размерах: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24.1.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высшей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150 </w:t>
      </w:r>
      <w:r w:rsidRPr="00A210ED">
        <w:t>до</w:t>
      </w:r>
      <w:r w:rsidR="00033B1E" w:rsidRPr="00A210ED">
        <w:t xml:space="preserve"> </w:t>
      </w:r>
      <w:r w:rsidRPr="00A210ED">
        <w:t>200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24.2.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главной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120 </w:t>
      </w:r>
      <w:r w:rsidRPr="00A210ED">
        <w:t>до</w:t>
      </w:r>
      <w:r w:rsidR="00033B1E" w:rsidRPr="00A210ED">
        <w:t xml:space="preserve"> </w:t>
      </w:r>
      <w:r w:rsidRPr="00A210ED">
        <w:t>150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24.3.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ведущей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90 </w:t>
      </w:r>
      <w:r w:rsidRPr="00A210ED">
        <w:t>до</w:t>
      </w:r>
      <w:r w:rsidR="00033B1E" w:rsidRPr="00A210ED">
        <w:t xml:space="preserve"> </w:t>
      </w:r>
      <w:r w:rsidRPr="00A210ED">
        <w:t>120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24.4.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старшей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60 </w:t>
      </w:r>
      <w:r w:rsidRPr="00A210ED">
        <w:t>до</w:t>
      </w:r>
      <w:r w:rsidR="00033B1E" w:rsidRPr="00A210ED">
        <w:t xml:space="preserve"> </w:t>
      </w:r>
      <w:r w:rsidRPr="00A210ED">
        <w:t>90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24.5.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младшей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902D2E">
        <w:t xml:space="preserve"> от 30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60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переводе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корректировки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служащих.</w:t>
      </w:r>
    </w:p>
    <w:p w:rsidR="00BE43CB" w:rsidRPr="00A210ED" w:rsidRDefault="00BE43CB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Лицу,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испытательного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заканчивается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испытательный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устанавливается.</w:t>
      </w:r>
    </w:p>
    <w:p w:rsidR="003F72FF" w:rsidRPr="00A210ED" w:rsidRDefault="00BE43CB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27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(переводе)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относится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более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высокой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группе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ранее,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указанному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процентах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новой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должности.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Показателями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являются: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своевременное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св</w:t>
      </w:r>
      <w:r w:rsidRPr="00A210ED">
        <w:rPr>
          <w:sz w:val="28"/>
          <w:szCs w:val="28"/>
        </w:rPr>
        <w:t>о</w:t>
      </w:r>
      <w:r w:rsidR="00CB477C" w:rsidRPr="00A210ED">
        <w:rPr>
          <w:sz w:val="28"/>
          <w:szCs w:val="28"/>
        </w:rPr>
        <w:t>и</w:t>
      </w:r>
      <w:r w:rsidRPr="00A210ED">
        <w:rPr>
          <w:sz w:val="28"/>
          <w:szCs w:val="28"/>
        </w:rPr>
        <w:t>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(должностных)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структурном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подразделении,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инструкцией;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28.2.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своевременное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мероприятий,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планами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28.3.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инициатива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творчество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современных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форм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методов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организации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28.4.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уровне,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достаточном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знание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компьютерной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техники;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28.5.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соблюдение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28.6.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соблюдение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этикета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создание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благоприятного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морально-психологического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климата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коллективе.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Показателями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являются: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отсутствие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срочных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ответственных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29.2.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недостаточный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уровень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исполнительной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29.3.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низкая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результативность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29.4.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ненадлежащее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документами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поручений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руководителей;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29.5.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нарушение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наличие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дисциплинарного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взыскания.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30.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записки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непосредственного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оформляется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быть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ознакомлены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подлежащей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причинах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невыплате.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её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может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быть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обжаловано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порядке.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Факт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обжалования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приостанавливает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действия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решения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её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32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связи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увольнением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поступлением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вновь,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начисление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данном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учетном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месяце.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период,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когда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заработок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общественных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командировки,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переподготовке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повышении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отрывом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образовательном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учреждении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других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hyperlink r:id="rId9" w:history="1">
        <w:r w:rsidR="003F72FF" w:rsidRPr="00A210ED">
          <w:rPr>
            <w:sz w:val="28"/>
            <w:szCs w:val="28"/>
          </w:rPr>
          <w:t>кодексом</w:t>
        </w:r>
      </w:hyperlink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Федерации),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момента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наступления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этого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перерасчет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заработка.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34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увольнении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лица,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замещающего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муниципальную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времени,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окончательном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расчете.</w:t>
      </w:r>
    </w:p>
    <w:p w:rsidR="00CB477C" w:rsidRPr="00A210ED" w:rsidRDefault="00B56516" w:rsidP="00CB477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35.Муниципальным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уволенным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нарушение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выплачивается.</w:t>
      </w:r>
      <w:r w:rsidR="00033B1E" w:rsidRPr="00A210ED">
        <w:rPr>
          <w:sz w:val="28"/>
          <w:szCs w:val="28"/>
        </w:rPr>
        <w:t xml:space="preserve"> </w:t>
      </w:r>
    </w:p>
    <w:p w:rsidR="00EA0E9E" w:rsidRPr="00902D2E" w:rsidRDefault="00B56516" w:rsidP="00902D2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36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учитывается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всех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случаях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исчисления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заработка.</w:t>
      </w:r>
    </w:p>
    <w:p w:rsidR="00EA0E9E" w:rsidRDefault="00EA0E9E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5.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классный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чин</w:t>
      </w:r>
    </w:p>
    <w:p w:rsidR="003F72FF" w:rsidRPr="00A210ED" w:rsidRDefault="003F72FF" w:rsidP="00B46060">
      <w:pPr>
        <w:pStyle w:val="ConsPlusNormal"/>
        <w:widowControl/>
        <w:ind w:firstLine="709"/>
        <w:rPr>
          <w:sz w:val="28"/>
          <w:szCs w:val="28"/>
        </w:rPr>
      </w:pP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</w:t>
      </w:r>
      <w:r w:rsidR="00033B1E" w:rsidRPr="00A210ED">
        <w:t xml:space="preserve"> </w:t>
      </w:r>
      <w:r w:rsidR="003F72FF" w:rsidRPr="00A210ED">
        <w:t>Ежемесячная</w:t>
      </w:r>
      <w:r w:rsidR="00033B1E" w:rsidRPr="00A210ED">
        <w:t xml:space="preserve"> </w:t>
      </w:r>
      <w:r w:rsidR="003F72FF" w:rsidRPr="00A210ED">
        <w:t>надбавка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классный</w:t>
      </w:r>
      <w:r w:rsidR="00033B1E" w:rsidRPr="00A210ED">
        <w:t xml:space="preserve"> </w:t>
      </w:r>
      <w:r w:rsidR="003F72FF" w:rsidRPr="00A210ED">
        <w:t>чин</w:t>
      </w:r>
      <w:r w:rsidR="00033B1E" w:rsidRPr="00A210ED">
        <w:t xml:space="preserve"> </w:t>
      </w:r>
      <w:r w:rsidR="003F72FF" w:rsidRPr="00A210ED">
        <w:t>муниципальному</w:t>
      </w:r>
      <w:r w:rsidR="00033B1E" w:rsidRPr="00A210ED">
        <w:t xml:space="preserve"> </w:t>
      </w:r>
      <w:r w:rsidR="003F72FF" w:rsidRPr="00A210ED">
        <w:t>служащему</w:t>
      </w:r>
      <w:r w:rsidR="00033B1E" w:rsidRPr="00A210ED">
        <w:t xml:space="preserve"> </w:t>
      </w:r>
      <w:r w:rsidR="003F72FF" w:rsidRPr="00A210ED">
        <w:t>устанавливается</w:t>
      </w:r>
      <w:r w:rsidR="00033B1E" w:rsidRPr="00A210ED">
        <w:t xml:space="preserve"> </w:t>
      </w:r>
      <w:r w:rsidR="003F72FF" w:rsidRPr="00A210ED">
        <w:t>представителем</w:t>
      </w:r>
      <w:r w:rsidR="00033B1E" w:rsidRPr="00A210ED">
        <w:t xml:space="preserve"> </w:t>
      </w:r>
      <w:r w:rsidR="003F72FF" w:rsidRPr="00A210ED">
        <w:t>нанимателя</w:t>
      </w:r>
      <w:r w:rsidR="00033B1E" w:rsidRPr="00A210ED">
        <w:t xml:space="preserve"> </w:t>
      </w:r>
      <w:r w:rsidR="003F72FF" w:rsidRPr="00A210ED">
        <w:t>(работодателем)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соответствии</w:t>
      </w:r>
      <w:r w:rsidR="00033B1E" w:rsidRPr="00A210ED">
        <w:t xml:space="preserve"> </w:t>
      </w:r>
      <w:r w:rsidR="003F72FF" w:rsidRPr="00A210ED">
        <w:t>с</w:t>
      </w:r>
      <w:r w:rsidR="00033B1E" w:rsidRPr="00A210ED">
        <w:t xml:space="preserve"> </w:t>
      </w:r>
      <w:r w:rsidR="003F72FF" w:rsidRPr="00A210ED">
        <w:t>присвоенным</w:t>
      </w:r>
      <w:r w:rsidR="00033B1E" w:rsidRPr="00A210ED">
        <w:t xml:space="preserve"> </w:t>
      </w:r>
      <w:r w:rsidR="003F72FF" w:rsidRPr="00A210ED">
        <w:t>ему</w:t>
      </w:r>
      <w:r w:rsidR="00033B1E" w:rsidRPr="00A210ED">
        <w:t xml:space="preserve"> </w:t>
      </w:r>
      <w:r w:rsidR="003F72FF" w:rsidRPr="00A210ED">
        <w:t>классным</w:t>
      </w:r>
      <w:r w:rsidR="00033B1E" w:rsidRPr="00A210ED">
        <w:t xml:space="preserve"> </w:t>
      </w:r>
      <w:r w:rsidR="003F72FF" w:rsidRPr="00A210ED">
        <w:t>чином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процентах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следующих</w:t>
      </w:r>
      <w:r w:rsidR="00033B1E" w:rsidRPr="00A210ED">
        <w:t xml:space="preserve"> </w:t>
      </w:r>
      <w:r w:rsidR="003F72FF" w:rsidRPr="00A210ED">
        <w:t>размерах: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35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.2.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.3.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33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.4.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30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.5.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29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.6.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28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.7.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25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.8.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.9.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23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.10.</w:t>
      </w:r>
      <w:r w:rsidR="00033B1E" w:rsidRPr="00A210ED">
        <w:t xml:space="preserve"> </w:t>
      </w:r>
      <w:r w:rsidR="003F72FF" w:rsidRPr="00A210ED">
        <w:t>референта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DD6B17" w:rsidRPr="00A210ED">
        <w:t>крае</w:t>
      </w:r>
      <w:r w:rsidR="00033B1E" w:rsidRPr="00A210ED">
        <w:t xml:space="preserve"> </w:t>
      </w:r>
      <w:r w:rsidR="00DD6B17" w:rsidRPr="00A210ED">
        <w:t>1</w:t>
      </w:r>
      <w:r w:rsidR="00033B1E" w:rsidRPr="00A210ED">
        <w:t xml:space="preserve"> </w:t>
      </w:r>
      <w:r w:rsidR="00DD6B17" w:rsidRPr="00A210ED">
        <w:t>класса</w:t>
      </w:r>
      <w:r w:rsidR="00033B1E" w:rsidRPr="00A210ED">
        <w:t xml:space="preserve"> </w:t>
      </w:r>
      <w:r w:rsidR="00DD6B17" w:rsidRPr="00A210ED">
        <w:t>–</w:t>
      </w:r>
      <w:r w:rsidR="00033B1E" w:rsidRPr="00A210ED">
        <w:t xml:space="preserve"> </w:t>
      </w:r>
      <w:r w:rsidR="00DD6B17" w:rsidRPr="00A210ED">
        <w:t>в</w:t>
      </w:r>
      <w:r w:rsidR="00033B1E" w:rsidRPr="00A210ED">
        <w:t xml:space="preserve"> </w:t>
      </w:r>
      <w:r w:rsidR="00DD6B17" w:rsidRPr="00A210ED">
        <w:t>размере</w:t>
      </w:r>
      <w:r w:rsidR="00033B1E" w:rsidRPr="00A210ED">
        <w:t xml:space="preserve"> </w:t>
      </w:r>
      <w:r w:rsidR="00DD6B17" w:rsidRPr="00A210ED">
        <w:t>20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</w:t>
      </w:r>
      <w:r w:rsidR="00513BEB" w:rsidRPr="00A210ED">
        <w:t>7</w:t>
      </w:r>
      <w:r w:rsidRPr="00A210ED">
        <w:t>.11.</w:t>
      </w:r>
      <w:r w:rsidR="00033B1E" w:rsidRPr="00A210ED">
        <w:t xml:space="preserve"> </w:t>
      </w:r>
      <w:r w:rsidRPr="00A210ED">
        <w:t>референта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Забайкальском</w:t>
      </w:r>
      <w:r w:rsidR="00033B1E" w:rsidRPr="00A210ED">
        <w:t xml:space="preserve"> </w:t>
      </w:r>
      <w:r w:rsidRPr="00A210ED">
        <w:t>крае</w:t>
      </w:r>
      <w:r w:rsidR="00033B1E" w:rsidRPr="00A210ED">
        <w:t xml:space="preserve"> </w:t>
      </w:r>
      <w:r w:rsidRPr="00A210ED">
        <w:t>2</w:t>
      </w:r>
      <w:r w:rsidR="00033B1E" w:rsidRPr="00A210ED">
        <w:t xml:space="preserve"> </w:t>
      </w:r>
      <w:r w:rsidRPr="00A210ED">
        <w:t>класса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="00DD6B17" w:rsidRPr="00A210ED">
        <w:t>19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.12.</w:t>
      </w:r>
      <w:r w:rsidR="00033B1E" w:rsidRPr="00A210ED">
        <w:t xml:space="preserve"> </w:t>
      </w:r>
      <w:r w:rsidR="003F72FF" w:rsidRPr="00A210ED">
        <w:t>референта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DD6B17" w:rsidRPr="00A210ED">
        <w:t>18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</w:t>
      </w:r>
      <w:r w:rsidR="00513BEB" w:rsidRPr="00A210ED">
        <w:t>7</w:t>
      </w:r>
      <w:r w:rsidRPr="00A210ED">
        <w:t>.13.</w:t>
      </w:r>
      <w:r w:rsidR="00033B1E" w:rsidRPr="00A210ED">
        <w:t xml:space="preserve"> </w:t>
      </w:r>
      <w:r w:rsidRPr="00A210ED">
        <w:t>секретаря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Забайкальском</w:t>
      </w:r>
      <w:r w:rsidR="00033B1E" w:rsidRPr="00A210ED">
        <w:t xml:space="preserve"> </w:t>
      </w:r>
      <w:r w:rsidRPr="00A210ED">
        <w:t>крае</w:t>
      </w:r>
      <w:r w:rsidR="00033B1E" w:rsidRPr="00A210ED">
        <w:t xml:space="preserve"> </w:t>
      </w:r>
      <w:r w:rsidRPr="00A210ED">
        <w:t>1</w:t>
      </w:r>
      <w:r w:rsidR="00033B1E" w:rsidRPr="00A210ED">
        <w:t xml:space="preserve"> </w:t>
      </w:r>
      <w:r w:rsidRPr="00A210ED">
        <w:t>класса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lastRenderedPageBreak/>
        <w:t>37</w:t>
      </w:r>
      <w:r w:rsidR="003F72FF" w:rsidRPr="00A210ED">
        <w:t>.14.</w:t>
      </w:r>
      <w:r w:rsidR="00033B1E" w:rsidRPr="00A210ED">
        <w:t xml:space="preserve"> </w:t>
      </w:r>
      <w:r w:rsidR="003F72FF" w:rsidRPr="00A210ED">
        <w:t>секретаря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14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.15.</w:t>
      </w:r>
      <w:r w:rsidR="00033B1E" w:rsidRPr="00A210ED">
        <w:t xml:space="preserve"> </w:t>
      </w:r>
      <w:r w:rsidR="003F72FF" w:rsidRPr="00A210ED">
        <w:t>секретаря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13</w:t>
      </w:r>
      <w:r w:rsidR="00033B1E" w:rsidRPr="00A210ED">
        <w:t xml:space="preserve"> </w:t>
      </w:r>
      <w:r w:rsidR="003F72FF" w:rsidRPr="00A210ED">
        <w:t>процентов.</w:t>
      </w:r>
    </w:p>
    <w:p w:rsidR="003F72FF" w:rsidRPr="00A210ED" w:rsidRDefault="003F72FF" w:rsidP="004B782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</w:t>
      </w:r>
      <w:r w:rsidR="00513BEB" w:rsidRPr="00A210ED">
        <w:rPr>
          <w:sz w:val="28"/>
          <w:szCs w:val="28"/>
        </w:rPr>
        <w:t>8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</w:t>
      </w:r>
      <w:r w:rsidR="00082272" w:rsidRPr="00A210ED">
        <w:rPr>
          <w:sz w:val="28"/>
          <w:szCs w:val="28"/>
        </w:rPr>
        <w:t>равовым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(работодателя)</w:t>
      </w:r>
      <w:r w:rsidR="00033B1E" w:rsidRPr="00A210ED">
        <w:rPr>
          <w:sz w:val="28"/>
          <w:szCs w:val="28"/>
        </w:rPr>
        <w:t xml:space="preserve">  </w:t>
      </w:r>
      <w:r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присвоения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классного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чина.</w:t>
      </w: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39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отнесена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другой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группе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должностей,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присвоения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новой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был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присвоен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чин.</w:t>
      </w:r>
    </w:p>
    <w:p w:rsidR="00082272" w:rsidRPr="00A210ED" w:rsidRDefault="006B518E" w:rsidP="00F60A3D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40</w:t>
      </w:r>
      <w:r w:rsidR="003F72FF" w:rsidRPr="00A210ED">
        <w:t>.</w:t>
      </w:r>
      <w:r w:rsidR="00033B1E" w:rsidRPr="00A210ED">
        <w:t xml:space="preserve"> </w:t>
      </w:r>
      <w:r w:rsidR="003F72FF" w:rsidRPr="00A210ED">
        <w:t>Порядок</w:t>
      </w:r>
      <w:r w:rsidR="00033B1E" w:rsidRPr="00A210ED">
        <w:t xml:space="preserve"> </w:t>
      </w:r>
      <w:r w:rsidR="003F72FF" w:rsidRPr="00A210ED">
        <w:t>присвоения</w:t>
      </w:r>
      <w:r w:rsidR="00033B1E" w:rsidRPr="00A210ED">
        <w:t xml:space="preserve"> </w:t>
      </w:r>
      <w:r w:rsidR="003F72FF" w:rsidRPr="00A210ED">
        <w:t>классных</w:t>
      </w:r>
      <w:r w:rsidR="00033B1E" w:rsidRPr="00A210ED">
        <w:t xml:space="preserve"> </w:t>
      </w:r>
      <w:r w:rsidR="003F72FF" w:rsidRPr="00A210ED">
        <w:t>чинов,</w:t>
      </w:r>
      <w:r w:rsidR="00033B1E" w:rsidRPr="00A210ED">
        <w:t xml:space="preserve"> </w:t>
      </w:r>
      <w:r w:rsidR="003F72FF" w:rsidRPr="00A210ED">
        <w:t>а</w:t>
      </w:r>
      <w:r w:rsidR="00033B1E" w:rsidRPr="00A210ED">
        <w:t xml:space="preserve"> </w:t>
      </w:r>
      <w:r w:rsidR="003F72FF" w:rsidRPr="00A210ED">
        <w:t>также</w:t>
      </w:r>
      <w:r w:rsidR="00033B1E" w:rsidRPr="00A210ED">
        <w:t xml:space="preserve"> </w:t>
      </w:r>
      <w:r w:rsidR="003F72FF" w:rsidRPr="00A210ED">
        <w:t>порядок</w:t>
      </w:r>
      <w:r w:rsidR="00033B1E" w:rsidRPr="00A210ED">
        <w:t xml:space="preserve"> </w:t>
      </w:r>
      <w:r w:rsidR="003F72FF" w:rsidRPr="00A210ED">
        <w:t>их</w:t>
      </w:r>
      <w:r w:rsidR="00033B1E" w:rsidRPr="00A210ED">
        <w:t xml:space="preserve"> </w:t>
      </w:r>
      <w:r w:rsidR="003F72FF" w:rsidRPr="00A210ED">
        <w:t>сохранения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переводе</w:t>
      </w:r>
      <w:r w:rsidR="00033B1E" w:rsidRPr="00A210ED">
        <w:t xml:space="preserve"> </w:t>
      </w:r>
      <w:r w:rsidR="003F72FF" w:rsidRPr="00A210ED">
        <w:t>муниципальных</w:t>
      </w:r>
      <w:r w:rsidR="00033B1E" w:rsidRPr="00A210ED">
        <w:t xml:space="preserve"> </w:t>
      </w:r>
      <w:r w:rsidR="003F72FF" w:rsidRPr="00A210ED">
        <w:t>служащих</w:t>
      </w:r>
      <w:r w:rsidR="00033B1E" w:rsidRPr="00A210ED">
        <w:t xml:space="preserve"> </w:t>
      </w:r>
      <w:r w:rsidR="003F72FF" w:rsidRPr="00A210ED">
        <w:t>на</w:t>
      </w:r>
      <w:r w:rsidR="00033B1E" w:rsidRPr="00A210ED">
        <w:t xml:space="preserve"> </w:t>
      </w:r>
      <w:r w:rsidR="003F72FF" w:rsidRPr="00A210ED">
        <w:t>иные</w:t>
      </w:r>
      <w:r w:rsidR="00033B1E" w:rsidRPr="00A210ED">
        <w:t xml:space="preserve"> </w:t>
      </w:r>
      <w:r w:rsidR="003F72FF" w:rsidRPr="00A210ED">
        <w:t>должности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и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увольнении</w:t>
      </w:r>
      <w:r w:rsidR="00033B1E" w:rsidRPr="00A210ED">
        <w:t xml:space="preserve"> </w:t>
      </w:r>
      <w:r w:rsidR="003F72FF" w:rsidRPr="00A210ED">
        <w:t>с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устанавливаются</w:t>
      </w:r>
      <w:r w:rsidR="00033B1E" w:rsidRPr="00A210ED">
        <w:t xml:space="preserve"> </w:t>
      </w:r>
      <w:r w:rsidR="003F72FF" w:rsidRPr="00A210ED">
        <w:t>законом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края.</w:t>
      </w:r>
    </w:p>
    <w:p w:rsidR="003F72FF" w:rsidRPr="00A210ED" w:rsidRDefault="006B518E" w:rsidP="00F60A3D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41</w:t>
      </w:r>
      <w:r w:rsidR="00082272" w:rsidRPr="00A210ED">
        <w:t>.</w:t>
      </w:r>
      <w:r w:rsidR="00033B1E" w:rsidRPr="00A210ED">
        <w:t xml:space="preserve"> </w:t>
      </w:r>
      <w:r w:rsidR="003F72FF" w:rsidRPr="00A210ED">
        <w:t>Ежемесячная</w:t>
      </w:r>
      <w:r w:rsidR="00033B1E" w:rsidRPr="00A210ED">
        <w:t xml:space="preserve"> </w:t>
      </w:r>
      <w:r w:rsidR="003F72FF" w:rsidRPr="00A210ED">
        <w:t>надбавка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классный</w:t>
      </w:r>
      <w:r w:rsidR="00033B1E" w:rsidRPr="00A210ED">
        <w:t xml:space="preserve"> </w:t>
      </w:r>
      <w:r w:rsidR="003F72FF" w:rsidRPr="00A210ED">
        <w:t>чин</w:t>
      </w:r>
      <w:r w:rsidR="00033B1E" w:rsidRPr="00A210ED">
        <w:t xml:space="preserve"> </w:t>
      </w:r>
      <w:r w:rsidR="003F72FF" w:rsidRPr="00A210ED">
        <w:t>учитывается</w:t>
      </w:r>
      <w:r w:rsidR="00033B1E" w:rsidRPr="00A210ED">
        <w:t xml:space="preserve"> </w:t>
      </w:r>
      <w:r w:rsidR="003F72FF" w:rsidRPr="00A210ED">
        <w:t>во</w:t>
      </w:r>
      <w:r w:rsidR="00033B1E" w:rsidRPr="00A210ED">
        <w:t xml:space="preserve"> </w:t>
      </w:r>
      <w:r w:rsidR="003F72FF" w:rsidRPr="00A210ED">
        <w:t>всех</w:t>
      </w:r>
      <w:r w:rsidR="00033B1E" w:rsidRPr="00A210ED">
        <w:t xml:space="preserve"> </w:t>
      </w:r>
      <w:r w:rsidR="003F72FF" w:rsidRPr="00A210ED">
        <w:t>случаях</w:t>
      </w:r>
      <w:r w:rsidR="00033B1E" w:rsidRPr="00A210ED">
        <w:t xml:space="preserve"> </w:t>
      </w:r>
      <w:r w:rsidR="003F72FF" w:rsidRPr="00A210ED">
        <w:t>исчисления</w:t>
      </w:r>
      <w:r w:rsidR="00033B1E" w:rsidRPr="00A210ED">
        <w:t xml:space="preserve"> </w:t>
      </w:r>
      <w:r w:rsidR="003F72FF" w:rsidRPr="00A210ED">
        <w:t>среднего</w:t>
      </w:r>
      <w:r w:rsidR="00033B1E" w:rsidRPr="00A210ED">
        <w:t xml:space="preserve"> </w:t>
      </w:r>
      <w:r w:rsidR="003F72FF" w:rsidRPr="00A210ED">
        <w:t>заработка.</w:t>
      </w:r>
    </w:p>
    <w:p w:rsidR="006B518E" w:rsidRPr="00A210ED" w:rsidRDefault="006B518E" w:rsidP="00B460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p w:rsidR="003F72FF" w:rsidRPr="00A210ED" w:rsidRDefault="006B518E" w:rsidP="00B460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A210ED">
        <w:rPr>
          <w:b/>
          <w:bCs/>
        </w:rPr>
        <w:t>6</w:t>
      </w:r>
      <w:r w:rsidR="003F72FF" w:rsidRPr="00A210ED">
        <w:rPr>
          <w:b/>
          <w:bCs/>
        </w:rPr>
        <w:t>.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Премия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за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выполнение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особо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важных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и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сложных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заданий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42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важных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сложных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заданий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формой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материального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стимулирования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эффективного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добросовестного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личного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вклада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обеспечение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задач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полномочий</w:t>
      </w:r>
      <w:r w:rsidR="00033B1E" w:rsidRPr="00A210ED">
        <w:rPr>
          <w:sz w:val="28"/>
          <w:szCs w:val="28"/>
        </w:rPr>
        <w:t xml:space="preserve"> </w:t>
      </w:r>
      <w:r w:rsidR="00902D2E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края.</w:t>
      </w:r>
      <w:r w:rsidR="00033B1E" w:rsidRPr="00A210ED">
        <w:rPr>
          <w:sz w:val="28"/>
          <w:szCs w:val="28"/>
        </w:rPr>
        <w:t xml:space="preserve"> </w:t>
      </w: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учетом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обеспечения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задач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функций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</w:t>
      </w:r>
      <w:r w:rsidR="00442D91" w:rsidRPr="00A210ED">
        <w:rPr>
          <w:sz w:val="28"/>
          <w:szCs w:val="28"/>
        </w:rPr>
        <w:t>униципального</w:t>
      </w:r>
      <w:r w:rsidR="00033B1E" w:rsidRPr="00A210ED">
        <w:rPr>
          <w:sz w:val="28"/>
          <w:szCs w:val="28"/>
        </w:rPr>
        <w:t xml:space="preserve"> </w:t>
      </w:r>
      <w:r w:rsidR="00442D91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r w:rsidR="00902D2E">
        <w:rPr>
          <w:sz w:val="28"/>
          <w:szCs w:val="28"/>
        </w:rPr>
        <w:t>Улётовского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своих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обязанностей.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4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процентном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принятия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абсолютной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сумме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рублях,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более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100</w:t>
      </w:r>
      <w:r w:rsidR="00033B1E" w:rsidRPr="00A210ED">
        <w:rPr>
          <w:sz w:val="28"/>
          <w:szCs w:val="28"/>
        </w:rPr>
        <w:t xml:space="preserve"> </w:t>
      </w:r>
      <w:r w:rsidR="00442D91" w:rsidRPr="00A210ED">
        <w:rPr>
          <w:sz w:val="28"/>
          <w:szCs w:val="28"/>
        </w:rPr>
        <w:t>пр</w:t>
      </w:r>
      <w:r w:rsidR="006B518E" w:rsidRPr="00A210ED">
        <w:rPr>
          <w:sz w:val="28"/>
          <w:szCs w:val="28"/>
        </w:rPr>
        <w:t>оцентов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оклада.</w:t>
      </w:r>
    </w:p>
    <w:p w:rsidR="003F72FF" w:rsidRPr="00A210ED" w:rsidRDefault="003F72FF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5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</w:t>
      </w:r>
      <w:r w:rsidR="00D45076" w:rsidRPr="00A210ED">
        <w:rPr>
          <w:sz w:val="28"/>
          <w:szCs w:val="28"/>
        </w:rPr>
        <w:t>емии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оформляется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(работодателя)</w:t>
      </w:r>
      <w:r w:rsidRPr="00A210ED">
        <w:rPr>
          <w:sz w:val="28"/>
          <w:szCs w:val="28"/>
        </w:rPr>
        <w:t>,в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указываются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(описание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заключалось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задание,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выражена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значимость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результатов,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т.п.)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премирования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Отнесение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выполняемых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заданий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важным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сложным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осуществляется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нанимателем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(работодателем).</w:t>
      </w:r>
    </w:p>
    <w:p w:rsidR="003F72FF" w:rsidRPr="00A210ED" w:rsidRDefault="003F72FF" w:rsidP="00CB477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6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находящихся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непосредственном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подчинении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руководителя</w:t>
      </w:r>
      <w:r w:rsidR="00033B1E" w:rsidRPr="00A210ED">
        <w:rPr>
          <w:sz w:val="28"/>
          <w:szCs w:val="28"/>
        </w:rPr>
        <w:t xml:space="preserve"> </w:t>
      </w:r>
      <w:r w:rsidR="00902D2E">
        <w:rPr>
          <w:sz w:val="28"/>
          <w:szCs w:val="28"/>
        </w:rPr>
        <w:t>структурного  ( внутриструктурного)</w:t>
      </w:r>
      <w:r w:rsidR="00CB477C" w:rsidRPr="00A210ED">
        <w:rPr>
          <w:sz w:val="28"/>
          <w:szCs w:val="28"/>
        </w:rPr>
        <w:t xml:space="preserve"> подразделения </w:t>
      </w:r>
      <w:r w:rsidR="000D14F9">
        <w:rPr>
          <w:sz w:val="28"/>
          <w:szCs w:val="28"/>
        </w:rPr>
        <w:t xml:space="preserve"> органа местного самоуправления</w:t>
      </w:r>
      <w:r w:rsidR="00CB477C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иного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t xml:space="preserve">Улётовского </w:t>
      </w:r>
      <w:r w:rsidR="000D14F9">
        <w:rPr>
          <w:sz w:val="28"/>
          <w:szCs w:val="28"/>
        </w:rPr>
        <w:lastRenderedPageBreak/>
        <w:t xml:space="preserve">муниципального округа </w:t>
      </w:r>
      <w:r w:rsidR="003E0928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края</w:t>
      </w:r>
      <w:r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</w:t>
      </w:r>
      <w:r w:rsidR="003E0928" w:rsidRPr="00A210ED">
        <w:rPr>
          <w:sz w:val="28"/>
          <w:szCs w:val="28"/>
        </w:rPr>
        <w:t>ием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принятия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нанимателем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решения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письменное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мотивированное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представление</w:t>
      </w:r>
      <w:r w:rsidR="00033B1E" w:rsidRPr="00A210ED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t>данного руководителя структурного (внутириструктурного) подразделения.</w:t>
      </w:r>
    </w:p>
    <w:p w:rsidR="003F72FF" w:rsidRPr="00A210ED" w:rsidRDefault="003F72FF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6B518E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7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Ежемесячное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денежное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поощрение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334AD3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7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</w:t>
      </w:r>
      <w:r w:rsidR="004C7D4F" w:rsidRPr="00A210ED">
        <w:rPr>
          <w:sz w:val="28"/>
          <w:szCs w:val="28"/>
        </w:rPr>
        <w:t>ое</w:t>
      </w:r>
      <w:r w:rsidR="00033B1E" w:rsidRPr="00A210ED">
        <w:rPr>
          <w:sz w:val="28"/>
          <w:szCs w:val="28"/>
        </w:rPr>
        <w:t xml:space="preserve"> </w:t>
      </w:r>
      <w:r w:rsidR="004C7D4F" w:rsidRPr="00A210ED">
        <w:rPr>
          <w:sz w:val="28"/>
          <w:szCs w:val="28"/>
        </w:rPr>
        <w:t>поощрение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поощрение)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исходя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группы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относится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истекший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целях</w:t>
      </w:r>
      <w:r w:rsidR="00033B1E" w:rsidRPr="00A210ED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материального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стимулирования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труда.</w:t>
      </w:r>
    </w:p>
    <w:p w:rsidR="00707CFA" w:rsidRPr="00334AD3" w:rsidRDefault="00334AD3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34AD3">
        <w:rPr>
          <w:color w:val="000000"/>
          <w:sz w:val="28"/>
          <w:szCs w:val="28"/>
        </w:rPr>
        <w:t>Размеры ежемесячного денежного поощрения, выплачиваемого муниципальным служащим, устанавливаются постановлением главы</w:t>
      </w:r>
      <w:r>
        <w:rPr>
          <w:color w:val="000000"/>
          <w:sz w:val="28"/>
          <w:szCs w:val="28"/>
        </w:rPr>
        <w:t xml:space="preserve"> Ул</w:t>
      </w:r>
      <w:r w:rsidR="00E82CBB">
        <w:rPr>
          <w:color w:val="000000"/>
          <w:sz w:val="28"/>
          <w:szCs w:val="28"/>
        </w:rPr>
        <w:t>ётовского муниципального округа Забайкальского края.</w:t>
      </w:r>
    </w:p>
    <w:p w:rsidR="00B65962" w:rsidRPr="00334AD3" w:rsidRDefault="006B518E" w:rsidP="006B518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34AD3">
        <w:rPr>
          <w:sz w:val="28"/>
          <w:szCs w:val="28"/>
        </w:rPr>
        <w:t>48.</w:t>
      </w:r>
      <w:r w:rsidR="004E2D1C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Лицам,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уволенным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за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нарушение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трудовой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дисциплины,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денежное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поощрение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не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выплачивается</w:t>
      </w:r>
      <w:r w:rsidR="00B65962" w:rsidRPr="00334AD3">
        <w:rPr>
          <w:sz w:val="28"/>
          <w:szCs w:val="28"/>
        </w:rPr>
        <w:t>.</w:t>
      </w:r>
    </w:p>
    <w:p w:rsidR="003F72FF" w:rsidRPr="00A210ED" w:rsidRDefault="004C7D4F" w:rsidP="006B518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B65962" w:rsidRPr="00A210ED">
        <w:rPr>
          <w:sz w:val="28"/>
          <w:szCs w:val="28"/>
        </w:rPr>
        <w:t>9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поощрение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соответствующем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периоде.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B65962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8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Единовременная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выплата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при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предоставлении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ежегодного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оплачиваемого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отпуска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4E2D1C" w:rsidRPr="00A210ED" w:rsidRDefault="00B65962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50</w:t>
      </w:r>
      <w:r w:rsidR="003F72FF" w:rsidRPr="00A210ED">
        <w:rPr>
          <w:sz w:val="28"/>
          <w:szCs w:val="28"/>
        </w:rPr>
        <w:t>.</w:t>
      </w:r>
      <w:r w:rsidR="00972174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предоставлении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оплачиваемого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отпуска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(части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оплачиваемого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отпуска)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-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выплата)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один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раз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год</w:t>
      </w:r>
      <w:r w:rsidR="00033B1E" w:rsidRPr="00E076C8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в</w:t>
      </w:r>
      <w:r w:rsidR="00033B1E" w:rsidRPr="00E076C8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размере</w:t>
      </w:r>
      <w:r w:rsidR="00033B1E" w:rsidRPr="00E076C8">
        <w:rPr>
          <w:sz w:val="28"/>
          <w:szCs w:val="28"/>
        </w:rPr>
        <w:t xml:space="preserve"> </w:t>
      </w:r>
      <w:r w:rsidR="00095A22" w:rsidRPr="00E076C8">
        <w:rPr>
          <w:sz w:val="28"/>
          <w:szCs w:val="28"/>
        </w:rPr>
        <w:t>двух</w:t>
      </w:r>
      <w:r w:rsidR="004E2D1C" w:rsidRPr="00E076C8">
        <w:rPr>
          <w:sz w:val="28"/>
          <w:szCs w:val="28"/>
        </w:rPr>
        <w:t xml:space="preserve"> </w:t>
      </w:r>
      <w:r w:rsidR="00095A22" w:rsidRPr="00E076C8">
        <w:rPr>
          <w:sz w:val="28"/>
          <w:szCs w:val="28"/>
        </w:rPr>
        <w:t>должностных</w:t>
      </w:r>
      <w:r w:rsidR="00033B1E" w:rsidRPr="00E076C8">
        <w:rPr>
          <w:sz w:val="28"/>
          <w:szCs w:val="28"/>
        </w:rPr>
        <w:t xml:space="preserve"> </w:t>
      </w:r>
      <w:r w:rsidR="00972174" w:rsidRPr="00E076C8">
        <w:rPr>
          <w:sz w:val="28"/>
          <w:szCs w:val="28"/>
        </w:rPr>
        <w:t>оклад</w:t>
      </w:r>
      <w:r w:rsidR="00095A22" w:rsidRPr="00E076C8">
        <w:rPr>
          <w:sz w:val="28"/>
          <w:szCs w:val="28"/>
        </w:rPr>
        <w:t>ов</w:t>
      </w:r>
      <w:r w:rsidR="00972174" w:rsidRPr="00E076C8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сумму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начисляются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местностях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особыми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климатическими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условиями.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Основанием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правовой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акт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(работодателя).</w:t>
      </w:r>
    </w:p>
    <w:p w:rsidR="004E2D1C" w:rsidRPr="00A210ED" w:rsidRDefault="0009084B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51</w:t>
      </w:r>
      <w:r w:rsidR="00972174" w:rsidRPr="00A210ED">
        <w:rPr>
          <w:sz w:val="28"/>
          <w:szCs w:val="28"/>
        </w:rPr>
        <w:t>.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разделении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отпуска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порядке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части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желанию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один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любой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ухода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течение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года.</w:t>
      </w:r>
    </w:p>
    <w:p w:rsidR="004E2D1C" w:rsidRPr="00A210ED" w:rsidRDefault="00A755AB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52.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отработавшим</w:t>
      </w:r>
      <w:r w:rsidR="004E2D1C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полного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года,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текущем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году.</w:t>
      </w:r>
    </w:p>
    <w:p w:rsidR="00A755AB" w:rsidRPr="00A210ED" w:rsidRDefault="00B2726C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Вновь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поступившим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конце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года.</w:t>
      </w:r>
      <w:r w:rsidR="00033B1E" w:rsidRPr="00A210ED">
        <w:rPr>
          <w:sz w:val="28"/>
          <w:szCs w:val="28"/>
        </w:rPr>
        <w:t xml:space="preserve"> 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письменного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служащего.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54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течении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использовано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единовременную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выплату,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письменного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декабре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текущего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года.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55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определяется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исходя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день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подачи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</w:t>
      </w:r>
      <w:r w:rsidR="00A61CEB" w:rsidRPr="00A210ED">
        <w:rPr>
          <w:sz w:val="28"/>
          <w:szCs w:val="28"/>
        </w:rPr>
        <w:t>ности</w:t>
      </w:r>
      <w:r w:rsidR="00033B1E" w:rsidRPr="00A210ED">
        <w:rPr>
          <w:sz w:val="28"/>
          <w:szCs w:val="28"/>
        </w:rPr>
        <w:t xml:space="preserve"> </w:t>
      </w:r>
      <w:r w:rsidR="00A61CEB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A61CEB" w:rsidRPr="00A210ED">
        <w:rPr>
          <w:sz w:val="28"/>
          <w:szCs w:val="28"/>
        </w:rPr>
        <w:t>службы.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972B8" w:rsidRDefault="006972B8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6972B8" w:rsidRDefault="006972B8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8B491E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9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Материальная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помощь</w:t>
      </w:r>
    </w:p>
    <w:p w:rsidR="003F72FF" w:rsidRPr="00A210ED" w:rsidRDefault="003F72FF" w:rsidP="007320A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441A5" w:rsidRPr="00782C26" w:rsidRDefault="008B491E" w:rsidP="006441A5">
      <w:pPr>
        <w:spacing w:after="0" w:line="240" w:lineRule="auto"/>
        <w:ind w:firstLine="540"/>
        <w:rPr>
          <w:color w:val="000000"/>
        </w:rPr>
      </w:pPr>
      <w:r w:rsidRPr="00A210ED">
        <w:t>56</w:t>
      </w:r>
      <w:r w:rsidR="003F72FF" w:rsidRPr="00A210ED">
        <w:t>.</w:t>
      </w:r>
      <w:r w:rsidR="00033B1E" w:rsidRPr="00A210ED">
        <w:t xml:space="preserve"> </w:t>
      </w:r>
      <w:r w:rsidR="006441A5" w:rsidRPr="00782C26">
        <w:rPr>
          <w:color w:val="000000"/>
        </w:rPr>
        <w:t xml:space="preserve">Материальная помощь </w:t>
      </w:r>
      <w:r w:rsidR="006441A5" w:rsidRPr="00782C26">
        <w:t>включается в денежное содержание лиц, замещающих должности муниципальной службы.</w:t>
      </w:r>
      <w:r w:rsidR="006441A5" w:rsidRPr="00782C26">
        <w:rPr>
          <w:color w:val="000000"/>
        </w:rPr>
        <w:t xml:space="preserve"> </w:t>
      </w:r>
    </w:p>
    <w:p w:rsidR="006441A5" w:rsidRPr="00782C26" w:rsidRDefault="006441A5" w:rsidP="006441A5">
      <w:pPr>
        <w:spacing w:after="0" w:line="240" w:lineRule="auto"/>
        <w:ind w:firstLine="540"/>
        <w:rPr>
          <w:color w:val="000000"/>
        </w:rPr>
      </w:pPr>
      <w:r w:rsidRPr="00782C26">
        <w:t xml:space="preserve">57. Выплата материальной помощи </w:t>
      </w:r>
      <w:r w:rsidRPr="00782C26">
        <w:rPr>
          <w:color w:val="000000"/>
        </w:rPr>
        <w:t>муниципальному служащему</w:t>
      </w:r>
      <w:r w:rsidRPr="00782C26">
        <w:t xml:space="preserve"> </w:t>
      </w:r>
      <w:r w:rsidRPr="00E076C8">
        <w:t>осуществ</w:t>
      </w:r>
      <w:r w:rsidR="00095A22" w:rsidRPr="00E076C8">
        <w:t>ляется в размере одного должностного оклада</w:t>
      </w:r>
      <w:r w:rsidRPr="00E076C8">
        <w:t xml:space="preserve"> в год</w:t>
      </w:r>
      <w:r w:rsidRPr="00782C26">
        <w:t xml:space="preserve"> за счет средств бюджета муниципального района «Улётовский район» в пределах фонда оплаты труда.</w:t>
      </w:r>
      <w:r w:rsidRPr="00782C26">
        <w:rPr>
          <w:color w:val="000000"/>
        </w:rPr>
        <w:t xml:space="preserve"> На сумму материальной помощи начисляются надбавки за работу в местностях с особыми климатическими условиями.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rPr>
          <w:color w:val="000000"/>
        </w:rPr>
        <w:t>58. Основанием для выплаты материальной помощи является распоряжение администрации муниципального района «Улётовский район» Забайкальского края.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 xml:space="preserve">59. </w:t>
      </w:r>
      <w:r w:rsidRPr="00782C26">
        <w:t xml:space="preserve">Выплата материальной помощи производится при предоставлении ежегодного оплачиваемого отпуска в текущем календарном году по заявлению </w:t>
      </w:r>
      <w:r w:rsidRPr="00782C26">
        <w:rPr>
          <w:color w:val="000000"/>
        </w:rPr>
        <w:t>муниципального служащего.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>При предоставлении ежегодного оплачиваемого отпуска по частям материальная помощь к отпуску производится в полном размере при предоставлении муниципальному служащему первой части ежегодного оплачиваемого отпуска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t xml:space="preserve">По заявлению </w:t>
      </w:r>
      <w:r w:rsidRPr="00782C26">
        <w:rPr>
          <w:color w:val="000000"/>
        </w:rPr>
        <w:t>муниципального служащего</w:t>
      </w:r>
      <w:r w:rsidRPr="00782C26">
        <w:t xml:space="preserve"> и согласованию руководителя (представителя нанимателя) материальная помощь может быть выплачена в иные сроки в течение календарного года.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rPr>
          <w:color w:val="000000"/>
        </w:rPr>
        <w:t>60.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службы.</w:t>
      </w:r>
      <w:r w:rsidRPr="00782C26">
        <w:t xml:space="preserve"> В случае изменения должностного оклада в текущем году размер материальной помощи, фактически выплаченной до изменения, перерасчету не подлежит.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>Выплата материальной помощи не зависит от итогов оценки результатов труда муниципального служащего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61. </w:t>
      </w:r>
      <w:r w:rsidRPr="00782C26">
        <w:rPr>
          <w:color w:val="000000"/>
        </w:rPr>
        <w:t>Муниципальному служащему</w:t>
      </w:r>
      <w:r w:rsidRPr="00782C26">
        <w:t xml:space="preserve">, работающим на условиях неполного рабочего дня, материальная помощь выплачивается в размере установленного должностного оклада по замещаемой должности. 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62. </w:t>
      </w:r>
      <w:r w:rsidRPr="00782C26">
        <w:rPr>
          <w:color w:val="000000"/>
        </w:rPr>
        <w:t>Муниципальному служащему</w:t>
      </w:r>
      <w:r w:rsidRPr="00782C26">
        <w:t xml:space="preserve">, работающему на условиях внутреннего совместительства, материальная помощь выплачивается по установленному должностному окладу основного места работы. 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lastRenderedPageBreak/>
        <w:t>63. Муниципальному служащему, принятому на муниципальную службу в течение календарного года, материальн</w:t>
      </w:r>
      <w:r>
        <w:rPr>
          <w:color w:val="000000"/>
        </w:rPr>
        <w:t>ая</w:t>
      </w:r>
      <w:r w:rsidRPr="00782C26">
        <w:rPr>
          <w:color w:val="000000"/>
        </w:rPr>
        <w:t xml:space="preserve"> помощ</w:t>
      </w:r>
      <w:r>
        <w:rPr>
          <w:color w:val="000000"/>
        </w:rPr>
        <w:t>ь рассчитывается</w:t>
      </w:r>
      <w:r w:rsidRPr="00782C26">
        <w:rPr>
          <w:color w:val="000000"/>
        </w:rPr>
        <w:t xml:space="preserve"> </w:t>
      </w:r>
      <w:r>
        <w:rPr>
          <w:color w:val="000000"/>
        </w:rPr>
        <w:t xml:space="preserve">пропорционально отработанному времени за каждый полный календарный месяц работы в календарном году и выплачивается </w:t>
      </w:r>
      <w:r w:rsidRPr="00782C26">
        <w:rPr>
          <w:color w:val="000000"/>
        </w:rPr>
        <w:t>в декабре текущего календарного года на основании его письменного заявления.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Материальная помощь не выплачивается работникам, находящимся в отпуске по уходу за ребенком до достижения им возраста трех лет. 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 xml:space="preserve">64. Право на выплату материальной помощи, не полученной муниципальным служащим до истечения текущего календарного года, на последующие годы не переносится. 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В случае, если увольняемому муниципальному служащему материальная помощь уже была оказана в текущем календарном году, то выплаченная сумма удержанию не подлежит. 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t>В случае выплаты материальной помощи размер материальной помощи перерасчету и удержанию не подлежит.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t xml:space="preserve">65. Материальная помощь не выплачивается муниципальным служащим увольняемым в связи с несоблюдением ограничений, нарушением запретов и невыполнением обязательств, </w:t>
      </w:r>
      <w:r>
        <w:t>связанных</w:t>
      </w:r>
      <w:r w:rsidRPr="00782C26">
        <w:t xml:space="preserve"> </w:t>
      </w:r>
      <w:r>
        <w:t>с</w:t>
      </w:r>
      <w:r w:rsidRPr="00782C26">
        <w:t xml:space="preserve"> муниципальн</w:t>
      </w:r>
      <w:r>
        <w:t>ой</w:t>
      </w:r>
      <w:r w:rsidRPr="00782C26">
        <w:t xml:space="preserve"> служ</w:t>
      </w:r>
      <w:r>
        <w:t>бой в целях противодействия коррупции</w:t>
      </w:r>
      <w:r w:rsidRPr="00782C26">
        <w:t>.</w:t>
      </w:r>
    </w:p>
    <w:p w:rsidR="00C55DBD" w:rsidRDefault="00C55DBD" w:rsidP="006441A5">
      <w:pPr>
        <w:pStyle w:val="ConsPlusNormal"/>
        <w:widowControl/>
        <w:ind w:firstLine="0"/>
        <w:rPr>
          <w:b/>
          <w:bCs/>
          <w:sz w:val="28"/>
          <w:szCs w:val="28"/>
        </w:rPr>
      </w:pPr>
    </w:p>
    <w:p w:rsidR="00C55DBD" w:rsidRDefault="00C55DBD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</w:t>
      </w:r>
      <w:r w:rsidR="000F543C" w:rsidRPr="00A210ED">
        <w:rPr>
          <w:b/>
          <w:bCs/>
          <w:sz w:val="28"/>
          <w:szCs w:val="28"/>
        </w:rPr>
        <w:t>0</w:t>
      </w:r>
      <w:r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Иные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выплаты,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предусмотренные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федеральными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законами</w:t>
      </w:r>
    </w:p>
    <w:p w:rsidR="003F72FF" w:rsidRPr="00F02F4B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02F4B" w:rsidRPr="00F02F4B" w:rsidRDefault="000F543C" w:rsidP="00F02F4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F02F4B">
        <w:rPr>
          <w:sz w:val="28"/>
          <w:szCs w:val="28"/>
        </w:rPr>
        <w:t>66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F02F4B" w:rsidRPr="00F02F4B">
        <w:rPr>
          <w:color w:val="000000"/>
          <w:sz w:val="28"/>
          <w:szCs w:val="28"/>
        </w:rPr>
        <w:t>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работы.</w:t>
      </w:r>
    </w:p>
    <w:p w:rsidR="003F72FF" w:rsidRPr="00A210ED" w:rsidRDefault="000F543C" w:rsidP="00A32E31">
      <w:pPr>
        <w:pStyle w:val="ConsPlusNormal"/>
        <w:ind w:firstLine="540"/>
        <w:jc w:val="both"/>
        <w:rPr>
          <w:sz w:val="28"/>
          <w:szCs w:val="28"/>
        </w:rPr>
      </w:pPr>
      <w:r w:rsidRPr="00F02F4B">
        <w:rPr>
          <w:sz w:val="28"/>
          <w:szCs w:val="28"/>
        </w:rPr>
        <w:t>67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Муниципальному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служащему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могут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производиться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иные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предусмотренные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федеральным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законодательством,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пределах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служащих.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3F72FF" w:rsidRPr="00A210ED" w:rsidRDefault="002A2505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11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Фонд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служащих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02F4B" w:rsidRPr="00F02F4B" w:rsidRDefault="00E65F79" w:rsidP="00F02F4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F02F4B">
        <w:rPr>
          <w:sz w:val="28"/>
          <w:szCs w:val="28"/>
        </w:rPr>
        <w:t>68</w:t>
      </w:r>
      <w:r w:rsidR="00F97812" w:rsidRPr="00F02F4B">
        <w:rPr>
          <w:sz w:val="28"/>
          <w:szCs w:val="28"/>
        </w:rPr>
        <w:t>.</w:t>
      </w:r>
      <w:r w:rsidR="004E2D1C" w:rsidRPr="00F02F4B">
        <w:rPr>
          <w:sz w:val="28"/>
          <w:szCs w:val="28"/>
        </w:rPr>
        <w:t xml:space="preserve"> </w:t>
      </w:r>
      <w:r w:rsidR="00F02F4B" w:rsidRPr="00F02F4B">
        <w:rPr>
          <w:color w:val="000000"/>
          <w:sz w:val="28"/>
          <w:szCs w:val="28"/>
        </w:rPr>
        <w:t xml:space="preserve">Размер фонда оплаты труда органа местного самоуправления, </w:t>
      </w:r>
      <w:r w:rsidR="00F02F4B" w:rsidRPr="00F02F4B">
        <w:rPr>
          <w:color w:val="000000"/>
          <w:sz w:val="28"/>
          <w:szCs w:val="28"/>
        </w:rPr>
        <w:br/>
        <w:t xml:space="preserve">в расчете на год не может превышать 57 должностных окладов на каждого муниципального служащего </w:t>
      </w:r>
      <w:r w:rsidR="00F02F4B" w:rsidRPr="00F02F4B">
        <w:rPr>
          <w:rFonts w:eastAsia="Calibri"/>
          <w:i/>
          <w:color w:val="000000"/>
          <w:sz w:val="28"/>
          <w:szCs w:val="28"/>
          <w:lang w:eastAsia="en-US"/>
        </w:rPr>
        <w:t>(размер устанавливается в соответствии с нормативами формирования расходов на оплату труда муниципальных служащих).</w:t>
      </w:r>
    </w:p>
    <w:p w:rsidR="003F72FF" w:rsidRPr="00F02F4B" w:rsidRDefault="00E65F79" w:rsidP="00F02F4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02F4B">
        <w:rPr>
          <w:sz w:val="28"/>
          <w:szCs w:val="28"/>
        </w:rPr>
        <w:t>69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При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формировании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фонда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оплаты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труда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муниципальных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служащих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сверх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суммы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средств,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направляемых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для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выплаты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должностных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окладов,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предусматриваются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следующие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средства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для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выплаты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(в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расчете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на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год):</w:t>
      </w:r>
    </w:p>
    <w:p w:rsidR="003F72FF" w:rsidRPr="00A210ED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F02F4B">
        <w:lastRenderedPageBreak/>
        <w:t>69</w:t>
      </w:r>
      <w:r w:rsidR="003F72FF" w:rsidRPr="00F02F4B">
        <w:t>.1.</w:t>
      </w:r>
      <w:r w:rsidR="00033B1E" w:rsidRPr="00F02F4B">
        <w:t xml:space="preserve"> </w:t>
      </w:r>
      <w:r w:rsidR="003F72FF" w:rsidRPr="00F02F4B">
        <w:t>ежемесячной</w:t>
      </w:r>
      <w:r w:rsidR="00033B1E" w:rsidRPr="00F02F4B">
        <w:t xml:space="preserve"> </w:t>
      </w:r>
      <w:r w:rsidR="003F72FF" w:rsidRPr="00F02F4B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</w:t>
      </w:r>
      <w:r w:rsidRPr="00A210ED">
        <w:t>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классный</w:t>
      </w:r>
      <w:r w:rsidR="00033B1E" w:rsidRPr="00A210ED">
        <w:t xml:space="preserve"> </w:t>
      </w:r>
      <w:r w:rsidRPr="00A210ED">
        <w:t>чин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четырех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</w:p>
    <w:p w:rsidR="003F72FF" w:rsidRPr="00A210ED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.2.</w:t>
      </w:r>
      <w:r w:rsidR="00033B1E" w:rsidRPr="00A210ED">
        <w:t xml:space="preserve"> </w:t>
      </w:r>
      <w:r w:rsidR="003F72FF" w:rsidRPr="00A210ED">
        <w:t>ежемесячной</w:t>
      </w:r>
      <w:r w:rsidR="00033B1E" w:rsidRPr="00A210ED">
        <w:t xml:space="preserve"> </w:t>
      </w:r>
      <w:r w:rsidR="003F72FF" w:rsidRPr="00A210ED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выслугу</w:t>
      </w:r>
      <w:r w:rsidR="00033B1E" w:rsidRPr="00A210ED">
        <w:t xml:space="preserve"> </w:t>
      </w:r>
      <w:r w:rsidR="003F72FF" w:rsidRPr="00A210ED">
        <w:t>лет</w:t>
      </w:r>
      <w:r w:rsidR="00033B1E" w:rsidRPr="00A210ED">
        <w:t xml:space="preserve"> </w:t>
      </w:r>
      <w:r w:rsidR="003F72FF" w:rsidRPr="00A210ED">
        <w:t>на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службе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трех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</w:p>
    <w:p w:rsidR="003F72FF" w:rsidRPr="00C73864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.3.</w:t>
      </w:r>
      <w:r w:rsidR="00033B1E" w:rsidRPr="00A210ED">
        <w:t xml:space="preserve"> </w:t>
      </w:r>
      <w:r w:rsidR="003F72FF" w:rsidRPr="00A210ED">
        <w:t>ежемесячной</w:t>
      </w:r>
      <w:r w:rsidR="00033B1E" w:rsidRPr="00A210ED">
        <w:t xml:space="preserve"> </w:t>
      </w:r>
      <w:r w:rsidR="003F72FF" w:rsidRPr="00A210ED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особые</w:t>
      </w:r>
      <w:r w:rsidR="00033B1E" w:rsidRPr="00A210ED">
        <w:t xml:space="preserve"> </w:t>
      </w:r>
      <w:r w:rsidR="003F72FF" w:rsidRPr="00A210ED">
        <w:t>условия</w:t>
      </w:r>
      <w:r w:rsidR="00033B1E" w:rsidRPr="00A210ED">
        <w:t xml:space="preserve"> </w:t>
      </w:r>
      <w:r w:rsidR="003F72FF" w:rsidRPr="00C73864">
        <w:t>муниципальной</w:t>
      </w:r>
      <w:r w:rsidR="00033B1E" w:rsidRPr="00C73864">
        <w:t xml:space="preserve"> </w:t>
      </w:r>
      <w:r w:rsidR="003F72FF" w:rsidRPr="00C73864">
        <w:t>службы</w:t>
      </w:r>
      <w:r w:rsidR="00033B1E" w:rsidRPr="00C73864">
        <w:t xml:space="preserve"> </w:t>
      </w:r>
      <w:r w:rsidR="003F72FF" w:rsidRPr="00C73864">
        <w:t>–</w:t>
      </w:r>
      <w:r w:rsidR="00033B1E" w:rsidRPr="00C73864">
        <w:t xml:space="preserve"> </w:t>
      </w:r>
      <w:r w:rsidR="003F72FF" w:rsidRPr="00C73864">
        <w:t>в</w:t>
      </w:r>
      <w:r w:rsidR="00033B1E" w:rsidRPr="00C73864">
        <w:t xml:space="preserve"> </w:t>
      </w:r>
      <w:r w:rsidR="003F72FF" w:rsidRPr="00C73864">
        <w:t>размере</w:t>
      </w:r>
      <w:r w:rsidR="00033B1E" w:rsidRPr="00C73864">
        <w:t xml:space="preserve">  </w:t>
      </w:r>
      <w:r w:rsidRPr="00C73864">
        <w:t>четырнадцати</w:t>
      </w:r>
      <w:r w:rsidR="00033B1E" w:rsidRPr="00C73864">
        <w:t xml:space="preserve"> </w:t>
      </w:r>
      <w:r w:rsidR="003F72FF" w:rsidRPr="00C73864">
        <w:t>должностных</w:t>
      </w:r>
      <w:r w:rsidR="00033B1E" w:rsidRPr="00C73864">
        <w:t xml:space="preserve"> </w:t>
      </w:r>
      <w:r w:rsidR="003F72FF" w:rsidRPr="00C73864">
        <w:t>окладов;</w:t>
      </w:r>
    </w:p>
    <w:p w:rsidR="00C73864" w:rsidRPr="00C73864" w:rsidRDefault="001E0FD5" w:rsidP="00C73864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C73864">
        <w:t>6</w:t>
      </w:r>
      <w:r w:rsidR="00E65F79" w:rsidRPr="00C73864">
        <w:t>9.4.</w:t>
      </w:r>
      <w:r w:rsidR="00033B1E" w:rsidRPr="00C73864">
        <w:t xml:space="preserve"> </w:t>
      </w:r>
      <w:r w:rsidR="00C73864" w:rsidRPr="00C73864">
        <w:rPr>
          <w:color w:val="000000"/>
        </w:rPr>
        <w:t>ежемесячной надбавки к должностному окладу за работу со сведениями, составляющими государственную тайну, – в размере полутора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3F72FF" w:rsidRPr="00C73864" w:rsidRDefault="002E706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C73864">
        <w:t>69</w:t>
      </w:r>
      <w:r w:rsidR="003F72FF" w:rsidRPr="00C73864">
        <w:t>.5.</w:t>
      </w:r>
      <w:r w:rsidR="00033B1E" w:rsidRPr="00C73864">
        <w:t xml:space="preserve"> </w:t>
      </w:r>
      <w:r w:rsidR="003F72FF" w:rsidRPr="00C73864">
        <w:t>премий</w:t>
      </w:r>
      <w:r w:rsidR="00033B1E" w:rsidRPr="00C73864">
        <w:t xml:space="preserve"> </w:t>
      </w:r>
      <w:r w:rsidR="003F72FF" w:rsidRPr="00C73864">
        <w:t>за</w:t>
      </w:r>
      <w:r w:rsidR="00033B1E" w:rsidRPr="00C73864">
        <w:t xml:space="preserve"> </w:t>
      </w:r>
      <w:r w:rsidR="003F72FF" w:rsidRPr="00C73864">
        <w:t>выполнение</w:t>
      </w:r>
      <w:r w:rsidR="00033B1E" w:rsidRPr="00C73864">
        <w:t xml:space="preserve"> </w:t>
      </w:r>
      <w:r w:rsidR="003F72FF" w:rsidRPr="00C73864">
        <w:t>особо</w:t>
      </w:r>
      <w:r w:rsidR="00033B1E" w:rsidRPr="00C73864">
        <w:t xml:space="preserve"> </w:t>
      </w:r>
      <w:r w:rsidR="003F72FF" w:rsidRPr="00C73864">
        <w:t>важных</w:t>
      </w:r>
      <w:r w:rsidR="00033B1E" w:rsidRPr="00C73864">
        <w:t xml:space="preserve"> </w:t>
      </w:r>
      <w:r w:rsidR="003F72FF" w:rsidRPr="00C73864">
        <w:t>и</w:t>
      </w:r>
      <w:r w:rsidR="00033B1E" w:rsidRPr="00C73864">
        <w:t xml:space="preserve"> </w:t>
      </w:r>
      <w:r w:rsidR="003F72FF" w:rsidRPr="00C73864">
        <w:t>сл</w:t>
      </w:r>
      <w:r w:rsidRPr="00C73864">
        <w:t>ожных</w:t>
      </w:r>
      <w:r w:rsidR="00033B1E" w:rsidRPr="00C73864">
        <w:t xml:space="preserve"> </w:t>
      </w:r>
      <w:r w:rsidRPr="00C73864">
        <w:t>заданий</w:t>
      </w:r>
      <w:r w:rsidR="00033B1E" w:rsidRPr="00C73864">
        <w:t xml:space="preserve"> </w:t>
      </w:r>
      <w:r w:rsidRPr="00C73864">
        <w:t>–</w:t>
      </w:r>
      <w:r w:rsidR="00033B1E" w:rsidRPr="00C73864">
        <w:t xml:space="preserve"> </w:t>
      </w:r>
      <w:r w:rsidRPr="00C73864">
        <w:t>в</w:t>
      </w:r>
      <w:r w:rsidR="00033B1E" w:rsidRPr="00C73864">
        <w:t xml:space="preserve"> </w:t>
      </w:r>
      <w:r w:rsidRPr="00C73864">
        <w:t>размере</w:t>
      </w:r>
      <w:r w:rsidR="00033B1E" w:rsidRPr="00C73864">
        <w:t xml:space="preserve"> </w:t>
      </w:r>
      <w:r w:rsidRPr="00C73864">
        <w:t>двух</w:t>
      </w:r>
      <w:r w:rsidR="00033B1E" w:rsidRPr="00C73864">
        <w:t xml:space="preserve"> </w:t>
      </w:r>
      <w:r w:rsidR="003F72FF" w:rsidRPr="00C73864">
        <w:t>должностн</w:t>
      </w:r>
      <w:r w:rsidRPr="00C73864">
        <w:t>ых</w:t>
      </w:r>
      <w:r w:rsidR="00033B1E" w:rsidRPr="00C73864">
        <w:t xml:space="preserve"> </w:t>
      </w:r>
      <w:r w:rsidR="003F72FF" w:rsidRPr="00C73864">
        <w:t>оклад</w:t>
      </w:r>
      <w:r w:rsidRPr="00C73864">
        <w:t>ов</w:t>
      </w:r>
      <w:r w:rsidR="003F72FF" w:rsidRPr="00C73864">
        <w:t>;</w:t>
      </w:r>
    </w:p>
    <w:p w:rsidR="003F72FF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.6.</w:t>
      </w:r>
      <w:r w:rsidR="00033B1E" w:rsidRPr="00A210ED">
        <w:t xml:space="preserve"> </w:t>
      </w:r>
      <w:r w:rsidR="003F72FF" w:rsidRPr="00A210ED">
        <w:t>ежемесячного</w:t>
      </w:r>
      <w:r w:rsidR="00033B1E" w:rsidRPr="00A210ED">
        <w:t xml:space="preserve"> </w:t>
      </w:r>
      <w:r w:rsidR="003F72FF" w:rsidRPr="00A210ED">
        <w:t>денежного</w:t>
      </w:r>
      <w:r w:rsidR="00033B1E" w:rsidRPr="00A210ED">
        <w:t xml:space="preserve"> </w:t>
      </w:r>
      <w:r w:rsidR="003F72FF" w:rsidRPr="00A210ED">
        <w:t>поощрения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2E7062" w:rsidRPr="00A210ED">
        <w:t>22,5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  <w:r w:rsidR="00033B1E" w:rsidRPr="00A210ED">
        <w:t xml:space="preserve"> </w:t>
      </w:r>
    </w:p>
    <w:p w:rsidR="003F72FF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.7.</w:t>
      </w:r>
      <w:r w:rsidR="00033B1E" w:rsidRPr="00A210ED">
        <w:t xml:space="preserve"> </w:t>
      </w:r>
      <w:r w:rsidR="003F72FF" w:rsidRPr="00A210ED">
        <w:t>единовременной</w:t>
      </w:r>
      <w:r w:rsidR="00033B1E" w:rsidRPr="00A210ED">
        <w:t xml:space="preserve"> </w:t>
      </w:r>
      <w:r w:rsidR="003F72FF" w:rsidRPr="00A210ED">
        <w:t>выплаты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предоставлении</w:t>
      </w:r>
      <w:r w:rsidR="00033B1E" w:rsidRPr="00A210ED">
        <w:t xml:space="preserve"> </w:t>
      </w:r>
      <w:r w:rsidR="003F72FF" w:rsidRPr="00A210ED">
        <w:t>ежегодного</w:t>
      </w:r>
      <w:r w:rsidR="00033B1E" w:rsidRPr="00A210ED">
        <w:t xml:space="preserve"> </w:t>
      </w:r>
      <w:r w:rsidR="003F72FF" w:rsidRPr="00A210ED">
        <w:t>оплачи</w:t>
      </w:r>
      <w:r w:rsidR="001E0FD5" w:rsidRPr="00A210ED">
        <w:t>вае</w:t>
      </w:r>
      <w:r w:rsidRPr="00A210ED">
        <w:t>мого</w:t>
      </w:r>
      <w:r w:rsidR="00033B1E" w:rsidRPr="00A210ED">
        <w:t xml:space="preserve"> </w:t>
      </w:r>
      <w:r w:rsidRPr="00A210ED">
        <w:t>отпуска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двух</w:t>
      </w:r>
      <w:r w:rsidR="00033B1E" w:rsidRPr="00A210ED">
        <w:t xml:space="preserve"> </w:t>
      </w:r>
      <w:r w:rsidRPr="00A210ED">
        <w:t>должностных</w:t>
      </w:r>
      <w:r w:rsidR="00033B1E" w:rsidRPr="00A210ED">
        <w:t xml:space="preserve"> </w:t>
      </w:r>
      <w:r w:rsidRPr="00A210ED">
        <w:t>окладов</w:t>
      </w:r>
      <w:r w:rsidR="003F72FF" w:rsidRPr="00A210ED">
        <w:t>;</w:t>
      </w:r>
    </w:p>
    <w:p w:rsidR="001E0FD5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1E0FD5" w:rsidRPr="00A210ED">
        <w:t>.8</w:t>
      </w:r>
      <w:r w:rsidR="004E2D1C" w:rsidRPr="00A210ED">
        <w:t xml:space="preserve"> </w:t>
      </w:r>
      <w:r w:rsidR="001E0FD5" w:rsidRPr="00A210ED">
        <w:t>матер</w:t>
      </w:r>
      <w:r w:rsidRPr="00A210ED">
        <w:t>иальной</w:t>
      </w:r>
      <w:r w:rsidR="00033B1E" w:rsidRPr="00A210ED">
        <w:t xml:space="preserve"> </w:t>
      </w:r>
      <w:r w:rsidRPr="00A210ED">
        <w:t>помощи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одного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</w:t>
      </w:r>
      <w:r w:rsidR="001E0FD5" w:rsidRPr="00A210ED">
        <w:t>.</w:t>
      </w:r>
    </w:p>
    <w:p w:rsidR="00093902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69.9.</w:t>
      </w:r>
      <w:r w:rsidR="00033B1E" w:rsidRPr="00A210ED">
        <w:t xml:space="preserve"> </w:t>
      </w:r>
      <w:r w:rsidRPr="00A210ED">
        <w:t>ежемесячной</w:t>
      </w:r>
      <w:r w:rsidR="00033B1E" w:rsidRPr="00A210ED">
        <w:t xml:space="preserve"> </w:t>
      </w:r>
      <w:r w:rsidRPr="00A210ED">
        <w:t>надбавки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почетные</w:t>
      </w:r>
      <w:r w:rsidR="00033B1E" w:rsidRPr="00A210ED">
        <w:t xml:space="preserve"> </w:t>
      </w:r>
      <w:r w:rsidRPr="00A210ED">
        <w:t>звания</w:t>
      </w:r>
      <w:r w:rsidR="00033B1E" w:rsidRPr="00A210ED">
        <w:t xml:space="preserve"> </w:t>
      </w:r>
      <w:r w:rsidRPr="00A210ED">
        <w:t>Российской</w:t>
      </w:r>
      <w:r w:rsidR="00033B1E" w:rsidRPr="00A210ED">
        <w:t xml:space="preserve"> </w:t>
      </w:r>
      <w:r w:rsidRPr="00A210ED">
        <w:t>Федерации,</w:t>
      </w:r>
      <w:r w:rsidR="00033B1E" w:rsidRPr="00A210ED">
        <w:t xml:space="preserve"> </w:t>
      </w:r>
      <w:r w:rsidRPr="00A210ED">
        <w:t>почетные</w:t>
      </w:r>
      <w:r w:rsidR="00033B1E" w:rsidRPr="00A210ED">
        <w:t xml:space="preserve"> </w:t>
      </w:r>
      <w:r w:rsidRPr="00A210ED">
        <w:t>звания</w:t>
      </w:r>
      <w:r w:rsidR="00033B1E" w:rsidRPr="00A210ED">
        <w:t xml:space="preserve"> </w:t>
      </w:r>
      <w:r w:rsidRPr="00A210ED">
        <w:t>Читинской</w:t>
      </w:r>
      <w:r w:rsidR="00033B1E" w:rsidRPr="00A210ED">
        <w:t xml:space="preserve"> </w:t>
      </w:r>
      <w:r w:rsidRPr="00A210ED">
        <w:t>области,</w:t>
      </w:r>
      <w:r w:rsidR="00033B1E" w:rsidRPr="00A210ED">
        <w:t xml:space="preserve"> </w:t>
      </w:r>
      <w:r w:rsidRPr="00A210ED">
        <w:t>Агинского</w:t>
      </w:r>
      <w:r w:rsidR="00033B1E" w:rsidRPr="00A210ED">
        <w:t xml:space="preserve"> </w:t>
      </w:r>
      <w:r w:rsidRPr="00A210ED">
        <w:t>Бурятского</w:t>
      </w:r>
      <w:r w:rsidR="00033B1E" w:rsidRPr="00A210ED">
        <w:t xml:space="preserve"> </w:t>
      </w:r>
      <w:r w:rsidRPr="00A210ED">
        <w:t>автономного</w:t>
      </w:r>
      <w:r w:rsidR="00033B1E" w:rsidRPr="00A210ED">
        <w:t xml:space="preserve"> </w:t>
      </w:r>
      <w:r w:rsidRPr="00A210ED">
        <w:t>округа,</w:t>
      </w:r>
      <w:r w:rsidR="00033B1E" w:rsidRPr="00A210ED">
        <w:t xml:space="preserve"> </w:t>
      </w:r>
      <w:r w:rsidRPr="00A210ED">
        <w:t>Забайкальского</w:t>
      </w:r>
      <w:r w:rsidR="00033B1E" w:rsidRPr="00A210ED">
        <w:t xml:space="preserve"> </w:t>
      </w:r>
      <w:r w:rsidRPr="00A210ED">
        <w:t>края,</w:t>
      </w:r>
      <w:r w:rsidR="00033B1E" w:rsidRPr="00A210ED">
        <w:t xml:space="preserve"> </w:t>
      </w:r>
      <w:r w:rsidRPr="00A210ED">
        <w:t>ученую</w:t>
      </w:r>
      <w:r w:rsidR="00033B1E" w:rsidRPr="00A210ED">
        <w:t xml:space="preserve"> </w:t>
      </w:r>
      <w:r w:rsidRPr="00A210ED">
        <w:t>степень</w:t>
      </w:r>
      <w:r w:rsidR="00033B1E" w:rsidRPr="00A210ED">
        <w:t xml:space="preserve"> </w:t>
      </w:r>
      <w:r w:rsidRPr="00A210ED">
        <w:t>(</w:t>
      </w:r>
      <w:r w:rsidR="00033B1E" w:rsidRPr="00A210ED">
        <w:t xml:space="preserve"> </w:t>
      </w:r>
      <w:r w:rsidRPr="00A210ED">
        <w:t>доктор</w:t>
      </w:r>
      <w:r w:rsidR="00033B1E" w:rsidRPr="00A210ED">
        <w:t xml:space="preserve"> </w:t>
      </w:r>
      <w:r w:rsidRPr="00A210ED">
        <w:t>наук,</w:t>
      </w:r>
      <w:r w:rsidR="00033B1E" w:rsidRPr="00A210ED">
        <w:t xml:space="preserve"> </w:t>
      </w:r>
      <w:r w:rsidRPr="00A210ED">
        <w:t>кандидат</w:t>
      </w:r>
      <w:r w:rsidR="00033B1E" w:rsidRPr="00A210ED">
        <w:t xml:space="preserve"> </w:t>
      </w:r>
      <w:r w:rsidRPr="00A210ED">
        <w:t>наук),</w:t>
      </w:r>
      <w:r w:rsidR="00033B1E" w:rsidRPr="00A210ED">
        <w:t xml:space="preserve"> </w:t>
      </w:r>
      <w:r w:rsidRPr="00A210ED">
        <w:t>ученое</w:t>
      </w:r>
      <w:r w:rsidR="00033B1E" w:rsidRPr="00A210ED">
        <w:t xml:space="preserve"> </w:t>
      </w:r>
      <w:r w:rsidRPr="00A210ED">
        <w:t>звание</w:t>
      </w:r>
      <w:r w:rsidR="00033B1E" w:rsidRPr="00A210ED">
        <w:t xml:space="preserve"> </w:t>
      </w:r>
      <w:r w:rsidRPr="00A210ED">
        <w:t>(профессор,</w:t>
      </w:r>
      <w:r w:rsidR="00033B1E" w:rsidRPr="00A210ED">
        <w:t xml:space="preserve"> </w:t>
      </w:r>
      <w:r w:rsidR="00C73864">
        <w:t>доцент)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установленной</w:t>
      </w:r>
      <w:r w:rsidR="00033B1E" w:rsidRPr="00A210ED">
        <w:t xml:space="preserve"> </w:t>
      </w:r>
      <w:r w:rsidRPr="00A210ED">
        <w:t>надбавки.</w:t>
      </w:r>
    </w:p>
    <w:p w:rsidR="001E0FD5" w:rsidRPr="00A210ED" w:rsidRDefault="0089539A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70</w:t>
      </w:r>
      <w:r w:rsidR="001E0FD5" w:rsidRPr="00A210ED">
        <w:t>.</w:t>
      </w:r>
      <w:r w:rsidR="004E2D1C" w:rsidRPr="00A210ED">
        <w:t xml:space="preserve"> </w:t>
      </w:r>
      <w:r w:rsidR="001E0FD5" w:rsidRPr="00A210ED">
        <w:t>При</w:t>
      </w:r>
      <w:r w:rsidR="00033B1E" w:rsidRPr="00A210ED">
        <w:t xml:space="preserve"> </w:t>
      </w:r>
      <w:r w:rsidR="001E0FD5" w:rsidRPr="00A210ED">
        <w:t>формировании</w:t>
      </w:r>
      <w:r w:rsidR="00033B1E" w:rsidRPr="00A210ED">
        <w:t xml:space="preserve"> </w:t>
      </w:r>
      <w:r w:rsidR="001E0FD5" w:rsidRPr="00A210ED">
        <w:t>фонда</w:t>
      </w:r>
      <w:r w:rsidR="00033B1E" w:rsidRPr="00A210ED">
        <w:t xml:space="preserve"> </w:t>
      </w:r>
      <w:r w:rsidR="001E0FD5" w:rsidRPr="00A210ED">
        <w:t>оплаты</w:t>
      </w:r>
      <w:r w:rsidR="00033B1E" w:rsidRPr="00A210ED">
        <w:t xml:space="preserve"> </w:t>
      </w:r>
      <w:r w:rsidR="001E0FD5" w:rsidRPr="00A210ED">
        <w:t>труда</w:t>
      </w:r>
      <w:r w:rsidR="00033B1E" w:rsidRPr="00A210ED">
        <w:t xml:space="preserve"> </w:t>
      </w:r>
      <w:r w:rsidR="001E0FD5" w:rsidRPr="00A210ED">
        <w:t>муниципальных</w:t>
      </w:r>
      <w:r w:rsidR="00033B1E" w:rsidRPr="00A210ED">
        <w:t xml:space="preserve"> </w:t>
      </w:r>
      <w:r w:rsidR="001E0FD5" w:rsidRPr="00A210ED">
        <w:t>служащих</w:t>
      </w:r>
      <w:r w:rsidR="00033B1E" w:rsidRPr="00A210ED">
        <w:t xml:space="preserve"> </w:t>
      </w:r>
      <w:r w:rsidR="001E0FD5" w:rsidRPr="00A210ED">
        <w:t>кроме</w:t>
      </w:r>
      <w:r w:rsidR="00033B1E" w:rsidRPr="00A210ED">
        <w:t xml:space="preserve"> </w:t>
      </w:r>
      <w:r w:rsidR="004E2D1C" w:rsidRPr="00A210ED">
        <w:t>средств,</w:t>
      </w:r>
      <w:r w:rsidR="00033B1E" w:rsidRPr="00A210ED">
        <w:t xml:space="preserve"> </w:t>
      </w:r>
      <w:r w:rsidR="00120A9E" w:rsidRPr="00A210ED">
        <w:t>предусмотренных</w:t>
      </w:r>
      <w:r w:rsidR="00033B1E" w:rsidRPr="00A210ED">
        <w:t xml:space="preserve"> </w:t>
      </w:r>
      <w:r w:rsidR="00120A9E" w:rsidRPr="00A210ED">
        <w:t>в</w:t>
      </w:r>
      <w:r w:rsidR="00033B1E" w:rsidRPr="00A210ED">
        <w:t xml:space="preserve"> </w:t>
      </w:r>
      <w:r w:rsidR="00120A9E" w:rsidRPr="00A210ED">
        <w:t>пункте</w:t>
      </w:r>
      <w:r w:rsidR="00033B1E" w:rsidRPr="00A210ED">
        <w:t xml:space="preserve"> </w:t>
      </w:r>
      <w:r w:rsidR="000C02A5">
        <w:t>68</w:t>
      </w:r>
      <w:r w:rsidR="00033B1E" w:rsidRPr="00A210ED">
        <w:t xml:space="preserve"> </w:t>
      </w:r>
      <w:r w:rsidR="001E0FD5" w:rsidRPr="00A210ED">
        <w:t>настоящего</w:t>
      </w:r>
      <w:r w:rsidR="00033B1E" w:rsidRPr="00A210ED">
        <w:t xml:space="preserve"> </w:t>
      </w:r>
      <w:r w:rsidR="001E0FD5" w:rsidRPr="00A210ED">
        <w:t>Положения,</w:t>
      </w:r>
      <w:r w:rsidR="00033B1E" w:rsidRPr="00A210ED">
        <w:t xml:space="preserve"> </w:t>
      </w:r>
      <w:r w:rsidR="001E0FD5" w:rsidRPr="00A210ED">
        <w:t>предусматриваются</w:t>
      </w:r>
      <w:r w:rsidR="00033B1E" w:rsidRPr="00A210ED">
        <w:t xml:space="preserve"> </w:t>
      </w:r>
      <w:r w:rsidR="001E0FD5" w:rsidRPr="00A210ED">
        <w:t>средства:</w:t>
      </w:r>
    </w:p>
    <w:p w:rsidR="001E0FD5" w:rsidRPr="00A210ED" w:rsidRDefault="00120A9E" w:rsidP="001E0FD5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70</w:t>
      </w:r>
      <w:r w:rsidR="001E0FD5" w:rsidRPr="00A210ED">
        <w:rPr>
          <w:sz w:val="28"/>
          <w:szCs w:val="28"/>
        </w:rPr>
        <w:t>.1.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выплату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надбавок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заработной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плате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местностях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о</w:t>
      </w:r>
      <w:r w:rsidRPr="00A210ED">
        <w:rPr>
          <w:sz w:val="28"/>
          <w:szCs w:val="28"/>
        </w:rPr>
        <w:t>собыми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климатическими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условиями;</w:t>
      </w:r>
    </w:p>
    <w:p w:rsidR="003F72FF" w:rsidRPr="00A210ED" w:rsidRDefault="00120A9E" w:rsidP="00120A9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70.2.</w:t>
      </w:r>
      <w:r w:rsidR="004E2D1C" w:rsidRPr="00A210ED">
        <w:rPr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иные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выплаты</w:t>
      </w:r>
      <w:r w:rsidRPr="00A210ED">
        <w:rPr>
          <w:color w:val="000000"/>
          <w:sz w:val="28"/>
          <w:szCs w:val="28"/>
        </w:rPr>
        <w:t>,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предусмотренные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феде</w:t>
      </w:r>
      <w:r w:rsidR="00C454BD" w:rsidRPr="00A210ED">
        <w:rPr>
          <w:color w:val="000000"/>
          <w:sz w:val="28"/>
          <w:szCs w:val="28"/>
        </w:rPr>
        <w:t>ральными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законами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нормативными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4E2D1C"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Российской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Фе</w:t>
      </w:r>
      <w:r w:rsidR="000F6E3B" w:rsidRPr="00A210ED">
        <w:rPr>
          <w:color w:val="000000"/>
          <w:sz w:val="28"/>
          <w:szCs w:val="28"/>
        </w:rPr>
        <w:t>дерации,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законами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нормативными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4E2D1C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Забайкальского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края,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муниципальными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0C02A5">
        <w:rPr>
          <w:color w:val="000000"/>
          <w:sz w:val="28"/>
          <w:szCs w:val="28"/>
        </w:rPr>
        <w:t>Улётовского муниципального округа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Забайкальского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края.</w:t>
      </w:r>
    </w:p>
    <w:p w:rsidR="003F72FF" w:rsidRPr="00A210ED" w:rsidRDefault="000C0F4F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71</w:t>
      </w:r>
      <w:r w:rsidR="001E0FD5" w:rsidRPr="00A210ED">
        <w:t>.</w:t>
      </w:r>
      <w:r w:rsidR="00033B1E" w:rsidRPr="00A210ED">
        <w:t xml:space="preserve"> </w:t>
      </w:r>
      <w:r w:rsidR="001E0FD5" w:rsidRPr="00A210ED">
        <w:t>Представитель</w:t>
      </w:r>
      <w:r w:rsidR="00033B1E" w:rsidRPr="00A210ED">
        <w:t xml:space="preserve"> </w:t>
      </w:r>
      <w:r w:rsidR="001E0FD5" w:rsidRPr="00A210ED">
        <w:t>нанимателя</w:t>
      </w:r>
      <w:r w:rsidR="00033B1E" w:rsidRPr="00A210ED">
        <w:t xml:space="preserve"> </w:t>
      </w:r>
      <w:r w:rsidR="001E0FD5" w:rsidRPr="00A210ED">
        <w:t>(работодатель)</w:t>
      </w:r>
      <w:r w:rsidR="00033B1E" w:rsidRPr="00A210ED">
        <w:t xml:space="preserve"> </w:t>
      </w:r>
      <w:r w:rsidR="003F72FF" w:rsidRPr="00A210ED">
        <w:t>вправе</w:t>
      </w:r>
      <w:r w:rsidR="00033B1E" w:rsidRPr="00A210ED">
        <w:t xml:space="preserve"> </w:t>
      </w:r>
      <w:r w:rsidR="003F72FF" w:rsidRPr="00A210ED">
        <w:t>перераспределять</w:t>
      </w:r>
      <w:r w:rsidR="00033B1E" w:rsidRPr="00A210ED">
        <w:t xml:space="preserve"> </w:t>
      </w:r>
      <w:r w:rsidR="003F72FF" w:rsidRPr="00A210ED">
        <w:t>средства</w:t>
      </w:r>
      <w:r w:rsidR="00033B1E" w:rsidRPr="00A210ED">
        <w:t xml:space="preserve"> </w:t>
      </w:r>
      <w:r w:rsidR="003F72FF" w:rsidRPr="00A210ED">
        <w:t>фонда</w:t>
      </w:r>
      <w:r w:rsidR="00033B1E" w:rsidRPr="00A210ED">
        <w:t xml:space="preserve"> </w:t>
      </w:r>
      <w:r w:rsidR="003F72FF" w:rsidRPr="00A210ED">
        <w:t>оплаты</w:t>
      </w:r>
      <w:r w:rsidR="00033B1E" w:rsidRPr="00A210ED">
        <w:t xml:space="preserve"> </w:t>
      </w:r>
      <w:r w:rsidR="003F72FF" w:rsidRPr="00A210ED">
        <w:t>труда</w:t>
      </w:r>
      <w:r w:rsidR="00033B1E" w:rsidRPr="00A210ED">
        <w:t xml:space="preserve"> </w:t>
      </w:r>
      <w:r w:rsidR="003F72FF" w:rsidRPr="00A210ED">
        <w:t>муниципальных</w:t>
      </w:r>
      <w:r w:rsidR="00033B1E" w:rsidRPr="00A210ED">
        <w:t xml:space="preserve"> </w:t>
      </w:r>
      <w:r w:rsidR="003F72FF" w:rsidRPr="00A210ED">
        <w:t>служащих</w:t>
      </w:r>
      <w:r w:rsidR="00033B1E" w:rsidRPr="00A210ED">
        <w:t xml:space="preserve"> </w:t>
      </w:r>
      <w:r w:rsidR="003F72FF" w:rsidRPr="00A210ED">
        <w:t>между</w:t>
      </w:r>
      <w:r w:rsidR="00033B1E" w:rsidRPr="00A210ED">
        <w:t xml:space="preserve"> </w:t>
      </w:r>
      <w:r w:rsidR="003F72FF" w:rsidRPr="00A210ED">
        <w:t>выплат</w:t>
      </w:r>
      <w:r w:rsidRPr="00A210ED">
        <w:t>ами,</w:t>
      </w:r>
      <w:r w:rsidR="00033B1E" w:rsidRPr="00A210ED">
        <w:t xml:space="preserve"> </w:t>
      </w:r>
      <w:r w:rsidRPr="00A210ED">
        <w:t>предусмотренными</w:t>
      </w:r>
      <w:r w:rsidR="00033B1E" w:rsidRPr="00A210ED">
        <w:t xml:space="preserve"> </w:t>
      </w:r>
      <w:r w:rsidRPr="00A210ED">
        <w:t>пунктом</w:t>
      </w:r>
      <w:r w:rsidR="00033B1E" w:rsidRPr="00A210ED">
        <w:t xml:space="preserve"> </w:t>
      </w:r>
      <w:r w:rsidRPr="00A210ED">
        <w:t>6</w:t>
      </w:r>
      <w:r w:rsidR="000C02A5">
        <w:t xml:space="preserve">8 </w:t>
      </w:r>
      <w:r w:rsidR="003F72FF" w:rsidRPr="00A210ED">
        <w:t>настоящего</w:t>
      </w:r>
      <w:r w:rsidR="00033B1E" w:rsidRPr="00A210ED">
        <w:t xml:space="preserve"> </w:t>
      </w:r>
      <w:r w:rsidR="003F72FF" w:rsidRPr="00A210ED">
        <w:t>Положения.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A210ED">
        <w:rPr>
          <w:sz w:val="28"/>
          <w:szCs w:val="28"/>
        </w:rPr>
        <w:t>_______________</w:t>
      </w:r>
    </w:p>
    <w:p w:rsidR="003F72FF" w:rsidRPr="00A210ED" w:rsidRDefault="003F72FF" w:rsidP="00B46060">
      <w:pPr>
        <w:spacing w:after="0" w:line="240" w:lineRule="auto"/>
        <w:rPr>
          <w:lang w:eastAsia="ru-RU"/>
        </w:rPr>
      </w:pPr>
      <w:r w:rsidRPr="00A210ED">
        <w:br w:type="page"/>
      </w:r>
    </w:p>
    <w:p w:rsidR="003F72FF" w:rsidRPr="004842B0" w:rsidRDefault="003F72FF" w:rsidP="00B46060">
      <w:pPr>
        <w:pStyle w:val="ConsPlusNormal"/>
        <w:widowControl/>
        <w:ind w:left="5103" w:firstLine="0"/>
        <w:jc w:val="center"/>
        <w:outlineLvl w:val="1"/>
        <w:rPr>
          <w:sz w:val="24"/>
          <w:szCs w:val="24"/>
        </w:rPr>
      </w:pPr>
      <w:r w:rsidRPr="004842B0">
        <w:rPr>
          <w:sz w:val="24"/>
          <w:szCs w:val="24"/>
        </w:rPr>
        <w:lastRenderedPageBreak/>
        <w:t>ПРИЛОЖЕНИЕ</w:t>
      </w:r>
    </w:p>
    <w:p w:rsidR="003F72FF" w:rsidRDefault="003F72FF" w:rsidP="000C02A5">
      <w:pPr>
        <w:pStyle w:val="ConsPlusNormal"/>
        <w:widowControl/>
        <w:ind w:left="5103" w:firstLine="0"/>
        <w:jc w:val="center"/>
        <w:outlineLvl w:val="1"/>
        <w:rPr>
          <w:sz w:val="24"/>
          <w:szCs w:val="24"/>
        </w:rPr>
      </w:pPr>
      <w:r w:rsidRPr="004842B0">
        <w:rPr>
          <w:sz w:val="24"/>
          <w:szCs w:val="24"/>
        </w:rPr>
        <w:t>к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Положению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о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размере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и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условиях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оплаты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труда</w:t>
      </w:r>
      <w:r w:rsidR="00033B1E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муниципальных</w:t>
      </w:r>
      <w:r w:rsidR="004E2D1C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служащих</w:t>
      </w:r>
      <w:r w:rsidR="00033B1E" w:rsidRPr="004842B0">
        <w:rPr>
          <w:sz w:val="24"/>
          <w:szCs w:val="24"/>
        </w:rPr>
        <w:t xml:space="preserve"> </w:t>
      </w:r>
      <w:r w:rsidR="000C02A5" w:rsidRPr="004842B0">
        <w:rPr>
          <w:sz w:val="24"/>
          <w:szCs w:val="24"/>
        </w:rPr>
        <w:t>Улётовского муниципального округа</w:t>
      </w:r>
      <w:r w:rsidR="00033B1E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Забайкальского</w:t>
      </w:r>
      <w:r w:rsidR="00E973BF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края</w:t>
      </w:r>
    </w:p>
    <w:p w:rsidR="004842B0" w:rsidRPr="004842B0" w:rsidRDefault="004842B0" w:rsidP="000C02A5">
      <w:pPr>
        <w:pStyle w:val="ConsPlusNormal"/>
        <w:widowControl/>
        <w:ind w:left="5103" w:firstLine="0"/>
        <w:jc w:val="center"/>
        <w:outlineLvl w:val="1"/>
        <w:rPr>
          <w:i/>
          <w:iCs/>
          <w:sz w:val="24"/>
          <w:szCs w:val="24"/>
        </w:rPr>
      </w:pPr>
      <w:r>
        <w:rPr>
          <w:sz w:val="24"/>
          <w:szCs w:val="24"/>
        </w:rPr>
        <w:t>от «____» декабря 2024 года №______</w:t>
      </w:r>
    </w:p>
    <w:p w:rsidR="003F72FF" w:rsidRPr="00A210ED" w:rsidRDefault="003F72FF" w:rsidP="00B4606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C02A5" w:rsidRDefault="003F72FF" w:rsidP="00B46060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Размеры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должностны</w:t>
      </w:r>
      <w:r w:rsidR="00AC6FE0" w:rsidRPr="00A210ED">
        <w:rPr>
          <w:b/>
          <w:bCs/>
          <w:sz w:val="28"/>
          <w:szCs w:val="28"/>
        </w:rPr>
        <w:t>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окладов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служащих</w:t>
      </w:r>
      <w:r w:rsidR="004E2D1C" w:rsidRPr="00A210ED">
        <w:rPr>
          <w:b/>
          <w:bCs/>
          <w:sz w:val="28"/>
          <w:szCs w:val="28"/>
        </w:rPr>
        <w:t xml:space="preserve"> </w:t>
      </w:r>
    </w:p>
    <w:p w:rsidR="003F72FF" w:rsidRPr="00A210ED" w:rsidRDefault="000C02A5" w:rsidP="00B46060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Улётовского муниципального округа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Забайкальского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края</w:t>
      </w:r>
    </w:p>
    <w:p w:rsidR="0079248E" w:rsidRPr="001F6950" w:rsidRDefault="0079248E" w:rsidP="0079248E">
      <w:pPr>
        <w:suppressAutoHyphens/>
        <w:autoSpaceDE w:val="0"/>
        <w:autoSpaceDN w:val="0"/>
        <w:adjustRightInd w:val="0"/>
        <w:spacing w:after="0" w:line="240" w:lineRule="auto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6616"/>
        <w:gridCol w:w="1985"/>
      </w:tblGrid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№ </w:t>
            </w:r>
          </w:p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п/п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Наименование д</w:t>
            </w:r>
            <w:r w:rsidRPr="001F6950">
              <w:t>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 xml:space="preserve">Должностной оклад </w:t>
            </w:r>
            <w:r w:rsidR="00A56DB3">
              <w:t>в % от должностного оклада главы муниципального округа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2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3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Должности категории «руководители»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Высшая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Первый заместитель главы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90%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главы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80%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1.1.3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Глава городской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80%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1.2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Главная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1.2.1</w:t>
            </w:r>
          </w:p>
        </w:tc>
        <w:tc>
          <w:tcPr>
            <w:tcW w:w="6616" w:type="dxa"/>
            <w:shd w:val="clear" w:color="auto" w:fill="auto"/>
          </w:tcPr>
          <w:p w:rsid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Председатель комитета администрации </w:t>
            </w:r>
            <w:r w:rsidR="001252DA">
              <w:t xml:space="preserve"> </w:t>
            </w:r>
          </w:p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1.2.2</w:t>
            </w:r>
          </w:p>
        </w:tc>
        <w:tc>
          <w:tcPr>
            <w:tcW w:w="6616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 xml:space="preserve">Начальник управления администрации </w:t>
            </w:r>
          </w:p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председателя комитета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1.2.4</w:t>
            </w:r>
          </w:p>
        </w:tc>
        <w:tc>
          <w:tcPr>
            <w:tcW w:w="6616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Заместитель начальника управления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1.2.5</w:t>
            </w:r>
          </w:p>
        </w:tc>
        <w:tc>
          <w:tcPr>
            <w:tcW w:w="6616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Глава сельской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Ведущая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Начальник отдела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Заместитель начальника отдела администрации </w:t>
            </w:r>
            <w:r w:rsidRPr="001F6950">
              <w:lastRenderedPageBreak/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lastRenderedPageBreak/>
              <w:t>до 50 %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lastRenderedPageBreak/>
              <w:t>1.3.3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главы сельской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50 %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Должности категории «специалисты»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Ведущая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.1.1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Начальник отдела комитета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2.1.2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Консультант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2.1.3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Старшая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Главный специалист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45 %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Ведущий специалист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42 %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Должности категории «обеспечивающие специалисты»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3.1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Старшая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3.1</w:t>
            </w:r>
            <w:r w:rsidR="0079248E" w:rsidRPr="001F6950">
              <w:t>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Старший специалист 1 разряда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40 %</w:t>
            </w:r>
          </w:p>
        </w:tc>
      </w:tr>
    </w:tbl>
    <w:p w:rsidR="0079248E" w:rsidRPr="001F6950" w:rsidRDefault="0079248E" w:rsidP="0079248E">
      <w:pPr>
        <w:suppressAutoHyphens/>
        <w:autoSpaceDE w:val="0"/>
        <w:autoSpaceDN w:val="0"/>
        <w:adjustRightInd w:val="0"/>
        <w:spacing w:after="0" w:line="240" w:lineRule="auto"/>
      </w:pPr>
    </w:p>
    <w:p w:rsidR="003F72FF" w:rsidRPr="00A210ED" w:rsidRDefault="004B1090" w:rsidP="0099481E">
      <w:pPr>
        <w:jc w:val="center"/>
      </w:pPr>
      <w:r w:rsidRPr="00A210ED">
        <w:t>___________________</w:t>
      </w:r>
    </w:p>
    <w:sectPr w:rsidR="003F72FF" w:rsidRPr="00A210ED" w:rsidSect="00033B1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F79"/>
    <w:multiLevelType w:val="hybridMultilevel"/>
    <w:tmpl w:val="F6CC7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51A4E"/>
    <w:rsid w:val="00001FCA"/>
    <w:rsid w:val="00013064"/>
    <w:rsid w:val="00033B1E"/>
    <w:rsid w:val="00035366"/>
    <w:rsid w:val="000356D1"/>
    <w:rsid w:val="00046D0E"/>
    <w:rsid w:val="0006676F"/>
    <w:rsid w:val="00072576"/>
    <w:rsid w:val="00082272"/>
    <w:rsid w:val="000843DD"/>
    <w:rsid w:val="0009084B"/>
    <w:rsid w:val="00093902"/>
    <w:rsid w:val="00095A22"/>
    <w:rsid w:val="00095C3D"/>
    <w:rsid w:val="000C02A5"/>
    <w:rsid w:val="000C0F4F"/>
    <w:rsid w:val="000D14F9"/>
    <w:rsid w:val="000D48DC"/>
    <w:rsid w:val="000F543C"/>
    <w:rsid w:val="000F6E3B"/>
    <w:rsid w:val="00120A9E"/>
    <w:rsid w:val="0012508F"/>
    <w:rsid w:val="001252DA"/>
    <w:rsid w:val="001327DA"/>
    <w:rsid w:val="001415D6"/>
    <w:rsid w:val="00141EEA"/>
    <w:rsid w:val="00147BAB"/>
    <w:rsid w:val="0015029F"/>
    <w:rsid w:val="00150ACB"/>
    <w:rsid w:val="00150C7B"/>
    <w:rsid w:val="0017442E"/>
    <w:rsid w:val="00191D0D"/>
    <w:rsid w:val="001B0DE4"/>
    <w:rsid w:val="001B2988"/>
    <w:rsid w:val="001E0FD5"/>
    <w:rsid w:val="001E2A32"/>
    <w:rsid w:val="00200B48"/>
    <w:rsid w:val="00222330"/>
    <w:rsid w:val="0022302D"/>
    <w:rsid w:val="00245783"/>
    <w:rsid w:val="0024726E"/>
    <w:rsid w:val="00252793"/>
    <w:rsid w:val="002805D5"/>
    <w:rsid w:val="002A2505"/>
    <w:rsid w:val="002A6E96"/>
    <w:rsid w:val="002B10C0"/>
    <w:rsid w:val="002D1AB8"/>
    <w:rsid w:val="002D218E"/>
    <w:rsid w:val="002D6DB3"/>
    <w:rsid w:val="002E7062"/>
    <w:rsid w:val="003019D8"/>
    <w:rsid w:val="003022A6"/>
    <w:rsid w:val="00305790"/>
    <w:rsid w:val="003325CF"/>
    <w:rsid w:val="00334AD3"/>
    <w:rsid w:val="00367661"/>
    <w:rsid w:val="003B15C5"/>
    <w:rsid w:val="003B2D6B"/>
    <w:rsid w:val="003C5DFD"/>
    <w:rsid w:val="003D025F"/>
    <w:rsid w:val="003D6FCD"/>
    <w:rsid w:val="003E01A1"/>
    <w:rsid w:val="003E0928"/>
    <w:rsid w:val="003F1428"/>
    <w:rsid w:val="003F72FF"/>
    <w:rsid w:val="0040275E"/>
    <w:rsid w:val="00414057"/>
    <w:rsid w:val="0041558B"/>
    <w:rsid w:val="00442D91"/>
    <w:rsid w:val="004554D3"/>
    <w:rsid w:val="0046348E"/>
    <w:rsid w:val="00473C44"/>
    <w:rsid w:val="004842B0"/>
    <w:rsid w:val="004A57D3"/>
    <w:rsid w:val="004A6B5D"/>
    <w:rsid w:val="004B1090"/>
    <w:rsid w:val="004B782C"/>
    <w:rsid w:val="004C0083"/>
    <w:rsid w:val="004C7D4F"/>
    <w:rsid w:val="004D0B8A"/>
    <w:rsid w:val="004E2D1C"/>
    <w:rsid w:val="004F2542"/>
    <w:rsid w:val="00513BEB"/>
    <w:rsid w:val="005175CA"/>
    <w:rsid w:val="00525925"/>
    <w:rsid w:val="0052655C"/>
    <w:rsid w:val="005517F2"/>
    <w:rsid w:val="00551A02"/>
    <w:rsid w:val="005574ED"/>
    <w:rsid w:val="005671B9"/>
    <w:rsid w:val="00570E97"/>
    <w:rsid w:val="0058308F"/>
    <w:rsid w:val="005906AF"/>
    <w:rsid w:val="00595B65"/>
    <w:rsid w:val="005C05A8"/>
    <w:rsid w:val="005F0968"/>
    <w:rsid w:val="005F1BD0"/>
    <w:rsid w:val="0060423A"/>
    <w:rsid w:val="00607423"/>
    <w:rsid w:val="00634BE4"/>
    <w:rsid w:val="00636142"/>
    <w:rsid w:val="006441A5"/>
    <w:rsid w:val="00645EFD"/>
    <w:rsid w:val="00651A6D"/>
    <w:rsid w:val="006558EC"/>
    <w:rsid w:val="00657C01"/>
    <w:rsid w:val="0066177B"/>
    <w:rsid w:val="00673A0D"/>
    <w:rsid w:val="00694D8D"/>
    <w:rsid w:val="006972B8"/>
    <w:rsid w:val="006A171C"/>
    <w:rsid w:val="006A6142"/>
    <w:rsid w:val="006B32F5"/>
    <w:rsid w:val="006B4F4D"/>
    <w:rsid w:val="006B518E"/>
    <w:rsid w:val="006D17FF"/>
    <w:rsid w:val="006F03BF"/>
    <w:rsid w:val="006F5A0F"/>
    <w:rsid w:val="00702C21"/>
    <w:rsid w:val="00707CFA"/>
    <w:rsid w:val="00717ACB"/>
    <w:rsid w:val="007320AC"/>
    <w:rsid w:val="0073248E"/>
    <w:rsid w:val="0075364A"/>
    <w:rsid w:val="00762BF8"/>
    <w:rsid w:val="0077576C"/>
    <w:rsid w:val="00790463"/>
    <w:rsid w:val="0079248E"/>
    <w:rsid w:val="0079400A"/>
    <w:rsid w:val="007B7F82"/>
    <w:rsid w:val="007E35CE"/>
    <w:rsid w:val="007E613F"/>
    <w:rsid w:val="007F31A9"/>
    <w:rsid w:val="007F557A"/>
    <w:rsid w:val="00820627"/>
    <w:rsid w:val="00840B88"/>
    <w:rsid w:val="008441DD"/>
    <w:rsid w:val="00846A47"/>
    <w:rsid w:val="008815D1"/>
    <w:rsid w:val="0089539A"/>
    <w:rsid w:val="00897A73"/>
    <w:rsid w:val="008A7966"/>
    <w:rsid w:val="008B491E"/>
    <w:rsid w:val="008D65C0"/>
    <w:rsid w:val="008F1DBC"/>
    <w:rsid w:val="00902D2E"/>
    <w:rsid w:val="00914B7F"/>
    <w:rsid w:val="00921142"/>
    <w:rsid w:val="00945E77"/>
    <w:rsid w:val="00947546"/>
    <w:rsid w:val="00972174"/>
    <w:rsid w:val="009812BF"/>
    <w:rsid w:val="0099481E"/>
    <w:rsid w:val="009A4187"/>
    <w:rsid w:val="009B6B9F"/>
    <w:rsid w:val="009D273E"/>
    <w:rsid w:val="00A1196B"/>
    <w:rsid w:val="00A15A23"/>
    <w:rsid w:val="00A20E6B"/>
    <w:rsid w:val="00A210ED"/>
    <w:rsid w:val="00A27964"/>
    <w:rsid w:val="00A30076"/>
    <w:rsid w:val="00A30E93"/>
    <w:rsid w:val="00A32E31"/>
    <w:rsid w:val="00A4475E"/>
    <w:rsid w:val="00A56DB3"/>
    <w:rsid w:val="00A61CEB"/>
    <w:rsid w:val="00A67285"/>
    <w:rsid w:val="00A755AB"/>
    <w:rsid w:val="00A81778"/>
    <w:rsid w:val="00A94671"/>
    <w:rsid w:val="00A955C0"/>
    <w:rsid w:val="00AA6011"/>
    <w:rsid w:val="00AC0401"/>
    <w:rsid w:val="00AC2A38"/>
    <w:rsid w:val="00AC6FE0"/>
    <w:rsid w:val="00AE7E33"/>
    <w:rsid w:val="00AF74E0"/>
    <w:rsid w:val="00B06721"/>
    <w:rsid w:val="00B13898"/>
    <w:rsid w:val="00B16C57"/>
    <w:rsid w:val="00B2726C"/>
    <w:rsid w:val="00B2732F"/>
    <w:rsid w:val="00B4167B"/>
    <w:rsid w:val="00B46060"/>
    <w:rsid w:val="00B56516"/>
    <w:rsid w:val="00B5704B"/>
    <w:rsid w:val="00B611FA"/>
    <w:rsid w:val="00B65962"/>
    <w:rsid w:val="00B70182"/>
    <w:rsid w:val="00BB58AD"/>
    <w:rsid w:val="00BC3900"/>
    <w:rsid w:val="00BE0969"/>
    <w:rsid w:val="00BE43CB"/>
    <w:rsid w:val="00C105B2"/>
    <w:rsid w:val="00C454BD"/>
    <w:rsid w:val="00C51A4E"/>
    <w:rsid w:val="00C55DBD"/>
    <w:rsid w:val="00C73864"/>
    <w:rsid w:val="00C85F22"/>
    <w:rsid w:val="00C94C21"/>
    <w:rsid w:val="00CB477C"/>
    <w:rsid w:val="00CE6E5C"/>
    <w:rsid w:val="00D1094F"/>
    <w:rsid w:val="00D10EA9"/>
    <w:rsid w:val="00D27803"/>
    <w:rsid w:val="00D36421"/>
    <w:rsid w:val="00D45076"/>
    <w:rsid w:val="00D53BDF"/>
    <w:rsid w:val="00D67048"/>
    <w:rsid w:val="00D95BCA"/>
    <w:rsid w:val="00DA334C"/>
    <w:rsid w:val="00DA4912"/>
    <w:rsid w:val="00DD6B17"/>
    <w:rsid w:val="00DF0031"/>
    <w:rsid w:val="00DF7101"/>
    <w:rsid w:val="00E076C8"/>
    <w:rsid w:val="00E10684"/>
    <w:rsid w:val="00E13D1B"/>
    <w:rsid w:val="00E33742"/>
    <w:rsid w:val="00E35692"/>
    <w:rsid w:val="00E61D48"/>
    <w:rsid w:val="00E65F79"/>
    <w:rsid w:val="00E66755"/>
    <w:rsid w:val="00E761C4"/>
    <w:rsid w:val="00E82CBB"/>
    <w:rsid w:val="00E973BF"/>
    <w:rsid w:val="00E979FA"/>
    <w:rsid w:val="00EA0E9E"/>
    <w:rsid w:val="00EE35C8"/>
    <w:rsid w:val="00EE3D54"/>
    <w:rsid w:val="00F02F4B"/>
    <w:rsid w:val="00F31B36"/>
    <w:rsid w:val="00F40AD0"/>
    <w:rsid w:val="00F42F77"/>
    <w:rsid w:val="00F44FBD"/>
    <w:rsid w:val="00F4729B"/>
    <w:rsid w:val="00F51876"/>
    <w:rsid w:val="00F5458C"/>
    <w:rsid w:val="00F57E09"/>
    <w:rsid w:val="00F60A3D"/>
    <w:rsid w:val="00F93AE3"/>
    <w:rsid w:val="00F97812"/>
    <w:rsid w:val="00FC44F3"/>
    <w:rsid w:val="00FF0D19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4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50</cp:revision>
  <cp:lastPrinted>2024-12-18T05:24:00Z</cp:lastPrinted>
  <dcterms:created xsi:type="dcterms:W3CDTF">2016-10-18T00:21:00Z</dcterms:created>
  <dcterms:modified xsi:type="dcterms:W3CDTF">2024-12-19T02:17:00Z</dcterms:modified>
</cp:coreProperties>
</file>