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A62" w:rsidRPr="00404A62" w:rsidRDefault="00404A62" w:rsidP="00404A62">
      <w:pPr>
        <w:rPr>
          <w:b/>
          <w:sz w:val="28"/>
          <w:szCs w:val="28"/>
        </w:rPr>
      </w:pPr>
      <w:r w:rsidRPr="00404A62">
        <w:rPr>
          <w:rFonts w:ascii="Calibri" w:eastAsia="Calibri" w:hAnsi="Calibri"/>
          <w:noProof/>
          <w:sz w:val="22"/>
          <w:szCs w:val="22"/>
        </w:rPr>
        <w:drawing>
          <wp:anchor distT="0" distB="0" distL="114300" distR="114300" simplePos="0" relativeHeight="251659264" behindDoc="1" locked="0" layoutInCell="1" allowOverlap="0" wp14:anchorId="64AF5880" wp14:editId="35E304E9">
            <wp:simplePos x="0" y="0"/>
            <wp:positionH relativeFrom="column">
              <wp:posOffset>2600325</wp:posOffset>
            </wp:positionH>
            <wp:positionV relativeFrom="paragraph">
              <wp:posOffset>8890</wp:posOffset>
            </wp:positionV>
            <wp:extent cx="786765" cy="897890"/>
            <wp:effectExtent l="0" t="0" r="0" b="0"/>
            <wp:wrapTight wrapText="bothSides">
              <wp:wrapPolygon edited="0">
                <wp:start x="0" y="0"/>
                <wp:lineTo x="0" y="19706"/>
                <wp:lineTo x="8891" y="21081"/>
                <wp:lineTo x="12029" y="21081"/>
                <wp:lineTo x="20920" y="20164"/>
                <wp:lineTo x="20920" y="0"/>
                <wp:lineTo x="0" y="0"/>
              </wp:wrapPolygon>
            </wp:wrapTight>
            <wp:docPr id="2" name="Рисунок 1" descr="Описание: 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МР "/>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786765" cy="897890"/>
                    </a:xfrm>
                    <a:prstGeom prst="rect">
                      <a:avLst/>
                    </a:prstGeom>
                    <a:noFill/>
                  </pic:spPr>
                </pic:pic>
              </a:graphicData>
            </a:graphic>
            <wp14:sizeRelH relativeFrom="page">
              <wp14:pctWidth>0</wp14:pctWidth>
            </wp14:sizeRelH>
            <wp14:sizeRelV relativeFrom="page">
              <wp14:pctHeight>0</wp14:pctHeight>
            </wp14:sizeRelV>
          </wp:anchor>
        </w:drawing>
      </w:r>
    </w:p>
    <w:p w:rsidR="00404A62" w:rsidRPr="00404A62" w:rsidRDefault="00404A62" w:rsidP="00404A62">
      <w:pPr>
        <w:rPr>
          <w:b/>
          <w:sz w:val="28"/>
          <w:szCs w:val="28"/>
        </w:rPr>
      </w:pPr>
    </w:p>
    <w:p w:rsidR="00404A62" w:rsidRPr="00404A62" w:rsidRDefault="00404A62" w:rsidP="00404A62">
      <w:pPr>
        <w:rPr>
          <w:b/>
          <w:sz w:val="28"/>
          <w:szCs w:val="28"/>
        </w:rPr>
      </w:pPr>
    </w:p>
    <w:p w:rsidR="00404A62" w:rsidRPr="00404A62" w:rsidRDefault="00404A62" w:rsidP="00404A62">
      <w:pPr>
        <w:jc w:val="both"/>
        <w:rPr>
          <w:b/>
          <w:sz w:val="28"/>
          <w:szCs w:val="28"/>
        </w:rPr>
      </w:pPr>
    </w:p>
    <w:p w:rsidR="00404A62" w:rsidRPr="00404A62" w:rsidRDefault="00404A62" w:rsidP="00404A62">
      <w:pPr>
        <w:jc w:val="both"/>
        <w:rPr>
          <w:b/>
          <w:sz w:val="28"/>
          <w:szCs w:val="28"/>
        </w:rPr>
      </w:pPr>
    </w:p>
    <w:p w:rsidR="00404A62" w:rsidRPr="00404A62" w:rsidRDefault="00404A62" w:rsidP="00404A62">
      <w:pPr>
        <w:widowControl w:val="0"/>
        <w:autoSpaceDE w:val="0"/>
        <w:autoSpaceDN w:val="0"/>
        <w:adjustRightInd w:val="0"/>
        <w:jc w:val="center"/>
        <w:rPr>
          <w:b/>
          <w:sz w:val="28"/>
          <w:szCs w:val="28"/>
        </w:rPr>
      </w:pPr>
      <w:r w:rsidRPr="00404A62">
        <w:rPr>
          <w:b/>
          <w:sz w:val="28"/>
          <w:szCs w:val="28"/>
        </w:rPr>
        <w:t>СОВЕТ УЛЁТОВСКОГО МУНИЦИПАЛЬНОГО ОКРУГА</w:t>
      </w:r>
    </w:p>
    <w:p w:rsidR="00404A62" w:rsidRPr="00404A62" w:rsidRDefault="00404A62" w:rsidP="00404A62">
      <w:pPr>
        <w:widowControl w:val="0"/>
        <w:autoSpaceDE w:val="0"/>
        <w:autoSpaceDN w:val="0"/>
        <w:adjustRightInd w:val="0"/>
        <w:jc w:val="center"/>
        <w:rPr>
          <w:b/>
          <w:sz w:val="28"/>
          <w:szCs w:val="28"/>
        </w:rPr>
      </w:pPr>
      <w:r w:rsidRPr="00404A62">
        <w:rPr>
          <w:b/>
          <w:sz w:val="28"/>
          <w:szCs w:val="28"/>
        </w:rPr>
        <w:t>ЗАБАЙКАЛЬСКОГО КРАЯ</w:t>
      </w:r>
    </w:p>
    <w:p w:rsidR="00404A62" w:rsidRPr="00404A62" w:rsidRDefault="00404A62" w:rsidP="00404A62">
      <w:pPr>
        <w:jc w:val="center"/>
        <w:rPr>
          <w:b/>
          <w:sz w:val="28"/>
          <w:szCs w:val="28"/>
        </w:rPr>
      </w:pPr>
      <w:r w:rsidRPr="00404A62">
        <w:rPr>
          <w:b/>
          <w:sz w:val="28"/>
          <w:szCs w:val="28"/>
        </w:rPr>
        <w:t>РЕШЕНИЕ</w:t>
      </w:r>
    </w:p>
    <w:p w:rsidR="00404A62" w:rsidRPr="00404A62" w:rsidRDefault="00404A62" w:rsidP="00404A62">
      <w:pPr>
        <w:jc w:val="center"/>
        <w:rPr>
          <w:b/>
          <w:sz w:val="28"/>
          <w:szCs w:val="28"/>
        </w:rPr>
      </w:pPr>
    </w:p>
    <w:p w:rsidR="00404A62" w:rsidRPr="00404A62" w:rsidRDefault="00404A62" w:rsidP="00404A62">
      <w:pPr>
        <w:rPr>
          <w:rFonts w:eastAsia="Calibri"/>
          <w:b/>
          <w:sz w:val="28"/>
          <w:szCs w:val="28"/>
          <w:lang w:eastAsia="en-US"/>
        </w:rPr>
      </w:pPr>
      <w:r w:rsidRPr="00404A62">
        <w:rPr>
          <w:rFonts w:eastAsia="Calibri"/>
          <w:b/>
          <w:sz w:val="28"/>
          <w:szCs w:val="28"/>
          <w:lang w:eastAsia="en-US"/>
        </w:rPr>
        <w:t>«</w:t>
      </w:r>
      <w:r>
        <w:rPr>
          <w:rFonts w:eastAsia="Calibri"/>
          <w:b/>
          <w:sz w:val="28"/>
          <w:szCs w:val="28"/>
          <w:lang w:eastAsia="en-US"/>
        </w:rPr>
        <w:t>20</w:t>
      </w:r>
      <w:r w:rsidRPr="00404A62">
        <w:rPr>
          <w:rFonts w:eastAsia="Calibri"/>
          <w:b/>
          <w:sz w:val="28"/>
          <w:szCs w:val="28"/>
          <w:lang w:eastAsia="en-US"/>
        </w:rPr>
        <w:t xml:space="preserve">» декабря 2024 года                                                                            № </w:t>
      </w:r>
      <w:r w:rsidR="00E80897">
        <w:rPr>
          <w:rFonts w:eastAsia="Calibri"/>
          <w:b/>
          <w:sz w:val="28"/>
          <w:szCs w:val="28"/>
          <w:lang w:eastAsia="en-US"/>
        </w:rPr>
        <w:t>60</w:t>
      </w:r>
    </w:p>
    <w:p w:rsidR="00404A62" w:rsidRPr="00404A62" w:rsidRDefault="00404A62" w:rsidP="00404A62">
      <w:pPr>
        <w:jc w:val="center"/>
        <w:rPr>
          <w:rFonts w:eastAsia="Calibri"/>
          <w:sz w:val="28"/>
          <w:szCs w:val="28"/>
          <w:lang w:eastAsia="en-US"/>
        </w:rPr>
      </w:pPr>
    </w:p>
    <w:p w:rsidR="00404A62" w:rsidRDefault="00404A62" w:rsidP="00404A62">
      <w:pPr>
        <w:jc w:val="center"/>
        <w:rPr>
          <w:rFonts w:eastAsia="Calibri"/>
          <w:sz w:val="28"/>
          <w:szCs w:val="28"/>
          <w:lang w:eastAsia="en-US"/>
        </w:rPr>
      </w:pPr>
      <w:r w:rsidRPr="00404A62">
        <w:rPr>
          <w:rFonts w:eastAsia="Calibri"/>
          <w:sz w:val="28"/>
          <w:szCs w:val="28"/>
          <w:lang w:eastAsia="en-US"/>
        </w:rPr>
        <w:t>с. Улёты</w:t>
      </w:r>
    </w:p>
    <w:p w:rsidR="008E2700" w:rsidRPr="00404A62" w:rsidRDefault="008E2700" w:rsidP="00404A62">
      <w:pPr>
        <w:jc w:val="center"/>
        <w:rPr>
          <w:rFonts w:eastAsia="Calibri"/>
          <w:sz w:val="28"/>
          <w:szCs w:val="28"/>
          <w:lang w:eastAsia="en-US"/>
        </w:rPr>
      </w:pPr>
    </w:p>
    <w:p w:rsidR="003D552E" w:rsidRDefault="003D552E" w:rsidP="003D552E">
      <w:pPr>
        <w:pStyle w:val="ConsPlusNormal"/>
        <w:spacing w:line="240" w:lineRule="atLeast"/>
        <w:jc w:val="both"/>
        <w:rPr>
          <w:rFonts w:ascii="Times New Roman" w:hAnsi="Times New Roman" w:cs="Times New Roman"/>
          <w:sz w:val="28"/>
          <w:szCs w:val="28"/>
        </w:rPr>
      </w:pPr>
      <w:r>
        <w:rPr>
          <w:rFonts w:ascii="Times New Roman" w:hAnsi="Times New Roman" w:cs="Times New Roman"/>
          <w:b/>
          <w:sz w:val="28"/>
          <w:szCs w:val="28"/>
        </w:rPr>
        <w:t xml:space="preserve">О </w:t>
      </w:r>
      <w:r w:rsidR="003043D0">
        <w:rPr>
          <w:rFonts w:ascii="Times New Roman" w:hAnsi="Times New Roman" w:cs="Times New Roman"/>
          <w:b/>
          <w:sz w:val="28"/>
          <w:szCs w:val="28"/>
        </w:rPr>
        <w:t xml:space="preserve">досрочном </w:t>
      </w:r>
      <w:r>
        <w:rPr>
          <w:rFonts w:ascii="Times New Roman" w:hAnsi="Times New Roman" w:cs="Times New Roman"/>
          <w:b/>
          <w:sz w:val="28"/>
          <w:szCs w:val="28"/>
        </w:rPr>
        <w:t xml:space="preserve">прекращении полномочий </w:t>
      </w:r>
      <w:r w:rsidR="00121F6A">
        <w:rPr>
          <w:rFonts w:ascii="Times New Roman" w:hAnsi="Times New Roman" w:cs="Times New Roman"/>
          <w:b/>
          <w:sz w:val="28"/>
          <w:szCs w:val="28"/>
        </w:rPr>
        <w:t>глав</w:t>
      </w:r>
      <w:r>
        <w:rPr>
          <w:rFonts w:ascii="Times New Roman" w:hAnsi="Times New Roman" w:cs="Times New Roman"/>
          <w:b/>
          <w:sz w:val="28"/>
          <w:szCs w:val="28"/>
        </w:rPr>
        <w:t xml:space="preserve"> </w:t>
      </w:r>
      <w:r w:rsidR="003043D0">
        <w:rPr>
          <w:rFonts w:ascii="Times New Roman" w:hAnsi="Times New Roman" w:cs="Times New Roman"/>
          <w:b/>
          <w:sz w:val="28"/>
          <w:szCs w:val="28"/>
        </w:rPr>
        <w:t xml:space="preserve">городского и </w:t>
      </w:r>
      <w:r w:rsidR="000273E1">
        <w:rPr>
          <w:rFonts w:ascii="Times New Roman" w:hAnsi="Times New Roman" w:cs="Times New Roman"/>
          <w:b/>
          <w:sz w:val="28"/>
          <w:szCs w:val="28"/>
        </w:rPr>
        <w:t>сельск</w:t>
      </w:r>
      <w:r w:rsidR="003043D0">
        <w:rPr>
          <w:rFonts w:ascii="Times New Roman" w:hAnsi="Times New Roman" w:cs="Times New Roman"/>
          <w:b/>
          <w:sz w:val="28"/>
          <w:szCs w:val="28"/>
        </w:rPr>
        <w:t>их</w:t>
      </w:r>
      <w:r w:rsidR="000273E1">
        <w:rPr>
          <w:rFonts w:ascii="Times New Roman" w:hAnsi="Times New Roman" w:cs="Times New Roman"/>
          <w:b/>
          <w:sz w:val="28"/>
          <w:szCs w:val="28"/>
        </w:rPr>
        <w:t xml:space="preserve"> поселени</w:t>
      </w:r>
      <w:r w:rsidR="003043D0">
        <w:rPr>
          <w:rFonts w:ascii="Times New Roman" w:hAnsi="Times New Roman" w:cs="Times New Roman"/>
          <w:b/>
          <w:sz w:val="28"/>
          <w:szCs w:val="28"/>
        </w:rPr>
        <w:t>й, входивших в состав муниципального района «Улётовский район» Забайкальского края</w:t>
      </w:r>
    </w:p>
    <w:p w:rsidR="001E0CCC" w:rsidRDefault="001E0CCC" w:rsidP="007D2292">
      <w:pPr>
        <w:pStyle w:val="a3"/>
        <w:spacing w:before="0" w:beforeAutospacing="0" w:after="0" w:afterAutospacing="0"/>
        <w:ind w:firstLine="708"/>
        <w:jc w:val="both"/>
        <w:rPr>
          <w:sz w:val="28"/>
          <w:szCs w:val="28"/>
        </w:rPr>
      </w:pPr>
    </w:p>
    <w:p w:rsidR="00727A07" w:rsidRPr="00727A07" w:rsidRDefault="003D552E" w:rsidP="003A7032">
      <w:pPr>
        <w:autoSpaceDE w:val="0"/>
        <w:autoSpaceDN w:val="0"/>
        <w:adjustRightInd w:val="0"/>
        <w:ind w:firstLine="708"/>
        <w:jc w:val="both"/>
        <w:rPr>
          <w:sz w:val="28"/>
          <w:szCs w:val="28"/>
        </w:rPr>
      </w:pPr>
      <w:r w:rsidRPr="00727A07">
        <w:rPr>
          <w:sz w:val="28"/>
          <w:szCs w:val="28"/>
        </w:rPr>
        <w:t>В соответствии с</w:t>
      </w:r>
      <w:r w:rsidR="000F256D" w:rsidRPr="00727A07">
        <w:rPr>
          <w:sz w:val="28"/>
          <w:szCs w:val="28"/>
        </w:rPr>
        <w:t xml:space="preserve"> </w:t>
      </w:r>
      <w:r w:rsidR="003043D0">
        <w:rPr>
          <w:sz w:val="28"/>
          <w:szCs w:val="28"/>
        </w:rPr>
        <w:t xml:space="preserve">пунктом 12 части 6 статьи 36 </w:t>
      </w:r>
      <w:r w:rsidR="003043D0" w:rsidRPr="003A7032">
        <w:rPr>
          <w:rFonts w:eastAsiaTheme="minorHAnsi"/>
          <w:bCs/>
          <w:sz w:val="28"/>
          <w:szCs w:val="28"/>
          <w:lang w:eastAsia="en-US"/>
        </w:rPr>
        <w:t xml:space="preserve">Федерального закона от 06.10.2003 </w:t>
      </w:r>
      <w:r w:rsidR="008E2700">
        <w:rPr>
          <w:rFonts w:eastAsiaTheme="minorHAnsi"/>
          <w:bCs/>
          <w:sz w:val="28"/>
          <w:szCs w:val="28"/>
          <w:lang w:eastAsia="en-US"/>
        </w:rPr>
        <w:t>№</w:t>
      </w:r>
      <w:r w:rsidR="003043D0" w:rsidRPr="003A7032">
        <w:rPr>
          <w:rFonts w:eastAsiaTheme="minorHAnsi"/>
          <w:bCs/>
          <w:sz w:val="28"/>
          <w:szCs w:val="28"/>
          <w:lang w:eastAsia="en-US"/>
        </w:rPr>
        <w:t xml:space="preserve"> 131-ФЗ «Об общих принципах организации местного самоуправления в Российской Федерации»</w:t>
      </w:r>
      <w:r w:rsidR="003A7032">
        <w:rPr>
          <w:rFonts w:eastAsiaTheme="minorHAnsi"/>
          <w:bCs/>
          <w:sz w:val="28"/>
          <w:szCs w:val="28"/>
          <w:lang w:eastAsia="en-US"/>
        </w:rPr>
        <w:t>,</w:t>
      </w:r>
      <w:r w:rsidR="003043D0">
        <w:rPr>
          <w:sz w:val="28"/>
          <w:szCs w:val="28"/>
        </w:rPr>
        <w:t xml:space="preserve"> </w:t>
      </w:r>
      <w:r w:rsidR="000273E1" w:rsidRPr="00727A07">
        <w:rPr>
          <w:sz w:val="28"/>
          <w:szCs w:val="28"/>
        </w:rPr>
        <w:t>частью 6</w:t>
      </w:r>
      <w:r w:rsidRPr="00727A07">
        <w:rPr>
          <w:sz w:val="28"/>
          <w:szCs w:val="28"/>
        </w:rPr>
        <w:t xml:space="preserve"> статьи </w:t>
      </w:r>
      <w:r w:rsidR="000273E1" w:rsidRPr="00727A07">
        <w:rPr>
          <w:sz w:val="28"/>
          <w:szCs w:val="28"/>
        </w:rPr>
        <w:t>5</w:t>
      </w:r>
      <w:r w:rsidRPr="00727A07">
        <w:rPr>
          <w:sz w:val="28"/>
          <w:szCs w:val="28"/>
        </w:rPr>
        <w:t xml:space="preserve"> </w:t>
      </w:r>
      <w:r w:rsidR="000273E1" w:rsidRPr="00727A07">
        <w:rPr>
          <w:sz w:val="28"/>
          <w:szCs w:val="28"/>
        </w:rPr>
        <w:t>Закона Забайкальского края от 06.05.2024 № 2337-ЗЗК «О преобразовании всех поселений, входящих в состав муниципального района «Улётовский район» Забайкальского края, в Улётовский муниципальный округ Забайкальского края»</w:t>
      </w:r>
      <w:r w:rsidRPr="00727A07">
        <w:rPr>
          <w:sz w:val="28"/>
          <w:szCs w:val="28"/>
        </w:rPr>
        <w:t>, Уставом</w:t>
      </w:r>
      <w:r w:rsidR="000273E1" w:rsidRPr="00727A07">
        <w:rPr>
          <w:sz w:val="28"/>
          <w:szCs w:val="28"/>
        </w:rPr>
        <w:t xml:space="preserve"> Улётовского </w:t>
      </w:r>
      <w:r w:rsidRPr="00727A07">
        <w:rPr>
          <w:sz w:val="28"/>
          <w:szCs w:val="28"/>
        </w:rPr>
        <w:t xml:space="preserve">муниципального </w:t>
      </w:r>
      <w:r w:rsidR="000273E1" w:rsidRPr="00727A07">
        <w:rPr>
          <w:sz w:val="28"/>
          <w:szCs w:val="28"/>
        </w:rPr>
        <w:t>округа</w:t>
      </w:r>
      <w:r w:rsidRPr="00727A07">
        <w:rPr>
          <w:sz w:val="28"/>
          <w:szCs w:val="28"/>
        </w:rPr>
        <w:t xml:space="preserve"> Забайкальского края, </w:t>
      </w:r>
      <w:r w:rsidR="000273E1" w:rsidRPr="00727A07">
        <w:rPr>
          <w:sz w:val="28"/>
          <w:szCs w:val="28"/>
        </w:rPr>
        <w:t>принят</w:t>
      </w:r>
      <w:r w:rsidR="003A7032">
        <w:rPr>
          <w:sz w:val="28"/>
          <w:szCs w:val="28"/>
        </w:rPr>
        <w:t>ым</w:t>
      </w:r>
      <w:r w:rsidR="000273E1" w:rsidRPr="00727A07">
        <w:rPr>
          <w:sz w:val="28"/>
          <w:szCs w:val="28"/>
        </w:rPr>
        <w:t xml:space="preserve"> решением Совета Улётовского муниципального округа Забайкальского края от 12.11.2024 № 25</w:t>
      </w:r>
      <w:r w:rsidRPr="00727A07">
        <w:rPr>
          <w:sz w:val="28"/>
          <w:szCs w:val="28"/>
        </w:rPr>
        <w:t>,</w:t>
      </w:r>
      <w:r w:rsidR="000273E1" w:rsidRPr="00727A07">
        <w:rPr>
          <w:sz w:val="28"/>
          <w:szCs w:val="28"/>
        </w:rPr>
        <w:t xml:space="preserve"> </w:t>
      </w:r>
      <w:r w:rsidR="00727A07" w:rsidRPr="008E2700">
        <w:rPr>
          <w:sz w:val="28"/>
          <w:szCs w:val="28"/>
        </w:rPr>
        <w:t>решени</w:t>
      </w:r>
      <w:r w:rsidR="003A7032" w:rsidRPr="008E2700">
        <w:rPr>
          <w:sz w:val="28"/>
          <w:szCs w:val="28"/>
        </w:rPr>
        <w:t>ем</w:t>
      </w:r>
      <w:r w:rsidR="00727A07" w:rsidRPr="008E2700">
        <w:rPr>
          <w:sz w:val="28"/>
          <w:szCs w:val="28"/>
        </w:rPr>
        <w:t xml:space="preserve"> Совета Улётовского муниципального округа Забайкальского края от 20.12.2024 </w:t>
      </w:r>
      <w:r w:rsidR="00385D2B" w:rsidRPr="00385D2B">
        <w:rPr>
          <w:sz w:val="28"/>
          <w:szCs w:val="28"/>
        </w:rPr>
        <w:t>№ 59</w:t>
      </w:r>
      <w:r w:rsidR="00727A07" w:rsidRPr="00385D2B">
        <w:rPr>
          <w:sz w:val="28"/>
          <w:szCs w:val="28"/>
        </w:rPr>
        <w:t>,</w:t>
      </w:r>
      <w:r w:rsidR="00385D2B">
        <w:rPr>
          <w:sz w:val="28"/>
          <w:szCs w:val="28"/>
        </w:rPr>
        <w:t xml:space="preserve"> </w:t>
      </w:r>
      <w:bookmarkStart w:id="0" w:name="_GoBack"/>
      <w:bookmarkEnd w:id="0"/>
      <w:r w:rsidR="00727A07" w:rsidRPr="008E2700">
        <w:rPr>
          <w:sz w:val="28"/>
          <w:szCs w:val="28"/>
        </w:rPr>
        <w:t>«</w:t>
      </w:r>
      <w:r w:rsidR="009A68DD" w:rsidRPr="008E2700">
        <w:rPr>
          <w:sz w:val="28"/>
          <w:szCs w:val="28"/>
          <w:lang w:eastAsia="en-US"/>
        </w:rPr>
        <w:t>Об избрании главы Улётовского муниципального округа Забайкальского края</w:t>
      </w:r>
      <w:r w:rsidR="00727A07" w:rsidRPr="008E2700">
        <w:rPr>
          <w:sz w:val="28"/>
          <w:szCs w:val="28"/>
        </w:rPr>
        <w:t>»</w:t>
      </w:r>
      <w:r w:rsidR="000273E1" w:rsidRPr="008E2700">
        <w:rPr>
          <w:sz w:val="28"/>
          <w:szCs w:val="28"/>
        </w:rPr>
        <w:t>,</w:t>
      </w:r>
      <w:r w:rsidRPr="00727A07">
        <w:rPr>
          <w:sz w:val="28"/>
          <w:szCs w:val="28"/>
        </w:rPr>
        <w:t xml:space="preserve"> Совет </w:t>
      </w:r>
      <w:r w:rsidR="000273E1" w:rsidRPr="00727A07">
        <w:rPr>
          <w:sz w:val="28"/>
          <w:szCs w:val="28"/>
        </w:rPr>
        <w:t xml:space="preserve">Улётовского муниципального округа Забайкальского края </w:t>
      </w:r>
      <w:r w:rsidRPr="00727A07">
        <w:rPr>
          <w:b/>
          <w:sz w:val="28"/>
          <w:szCs w:val="28"/>
        </w:rPr>
        <w:t>р е ш и л:</w:t>
      </w:r>
    </w:p>
    <w:p w:rsidR="00563F75" w:rsidRDefault="003D552E" w:rsidP="009A68DD">
      <w:pPr>
        <w:pStyle w:val="a4"/>
        <w:ind w:firstLine="708"/>
        <w:jc w:val="both"/>
        <w:rPr>
          <w:rFonts w:eastAsiaTheme="minorHAnsi"/>
          <w:sz w:val="28"/>
          <w:szCs w:val="28"/>
          <w:lang w:eastAsia="en-US"/>
        </w:rPr>
      </w:pPr>
      <w:r w:rsidRPr="00727A07">
        <w:rPr>
          <w:sz w:val="28"/>
          <w:szCs w:val="28"/>
        </w:rPr>
        <w:t xml:space="preserve">1. </w:t>
      </w:r>
      <w:r w:rsidR="003A7032">
        <w:rPr>
          <w:sz w:val="28"/>
          <w:szCs w:val="28"/>
        </w:rPr>
        <w:t xml:space="preserve">В связи с преобразованием муниципального района «Улётовский район» Забайкальского края в </w:t>
      </w:r>
      <w:r w:rsidR="003A7032" w:rsidRPr="00727A07">
        <w:rPr>
          <w:sz w:val="28"/>
          <w:szCs w:val="28"/>
        </w:rPr>
        <w:t>Улётовск</w:t>
      </w:r>
      <w:r w:rsidR="003A7032">
        <w:rPr>
          <w:sz w:val="28"/>
          <w:szCs w:val="28"/>
        </w:rPr>
        <w:t>ий</w:t>
      </w:r>
      <w:r w:rsidR="003A7032" w:rsidRPr="00727A07">
        <w:rPr>
          <w:sz w:val="28"/>
          <w:szCs w:val="28"/>
        </w:rPr>
        <w:t xml:space="preserve"> муниципальн</w:t>
      </w:r>
      <w:r w:rsidR="003A7032">
        <w:rPr>
          <w:sz w:val="28"/>
          <w:szCs w:val="28"/>
        </w:rPr>
        <w:t>ый</w:t>
      </w:r>
      <w:r w:rsidR="003A7032" w:rsidRPr="00727A07">
        <w:rPr>
          <w:sz w:val="28"/>
          <w:szCs w:val="28"/>
        </w:rPr>
        <w:t xml:space="preserve"> округ Забайкальского края</w:t>
      </w:r>
      <w:r w:rsidR="003A7032">
        <w:rPr>
          <w:sz w:val="28"/>
          <w:szCs w:val="28"/>
        </w:rPr>
        <w:t xml:space="preserve"> </w:t>
      </w:r>
      <w:r w:rsidR="003A7032" w:rsidRPr="008E2700">
        <w:rPr>
          <w:sz w:val="28"/>
          <w:szCs w:val="28"/>
        </w:rPr>
        <w:t xml:space="preserve">и избранием главы Улётовского </w:t>
      </w:r>
      <w:r w:rsidR="00297DFB" w:rsidRPr="008E2700">
        <w:rPr>
          <w:sz w:val="28"/>
          <w:szCs w:val="28"/>
        </w:rPr>
        <w:t>муниципального округа Забайкальского края прекратить досрочно полномочия</w:t>
      </w:r>
      <w:r w:rsidR="00563F75" w:rsidRPr="008E2700">
        <w:rPr>
          <w:sz w:val="28"/>
          <w:szCs w:val="28"/>
        </w:rPr>
        <w:t xml:space="preserve"> глав городского и сельских поселений, входивших в состав муниципального района «Улётовский район» Забайкальского края:</w:t>
      </w:r>
      <w:r w:rsidR="00563F75">
        <w:rPr>
          <w:sz w:val="28"/>
          <w:szCs w:val="28"/>
        </w:rPr>
        <w:t xml:space="preserve"> </w:t>
      </w:r>
      <w:r w:rsidR="002401EF">
        <w:rPr>
          <w:sz w:val="28"/>
          <w:szCs w:val="28"/>
        </w:rPr>
        <w:t>главы городского поселения «Дровянинское», главы сельского поселения «Хадактинское», главы сельского поселения «Улётовское», главы сельского поселения «Артинское», главы сельского поселения «Аблатуйское», главы сельского поселения «Доронинское» главы сельского поселения «Горекацанское», главы сельского поселения «Николаевское», главы сельского поселения «Тангинское», главы сельского поселения «Ленинское»</w:t>
      </w:r>
      <w:r w:rsidR="009A68DD">
        <w:rPr>
          <w:sz w:val="28"/>
          <w:szCs w:val="28"/>
        </w:rPr>
        <w:t xml:space="preserve"> </w:t>
      </w:r>
      <w:r w:rsidR="00563F75" w:rsidRPr="008E2700">
        <w:rPr>
          <w:rFonts w:eastAsiaTheme="minorHAnsi"/>
          <w:sz w:val="28"/>
          <w:szCs w:val="28"/>
          <w:lang w:eastAsia="en-US"/>
        </w:rPr>
        <w:t>со дня вступления в должность первого главы Улётовского муниципального округа Забайкальского края.</w:t>
      </w:r>
    </w:p>
    <w:p w:rsidR="00E95FD7" w:rsidRPr="00E95FD7" w:rsidRDefault="00E95FD7" w:rsidP="00563F75">
      <w:pPr>
        <w:ind w:firstLine="709"/>
        <w:jc w:val="both"/>
        <w:rPr>
          <w:sz w:val="28"/>
          <w:szCs w:val="28"/>
          <w:lang w:eastAsia="en-US"/>
        </w:rPr>
      </w:pPr>
      <w:r w:rsidRPr="00E95FD7">
        <w:rPr>
          <w:sz w:val="28"/>
          <w:szCs w:val="28"/>
          <w:lang w:eastAsia="en-US"/>
        </w:rPr>
        <w:t>2. Настоящее решение официально опубликовать в районной общественно-политической газете «Улётовские вести».</w:t>
      </w:r>
    </w:p>
    <w:p w:rsidR="003D552E" w:rsidRPr="00E95FD7" w:rsidRDefault="00E95FD7" w:rsidP="00E95FD7">
      <w:pPr>
        <w:ind w:firstLine="709"/>
        <w:jc w:val="both"/>
        <w:rPr>
          <w:sz w:val="28"/>
          <w:szCs w:val="28"/>
        </w:rPr>
      </w:pPr>
      <w:r w:rsidRPr="00E95FD7">
        <w:rPr>
          <w:sz w:val="28"/>
          <w:szCs w:val="28"/>
          <w:lang w:eastAsia="en-US"/>
        </w:rPr>
        <w:lastRenderedPageBreak/>
        <w:t>3. Настоящее решение официально опубликовать (обнародовать) на официальном сайте муниципального района «Улётовский район» в информационно-телекоммуникационной сети «Интернет» в разделе «Документы» - «Правовые акты Совета» - https://uletov.75.ru/.</w:t>
      </w:r>
    </w:p>
    <w:p w:rsidR="007D2292" w:rsidRPr="00E95FD7" w:rsidRDefault="007D2292" w:rsidP="00E95FD7">
      <w:pPr>
        <w:ind w:firstLine="709"/>
        <w:jc w:val="both"/>
        <w:rPr>
          <w:sz w:val="28"/>
          <w:szCs w:val="28"/>
        </w:rPr>
      </w:pPr>
    </w:p>
    <w:p w:rsidR="007D2292" w:rsidRPr="00E95FD7" w:rsidRDefault="007D2292" w:rsidP="00E95FD7">
      <w:pPr>
        <w:ind w:firstLine="709"/>
        <w:jc w:val="both"/>
        <w:rPr>
          <w:sz w:val="28"/>
          <w:szCs w:val="28"/>
        </w:rPr>
      </w:pPr>
    </w:p>
    <w:p w:rsidR="007D2292" w:rsidRPr="00E95FD7" w:rsidRDefault="007D2292" w:rsidP="00E95FD7">
      <w:pPr>
        <w:ind w:firstLine="709"/>
        <w:jc w:val="both"/>
        <w:rPr>
          <w:sz w:val="28"/>
          <w:szCs w:val="28"/>
        </w:rPr>
      </w:pPr>
    </w:p>
    <w:p w:rsidR="003D552E" w:rsidRPr="00E95FD7" w:rsidRDefault="003D552E" w:rsidP="009A68DD">
      <w:pPr>
        <w:jc w:val="both"/>
        <w:rPr>
          <w:sz w:val="28"/>
          <w:szCs w:val="28"/>
        </w:rPr>
      </w:pPr>
      <w:r w:rsidRPr="00E95FD7">
        <w:rPr>
          <w:sz w:val="28"/>
          <w:szCs w:val="28"/>
        </w:rPr>
        <w:t>Председатель Совета</w:t>
      </w:r>
    </w:p>
    <w:p w:rsidR="003D552E" w:rsidRPr="00E95FD7" w:rsidRDefault="003D552E" w:rsidP="009A68DD">
      <w:pPr>
        <w:jc w:val="both"/>
        <w:rPr>
          <w:sz w:val="28"/>
          <w:szCs w:val="28"/>
        </w:rPr>
      </w:pPr>
      <w:r w:rsidRPr="00E95FD7">
        <w:rPr>
          <w:sz w:val="28"/>
          <w:szCs w:val="28"/>
        </w:rPr>
        <w:t>муниципального района</w:t>
      </w:r>
    </w:p>
    <w:p w:rsidR="00B769D9" w:rsidRPr="00E95FD7" w:rsidRDefault="003D552E" w:rsidP="009A68DD">
      <w:pPr>
        <w:rPr>
          <w:sz w:val="28"/>
          <w:szCs w:val="28"/>
        </w:rPr>
      </w:pPr>
      <w:r w:rsidRPr="00E95FD7">
        <w:rPr>
          <w:sz w:val="28"/>
          <w:szCs w:val="28"/>
        </w:rPr>
        <w:t>«Улётовский район»</w:t>
      </w:r>
      <w:r w:rsidRPr="00E95FD7">
        <w:rPr>
          <w:sz w:val="28"/>
          <w:szCs w:val="28"/>
        </w:rPr>
        <w:tab/>
      </w:r>
      <w:r w:rsidRPr="00E95FD7">
        <w:rPr>
          <w:sz w:val="28"/>
          <w:szCs w:val="28"/>
        </w:rPr>
        <w:tab/>
      </w:r>
      <w:r w:rsidRPr="00E95FD7">
        <w:rPr>
          <w:sz w:val="28"/>
          <w:szCs w:val="28"/>
        </w:rPr>
        <w:tab/>
      </w:r>
      <w:r w:rsidRPr="00E95FD7">
        <w:rPr>
          <w:sz w:val="28"/>
          <w:szCs w:val="28"/>
        </w:rPr>
        <w:tab/>
      </w:r>
      <w:r w:rsidRPr="00E95FD7">
        <w:rPr>
          <w:sz w:val="28"/>
          <w:szCs w:val="28"/>
        </w:rPr>
        <w:tab/>
      </w:r>
      <w:r w:rsidRPr="00E95FD7">
        <w:rPr>
          <w:sz w:val="28"/>
          <w:szCs w:val="28"/>
        </w:rPr>
        <w:tab/>
        <w:t xml:space="preserve">           С.С. Подойницын</w:t>
      </w:r>
    </w:p>
    <w:sectPr w:rsidR="00B769D9" w:rsidRPr="00E95FD7" w:rsidSect="001E0CC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EF"/>
    <w:rsid w:val="000273E1"/>
    <w:rsid w:val="000320EC"/>
    <w:rsid w:val="000F256D"/>
    <w:rsid w:val="00121F6A"/>
    <w:rsid w:val="001E0CCC"/>
    <w:rsid w:val="002401EF"/>
    <w:rsid w:val="00297DFB"/>
    <w:rsid w:val="002A5CEF"/>
    <w:rsid w:val="003043D0"/>
    <w:rsid w:val="00385D2B"/>
    <w:rsid w:val="003A7032"/>
    <w:rsid w:val="003B7491"/>
    <w:rsid w:val="003D1FDC"/>
    <w:rsid w:val="003D552E"/>
    <w:rsid w:val="00404A62"/>
    <w:rsid w:val="00563F75"/>
    <w:rsid w:val="00727A07"/>
    <w:rsid w:val="007613E8"/>
    <w:rsid w:val="007D2292"/>
    <w:rsid w:val="008E2700"/>
    <w:rsid w:val="009A68DD"/>
    <w:rsid w:val="00A503AC"/>
    <w:rsid w:val="00B769D9"/>
    <w:rsid w:val="00CE2EA2"/>
    <w:rsid w:val="00D5780C"/>
    <w:rsid w:val="00D717A5"/>
    <w:rsid w:val="00E80897"/>
    <w:rsid w:val="00E95FD7"/>
    <w:rsid w:val="00EB2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FAD9"/>
  <w15:docId w15:val="{30E3BB5F-D2BD-4CA9-9FC3-A5756EF3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5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5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D552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
    <w:name w:val="Основной текст (2)_"/>
    <w:link w:val="20"/>
    <w:rsid w:val="003D552E"/>
    <w:rPr>
      <w:rFonts w:ascii="Times New Roman" w:eastAsia="Times New Roman" w:hAnsi="Times New Roman"/>
      <w:i/>
      <w:iCs/>
      <w:sz w:val="26"/>
      <w:szCs w:val="26"/>
      <w:shd w:val="clear" w:color="auto" w:fill="FFFFFF"/>
    </w:rPr>
  </w:style>
  <w:style w:type="paragraph" w:customStyle="1" w:styleId="20">
    <w:name w:val="Основной текст (2)"/>
    <w:basedOn w:val="a"/>
    <w:link w:val="2"/>
    <w:rsid w:val="003D552E"/>
    <w:pPr>
      <w:widowControl w:val="0"/>
      <w:shd w:val="clear" w:color="auto" w:fill="FFFFFF"/>
      <w:spacing w:after="360" w:line="0" w:lineRule="atLeast"/>
      <w:jc w:val="center"/>
    </w:pPr>
    <w:rPr>
      <w:rFonts w:cstheme="minorBidi"/>
      <w:i/>
      <w:iCs/>
      <w:sz w:val="26"/>
      <w:szCs w:val="26"/>
      <w:lang w:eastAsia="en-US"/>
    </w:rPr>
  </w:style>
  <w:style w:type="paragraph" w:styleId="a3">
    <w:name w:val="Normal (Web)"/>
    <w:basedOn w:val="a"/>
    <w:uiPriority w:val="99"/>
    <w:unhideWhenUsed/>
    <w:rsid w:val="003D552E"/>
    <w:pPr>
      <w:spacing w:before="100" w:beforeAutospacing="1" w:after="100" w:afterAutospacing="1"/>
    </w:pPr>
  </w:style>
  <w:style w:type="paragraph" w:styleId="a4">
    <w:name w:val="No Spacing"/>
    <w:uiPriority w:val="1"/>
    <w:qFormat/>
    <w:rsid w:val="00727A0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cp:lastPrinted>2024-05-22T05:32:00Z</cp:lastPrinted>
  <dcterms:created xsi:type="dcterms:W3CDTF">2024-12-16T05:43:00Z</dcterms:created>
  <dcterms:modified xsi:type="dcterms:W3CDTF">2024-12-20T08:40:00Z</dcterms:modified>
</cp:coreProperties>
</file>