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 w:rsidRPr="00863DF6">
        <w:rPr>
          <w:b/>
          <w:iCs/>
          <w:noProof/>
          <w:color w:val="252525"/>
          <w:sz w:val="28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2574925</wp:posOffset>
            </wp:positionH>
            <wp:positionV relativeFrom="paragraph">
              <wp:posOffset>-508000</wp:posOffset>
            </wp:positionV>
            <wp:extent cx="792480" cy="906780"/>
            <wp:effectExtent l="19050" t="0" r="7620" b="0"/>
            <wp:wrapTight wrapText="bothSides">
              <wp:wrapPolygon edited="0">
                <wp:start x="-519" y="0"/>
                <wp:lineTo x="-519" y="19059"/>
                <wp:lineTo x="2596" y="21328"/>
                <wp:lineTo x="9346" y="21328"/>
                <wp:lineTo x="12462" y="21328"/>
                <wp:lineTo x="18692" y="21328"/>
                <wp:lineTo x="21808" y="19059"/>
                <wp:lineTo x="21808" y="0"/>
                <wp:lineTo x="-519" y="0"/>
              </wp:wrapPolygon>
            </wp:wrapTight>
            <wp:docPr id="3" name="Рисунок 1" descr="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4676" w:rsidRDefault="009E4676" w:rsidP="009E4676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</w:p>
    <w:p w:rsidR="002166C9" w:rsidRDefault="002166C9" w:rsidP="00216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УЛЁТОВСКОГО МУНИЦИПАЛЬНОГО ОКРУГА</w:t>
      </w:r>
    </w:p>
    <w:p w:rsidR="002166C9" w:rsidRDefault="002166C9" w:rsidP="00216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9E4676" w:rsidRDefault="002166C9" w:rsidP="002166C9">
      <w:pPr>
        <w:tabs>
          <w:tab w:val="left" w:pos="4020"/>
        </w:tabs>
        <w:jc w:val="center"/>
        <w:rPr>
          <w:b/>
          <w:iCs/>
          <w:color w:val="252525"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E4676" w:rsidRDefault="009E4676" w:rsidP="009E4676">
      <w:pPr>
        <w:jc w:val="both"/>
        <w:rPr>
          <w:b/>
          <w:sz w:val="28"/>
          <w:szCs w:val="28"/>
        </w:rPr>
      </w:pPr>
    </w:p>
    <w:p w:rsidR="009E4676" w:rsidRPr="000A28D7" w:rsidRDefault="009E4676" w:rsidP="009E4676">
      <w:pPr>
        <w:rPr>
          <w:b/>
          <w:sz w:val="28"/>
          <w:szCs w:val="28"/>
        </w:rPr>
      </w:pPr>
      <w:r w:rsidRPr="00B734BB">
        <w:rPr>
          <w:b/>
          <w:sz w:val="28"/>
          <w:szCs w:val="28"/>
        </w:rPr>
        <w:t>«</w:t>
      </w:r>
      <w:r w:rsidR="00B734BB" w:rsidRPr="00B734BB">
        <w:rPr>
          <w:b/>
          <w:sz w:val="28"/>
          <w:szCs w:val="28"/>
        </w:rPr>
        <w:t>20</w:t>
      </w:r>
      <w:r w:rsidRPr="00B734BB">
        <w:rPr>
          <w:b/>
          <w:sz w:val="28"/>
          <w:szCs w:val="28"/>
        </w:rPr>
        <w:t>»</w:t>
      </w:r>
      <w:r w:rsidR="002166C9" w:rsidRPr="00B734BB">
        <w:rPr>
          <w:b/>
          <w:sz w:val="28"/>
          <w:szCs w:val="28"/>
        </w:rPr>
        <w:t xml:space="preserve"> </w:t>
      </w:r>
      <w:r w:rsidRPr="00B734BB">
        <w:rPr>
          <w:b/>
          <w:sz w:val="28"/>
          <w:szCs w:val="28"/>
        </w:rPr>
        <w:t>декабря</w:t>
      </w:r>
      <w:r w:rsidR="002166C9" w:rsidRPr="00B734BB">
        <w:rPr>
          <w:b/>
          <w:sz w:val="28"/>
          <w:szCs w:val="28"/>
        </w:rPr>
        <w:t xml:space="preserve"> </w:t>
      </w:r>
      <w:r w:rsidRPr="00B734BB">
        <w:rPr>
          <w:b/>
          <w:sz w:val="28"/>
          <w:szCs w:val="28"/>
        </w:rPr>
        <w:t>20</w:t>
      </w:r>
      <w:r w:rsidR="002166C9" w:rsidRPr="00B734BB">
        <w:rPr>
          <w:b/>
          <w:sz w:val="28"/>
          <w:szCs w:val="28"/>
        </w:rPr>
        <w:t>24 года</w:t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="002166C9">
        <w:rPr>
          <w:b/>
          <w:sz w:val="28"/>
          <w:szCs w:val="28"/>
        </w:rPr>
        <w:tab/>
      </w:r>
      <w:r w:rsidRPr="0004465A">
        <w:rPr>
          <w:b/>
          <w:sz w:val="28"/>
          <w:szCs w:val="28"/>
        </w:rPr>
        <w:t>№</w:t>
      </w:r>
      <w:r w:rsidR="00B734BB">
        <w:rPr>
          <w:b/>
          <w:sz w:val="28"/>
          <w:szCs w:val="28"/>
        </w:rPr>
        <w:t xml:space="preserve"> 61</w:t>
      </w:r>
    </w:p>
    <w:p w:rsidR="009E4676" w:rsidRPr="0004465A" w:rsidRDefault="009E4676" w:rsidP="009E4676">
      <w:pPr>
        <w:jc w:val="center"/>
        <w:rPr>
          <w:b/>
          <w:sz w:val="28"/>
          <w:szCs w:val="28"/>
        </w:rPr>
      </w:pPr>
      <w:r w:rsidRPr="0004465A">
        <w:rPr>
          <w:b/>
          <w:sz w:val="28"/>
          <w:szCs w:val="28"/>
        </w:rPr>
        <w:t>с.Улёты</w:t>
      </w:r>
    </w:p>
    <w:p w:rsidR="00576480" w:rsidRDefault="00576480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Pr="000A28D7" w:rsidRDefault="002166C9" w:rsidP="009E467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9E4676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утверждении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530E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труктуры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схемы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E4676" w:rsidRPr="009E4676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</w:t>
      </w:r>
      <w:bookmarkEnd w:id="0"/>
      <w:r w:rsidR="007943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5530E0">
        <w:rPr>
          <w:rFonts w:ascii="Times New Roman" w:hAnsi="Times New Roman" w:cs="Times New Roman"/>
          <w:b/>
          <w:sz w:val="28"/>
          <w:szCs w:val="28"/>
        </w:rPr>
        <w:t>Улётовского</w:t>
      </w:r>
      <w:proofErr w:type="spellEnd"/>
      <w:r w:rsidR="005530E0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7943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Забайкальского</w:t>
      </w:r>
      <w:r w:rsidR="00E465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4676" w:rsidRPr="000A28D7">
        <w:rPr>
          <w:rFonts w:ascii="Times New Roman" w:hAnsi="Times New Roman" w:cs="Times New Roman"/>
          <w:b/>
          <w:sz w:val="28"/>
          <w:szCs w:val="28"/>
        </w:rPr>
        <w:t>края</w:t>
      </w:r>
    </w:p>
    <w:p w:rsidR="009E4676" w:rsidRDefault="009E4676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65A0" w:rsidRDefault="00EE65A0" w:rsidP="009E46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E4676" w:rsidRDefault="009E4676" w:rsidP="005530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B4F8F">
        <w:rPr>
          <w:color w:val="000000"/>
          <w:sz w:val="28"/>
          <w:szCs w:val="28"/>
        </w:rPr>
        <w:t>В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соответствии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частью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8</w:t>
      </w:r>
      <w:r w:rsidR="005530E0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статьи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37</w:t>
      </w:r>
      <w:r w:rsidR="00B734BB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Федерального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закона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</w:t>
      </w:r>
      <w:r w:rsidR="005D4D0D">
        <w:rPr>
          <w:color w:val="000000"/>
          <w:sz w:val="28"/>
          <w:szCs w:val="28"/>
        </w:rPr>
        <w:t xml:space="preserve"> </w:t>
      </w:r>
      <w:r w:rsidR="005530E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5530E0">
        <w:rPr>
          <w:color w:val="000000"/>
          <w:sz w:val="28"/>
          <w:szCs w:val="28"/>
        </w:rPr>
        <w:t>.10.</w:t>
      </w:r>
      <w:r>
        <w:rPr>
          <w:color w:val="000000"/>
          <w:sz w:val="28"/>
          <w:szCs w:val="28"/>
        </w:rPr>
        <w:t>2003</w:t>
      </w:r>
      <w:r w:rsidR="005D4D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="005530E0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131</w:t>
      </w:r>
      <w:r w:rsidR="005530E0">
        <w:rPr>
          <w:color w:val="000000"/>
          <w:sz w:val="28"/>
          <w:szCs w:val="28"/>
        </w:rPr>
        <w:t xml:space="preserve">-ФЗ </w:t>
      </w:r>
      <w:r w:rsidR="005D4D0D">
        <w:rPr>
          <w:color w:val="000000"/>
          <w:sz w:val="28"/>
          <w:szCs w:val="28"/>
        </w:rPr>
        <w:t>«</w:t>
      </w:r>
      <w:r w:rsidRPr="00DB4F8F">
        <w:rPr>
          <w:color w:val="000000"/>
          <w:sz w:val="28"/>
          <w:szCs w:val="28"/>
        </w:rPr>
        <w:t>Об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общих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принципах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организации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местного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самоуправления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в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Российской</w:t>
      </w:r>
      <w:r w:rsidR="005D4D0D">
        <w:rPr>
          <w:color w:val="000000"/>
          <w:sz w:val="28"/>
          <w:szCs w:val="28"/>
        </w:rPr>
        <w:t xml:space="preserve"> </w:t>
      </w:r>
      <w:r w:rsidRPr="00DB4F8F">
        <w:rPr>
          <w:color w:val="000000"/>
          <w:sz w:val="28"/>
          <w:szCs w:val="28"/>
        </w:rPr>
        <w:t>Федерации»,</w:t>
      </w:r>
      <w:r w:rsidR="005D4D0D">
        <w:rPr>
          <w:color w:val="000000"/>
          <w:sz w:val="28"/>
          <w:szCs w:val="28"/>
        </w:rPr>
        <w:t xml:space="preserve"> </w:t>
      </w:r>
      <w:r w:rsidR="005530E0">
        <w:rPr>
          <w:rFonts w:eastAsiaTheme="minorHAnsi"/>
          <w:sz w:val="28"/>
          <w:szCs w:val="28"/>
          <w:lang w:eastAsia="en-US"/>
        </w:rPr>
        <w:t xml:space="preserve">Законом Забайкальского края от 08.06.2009 N 192-ЗЗК «О Реестре должностей муниципальной службы в Забайкальском крае», </w:t>
      </w:r>
      <w:r w:rsidRPr="00ED6D05">
        <w:rPr>
          <w:color w:val="000000"/>
          <w:sz w:val="28"/>
          <w:szCs w:val="28"/>
        </w:rPr>
        <w:t>руководствуясь</w:t>
      </w:r>
      <w:r w:rsidR="005D4D0D">
        <w:rPr>
          <w:color w:val="000000"/>
          <w:sz w:val="28"/>
          <w:szCs w:val="28"/>
        </w:rPr>
        <w:t xml:space="preserve"> </w:t>
      </w:r>
      <w:r w:rsidRPr="00ED6D05">
        <w:rPr>
          <w:color w:val="000000"/>
          <w:sz w:val="28"/>
          <w:szCs w:val="28"/>
        </w:rPr>
        <w:t>Устав</w:t>
      </w:r>
      <w:r w:rsidR="005530E0">
        <w:rPr>
          <w:color w:val="000000"/>
          <w:sz w:val="28"/>
          <w:szCs w:val="28"/>
        </w:rPr>
        <w:t>ом</w:t>
      </w:r>
      <w:r w:rsidR="005D4D0D">
        <w:rPr>
          <w:color w:val="000000"/>
          <w:sz w:val="28"/>
          <w:szCs w:val="28"/>
        </w:rPr>
        <w:t xml:space="preserve"> </w:t>
      </w:r>
      <w:proofErr w:type="spellStart"/>
      <w:r w:rsidR="005530E0" w:rsidRPr="005530E0">
        <w:rPr>
          <w:sz w:val="28"/>
          <w:szCs w:val="28"/>
        </w:rPr>
        <w:t>Улётовского</w:t>
      </w:r>
      <w:proofErr w:type="spellEnd"/>
      <w:r w:rsidR="005530E0" w:rsidRPr="005530E0">
        <w:rPr>
          <w:sz w:val="28"/>
          <w:szCs w:val="28"/>
        </w:rPr>
        <w:t xml:space="preserve"> муниципального округа Забайкальского края</w:t>
      </w:r>
      <w:r w:rsidRPr="00ED6D05">
        <w:rPr>
          <w:color w:val="000000"/>
          <w:sz w:val="28"/>
          <w:szCs w:val="28"/>
        </w:rPr>
        <w:t>,</w:t>
      </w:r>
      <w:r w:rsidR="005D4D0D">
        <w:rPr>
          <w:color w:val="000000"/>
          <w:sz w:val="28"/>
          <w:szCs w:val="28"/>
        </w:rPr>
        <w:t xml:space="preserve"> </w:t>
      </w:r>
      <w:r w:rsidRPr="00863DF6">
        <w:rPr>
          <w:sz w:val="28"/>
          <w:szCs w:val="28"/>
        </w:rPr>
        <w:t>Совет</w:t>
      </w:r>
      <w:r w:rsidR="005D4D0D">
        <w:rPr>
          <w:sz w:val="28"/>
          <w:szCs w:val="28"/>
        </w:rPr>
        <w:t xml:space="preserve"> </w:t>
      </w:r>
      <w:proofErr w:type="spellStart"/>
      <w:r w:rsidR="005530E0" w:rsidRPr="005530E0">
        <w:rPr>
          <w:sz w:val="28"/>
          <w:szCs w:val="28"/>
        </w:rPr>
        <w:t>Улётовского</w:t>
      </w:r>
      <w:proofErr w:type="spellEnd"/>
      <w:r w:rsidR="005530E0" w:rsidRPr="005530E0">
        <w:rPr>
          <w:sz w:val="28"/>
          <w:szCs w:val="28"/>
        </w:rPr>
        <w:t xml:space="preserve"> муниципального округа Забайкальского края</w:t>
      </w:r>
      <w:r w:rsidR="00C265AF">
        <w:rPr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р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е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ш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и</w:t>
      </w:r>
      <w:r w:rsidR="005D4D0D">
        <w:rPr>
          <w:b/>
          <w:sz w:val="28"/>
          <w:szCs w:val="28"/>
        </w:rPr>
        <w:t xml:space="preserve"> </w:t>
      </w:r>
      <w:r w:rsidRPr="0014013D">
        <w:rPr>
          <w:b/>
          <w:sz w:val="28"/>
          <w:szCs w:val="28"/>
        </w:rPr>
        <w:t>л</w:t>
      </w:r>
      <w:r w:rsidRPr="0014013D">
        <w:rPr>
          <w:sz w:val="28"/>
          <w:szCs w:val="28"/>
        </w:rPr>
        <w:t>:</w:t>
      </w:r>
    </w:p>
    <w:p w:rsidR="009E4676" w:rsidRDefault="009E4676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1.</w:t>
      </w:r>
      <w:r w:rsidR="005530E0">
        <w:rPr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Утвердить</w:t>
      </w:r>
      <w:r w:rsidR="005D4D0D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Структуру</w:t>
      </w:r>
      <w:r w:rsidR="005D4D0D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администрации</w:t>
      </w:r>
      <w:r w:rsidR="005D4D0D">
        <w:rPr>
          <w:color w:val="000000"/>
          <w:sz w:val="28"/>
          <w:szCs w:val="28"/>
        </w:rPr>
        <w:t xml:space="preserve"> </w:t>
      </w:r>
      <w:proofErr w:type="spellStart"/>
      <w:r w:rsidR="005530E0" w:rsidRPr="005530E0">
        <w:rPr>
          <w:sz w:val="28"/>
          <w:szCs w:val="28"/>
        </w:rPr>
        <w:t>Улётовского</w:t>
      </w:r>
      <w:proofErr w:type="spellEnd"/>
      <w:r w:rsidR="005530E0" w:rsidRPr="005530E0">
        <w:rPr>
          <w:sz w:val="28"/>
          <w:szCs w:val="28"/>
        </w:rPr>
        <w:t xml:space="preserve"> муниципального округа Забайкальского края</w:t>
      </w:r>
      <w:r w:rsidR="005D4D0D">
        <w:rPr>
          <w:sz w:val="28"/>
          <w:szCs w:val="28"/>
        </w:rPr>
        <w:t xml:space="preserve"> </w:t>
      </w:r>
      <w:r w:rsidR="005530E0">
        <w:rPr>
          <w:sz w:val="28"/>
          <w:szCs w:val="28"/>
        </w:rPr>
        <w:t>согласно приложению 1 к настоящему решению</w:t>
      </w:r>
      <w:r w:rsidR="009714D1">
        <w:rPr>
          <w:sz w:val="28"/>
          <w:szCs w:val="28"/>
        </w:rPr>
        <w:t>.</w:t>
      </w:r>
    </w:p>
    <w:p w:rsidR="00360DFF" w:rsidRDefault="009E4676" w:rsidP="00360DFF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2.</w:t>
      </w:r>
      <w:r w:rsidR="005530E0">
        <w:rPr>
          <w:sz w:val="28"/>
          <w:szCs w:val="28"/>
        </w:rPr>
        <w:t xml:space="preserve"> </w:t>
      </w:r>
      <w:r w:rsidR="00360DFF" w:rsidRPr="00ED6D05">
        <w:rPr>
          <w:color w:val="000000"/>
          <w:sz w:val="28"/>
          <w:szCs w:val="28"/>
        </w:rPr>
        <w:t>Утвердить</w:t>
      </w:r>
      <w:r w:rsidR="005D4D0D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Схему</w:t>
      </w:r>
      <w:r w:rsidR="005D4D0D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управления</w:t>
      </w:r>
      <w:r w:rsidR="005D4D0D">
        <w:rPr>
          <w:color w:val="000000"/>
          <w:sz w:val="28"/>
          <w:szCs w:val="28"/>
        </w:rPr>
        <w:t xml:space="preserve"> </w:t>
      </w:r>
      <w:r w:rsidR="00360DFF" w:rsidRPr="00DB4F8F">
        <w:rPr>
          <w:color w:val="000000"/>
          <w:sz w:val="28"/>
          <w:szCs w:val="28"/>
        </w:rPr>
        <w:t>администрации</w:t>
      </w:r>
      <w:r w:rsidR="005D4D0D">
        <w:rPr>
          <w:color w:val="000000"/>
          <w:sz w:val="28"/>
          <w:szCs w:val="28"/>
        </w:rPr>
        <w:t xml:space="preserve"> </w:t>
      </w:r>
      <w:proofErr w:type="spellStart"/>
      <w:r w:rsidR="005530E0" w:rsidRPr="005530E0">
        <w:rPr>
          <w:sz w:val="28"/>
          <w:szCs w:val="28"/>
        </w:rPr>
        <w:t>Улётовского</w:t>
      </w:r>
      <w:proofErr w:type="spellEnd"/>
      <w:r w:rsidR="005530E0" w:rsidRPr="005530E0">
        <w:rPr>
          <w:sz w:val="28"/>
          <w:szCs w:val="28"/>
        </w:rPr>
        <w:t xml:space="preserve"> муниципального округа Забайкальского края</w:t>
      </w:r>
      <w:r w:rsidR="005530E0">
        <w:rPr>
          <w:sz w:val="28"/>
          <w:szCs w:val="28"/>
        </w:rPr>
        <w:t xml:space="preserve"> согласно приложению 2 к настоящему решению</w:t>
      </w:r>
      <w:r w:rsidR="00360DFF">
        <w:rPr>
          <w:sz w:val="28"/>
          <w:szCs w:val="28"/>
        </w:rPr>
        <w:t>.</w:t>
      </w:r>
    </w:p>
    <w:p w:rsidR="00EF4C9B" w:rsidRDefault="005530E0" w:rsidP="009E4676">
      <w:pPr>
        <w:pStyle w:val="1"/>
        <w:shd w:val="clear" w:color="auto" w:fill="auto"/>
        <w:spacing w:before="0" w:after="0" w:line="240" w:lineRule="auto"/>
        <w:ind w:firstLine="680"/>
        <w:rPr>
          <w:rStyle w:val="2"/>
          <w:i w:val="0"/>
          <w:sz w:val="28"/>
          <w:szCs w:val="28"/>
        </w:rPr>
      </w:pPr>
      <w:r>
        <w:rPr>
          <w:rStyle w:val="2"/>
          <w:i w:val="0"/>
          <w:sz w:val="28"/>
          <w:szCs w:val="28"/>
        </w:rPr>
        <w:t>3</w:t>
      </w:r>
      <w:r w:rsidR="00360DFF">
        <w:rPr>
          <w:rStyle w:val="2"/>
          <w:i w:val="0"/>
          <w:sz w:val="28"/>
          <w:szCs w:val="28"/>
        </w:rPr>
        <w:t>.</w:t>
      </w:r>
      <w:r>
        <w:rPr>
          <w:rStyle w:val="2"/>
          <w:i w:val="0"/>
          <w:sz w:val="28"/>
          <w:szCs w:val="28"/>
        </w:rPr>
        <w:t xml:space="preserve"> </w:t>
      </w:r>
      <w:r w:rsidR="009E4676" w:rsidRPr="00ED6D05">
        <w:rPr>
          <w:rStyle w:val="2"/>
          <w:i w:val="0"/>
          <w:sz w:val="28"/>
          <w:szCs w:val="28"/>
        </w:rPr>
        <w:t>Признать</w:t>
      </w:r>
      <w:r w:rsidR="005D4D0D">
        <w:rPr>
          <w:rStyle w:val="2"/>
          <w:i w:val="0"/>
          <w:sz w:val="28"/>
          <w:szCs w:val="28"/>
        </w:rPr>
        <w:t xml:space="preserve"> </w:t>
      </w:r>
      <w:r w:rsidR="009E4676" w:rsidRPr="00ED6D05">
        <w:rPr>
          <w:rStyle w:val="2"/>
          <w:i w:val="0"/>
          <w:sz w:val="28"/>
          <w:szCs w:val="28"/>
        </w:rPr>
        <w:t>утратившим</w:t>
      </w:r>
      <w:r w:rsidR="00EF4C9B">
        <w:rPr>
          <w:rStyle w:val="2"/>
          <w:i w:val="0"/>
          <w:sz w:val="28"/>
          <w:szCs w:val="28"/>
        </w:rPr>
        <w:t>и</w:t>
      </w:r>
      <w:r w:rsidR="005D4D0D">
        <w:rPr>
          <w:rStyle w:val="2"/>
          <w:i w:val="0"/>
          <w:sz w:val="28"/>
          <w:szCs w:val="28"/>
        </w:rPr>
        <w:t xml:space="preserve"> </w:t>
      </w:r>
      <w:r w:rsidR="009E4676" w:rsidRPr="00ED6D05">
        <w:rPr>
          <w:rStyle w:val="2"/>
          <w:i w:val="0"/>
          <w:sz w:val="28"/>
          <w:szCs w:val="28"/>
        </w:rPr>
        <w:t>силу</w:t>
      </w:r>
      <w:r w:rsidR="00EF4C9B">
        <w:rPr>
          <w:rStyle w:val="2"/>
          <w:i w:val="0"/>
          <w:sz w:val="28"/>
          <w:szCs w:val="28"/>
        </w:rPr>
        <w:t>:</w:t>
      </w:r>
    </w:p>
    <w:p w:rsidR="009E4676" w:rsidRDefault="00EF4C9B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rStyle w:val="2"/>
          <w:i w:val="0"/>
          <w:sz w:val="28"/>
          <w:szCs w:val="28"/>
        </w:rPr>
        <w:t>3.1.</w:t>
      </w:r>
      <w:r w:rsidR="005D4D0D">
        <w:rPr>
          <w:rStyle w:val="2"/>
          <w:i w:val="0"/>
          <w:sz w:val="28"/>
          <w:szCs w:val="28"/>
        </w:rPr>
        <w:t xml:space="preserve"> </w:t>
      </w:r>
      <w:r w:rsidR="009E4676" w:rsidRPr="00ED6D05">
        <w:rPr>
          <w:rStyle w:val="2"/>
          <w:i w:val="0"/>
          <w:sz w:val="28"/>
          <w:szCs w:val="28"/>
        </w:rPr>
        <w:t>решение</w:t>
      </w:r>
      <w:r w:rsidR="005D4D0D">
        <w:rPr>
          <w:rStyle w:val="2"/>
          <w:i w:val="0"/>
          <w:sz w:val="28"/>
          <w:szCs w:val="28"/>
        </w:rPr>
        <w:t xml:space="preserve"> </w:t>
      </w:r>
      <w:r w:rsidR="009E4676" w:rsidRPr="00863DF6">
        <w:rPr>
          <w:sz w:val="28"/>
          <w:szCs w:val="28"/>
        </w:rPr>
        <w:t>Совет</w:t>
      </w:r>
      <w:r w:rsidR="009E4676">
        <w:rPr>
          <w:sz w:val="28"/>
          <w:szCs w:val="28"/>
        </w:rPr>
        <w:t>а</w:t>
      </w:r>
      <w:r w:rsidR="005D4D0D">
        <w:rPr>
          <w:sz w:val="28"/>
          <w:szCs w:val="28"/>
        </w:rPr>
        <w:t xml:space="preserve"> </w:t>
      </w:r>
      <w:r w:rsidR="009E4676" w:rsidRPr="00863DF6">
        <w:rPr>
          <w:sz w:val="28"/>
          <w:szCs w:val="28"/>
        </w:rPr>
        <w:t>муниципального</w:t>
      </w:r>
      <w:r w:rsidR="005D4D0D">
        <w:rPr>
          <w:sz w:val="28"/>
          <w:szCs w:val="28"/>
        </w:rPr>
        <w:t xml:space="preserve"> </w:t>
      </w:r>
      <w:r w:rsidR="009E4676" w:rsidRPr="00863DF6">
        <w:rPr>
          <w:sz w:val="28"/>
          <w:szCs w:val="28"/>
        </w:rPr>
        <w:t>района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«Улётовский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район»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Забайкальского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края</w:t>
      </w:r>
      <w:r w:rsidR="005D4D0D">
        <w:rPr>
          <w:sz w:val="28"/>
          <w:szCs w:val="28"/>
        </w:rPr>
        <w:t xml:space="preserve"> </w:t>
      </w:r>
      <w:hyperlink r:id="rId7" w:history="1">
        <w:r w:rsidR="009E4676" w:rsidRPr="00C9725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№</w:t>
        </w:r>
        <w:r>
          <w:rPr>
            <w:rStyle w:val="a3"/>
            <w:color w:val="auto"/>
            <w:sz w:val="28"/>
            <w:szCs w:val="28"/>
            <w:u w:val="none"/>
          </w:rPr>
          <w:t>289</w:t>
        </w:r>
        <w:r w:rsidR="005D4D0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9E4676" w:rsidRPr="00C9725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от</w:t>
        </w:r>
        <w:r w:rsidR="005D4D0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21.12.</w:t>
        </w:r>
        <w:r w:rsidR="009E4676" w:rsidRPr="00360DF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20</w:t>
        </w:r>
        <w:r w:rsidR="009E4676" w:rsidRPr="00360DFF">
          <w:rPr>
            <w:rStyle w:val="a3"/>
            <w:color w:val="auto"/>
            <w:sz w:val="28"/>
            <w:szCs w:val="28"/>
            <w:u w:val="none"/>
          </w:rPr>
          <w:t>1</w:t>
        </w:r>
        <w:r>
          <w:rPr>
            <w:rStyle w:val="a3"/>
            <w:color w:val="auto"/>
            <w:sz w:val="28"/>
            <w:szCs w:val="28"/>
            <w:u w:val="none"/>
          </w:rPr>
          <w:t>6</w:t>
        </w:r>
        <w:r w:rsidR="005D4D0D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9E4676" w:rsidRPr="00C97253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Об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утверждении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</w:t>
        </w:r>
        <w:r>
          <w:rPr>
            <w:color w:val="000000"/>
            <w:sz w:val="28"/>
            <w:szCs w:val="28"/>
            <w:shd w:val="clear" w:color="auto" w:fill="FFFFFF"/>
          </w:rPr>
          <w:t>С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труктуры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</w:t>
        </w:r>
        <w:r>
          <w:rPr>
            <w:color w:val="000000"/>
            <w:sz w:val="28"/>
            <w:szCs w:val="28"/>
            <w:shd w:val="clear" w:color="auto" w:fill="FFFFFF"/>
          </w:rPr>
          <w:t xml:space="preserve">и схемы управления 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администрации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муниципально</w:t>
        </w:r>
        <w:r>
          <w:rPr>
            <w:color w:val="000000"/>
            <w:sz w:val="28"/>
            <w:szCs w:val="28"/>
            <w:shd w:val="clear" w:color="auto" w:fill="FFFFFF"/>
          </w:rPr>
          <w:t>м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район</w:t>
        </w:r>
        <w:r>
          <w:rPr>
            <w:color w:val="000000"/>
            <w:sz w:val="28"/>
            <w:szCs w:val="28"/>
            <w:shd w:val="clear" w:color="auto" w:fill="FFFFFF"/>
          </w:rPr>
          <w:t>е</w:t>
        </w:r>
        <w:r w:rsidR="005D4D0D">
          <w:rPr>
            <w:color w:val="000000"/>
            <w:sz w:val="28"/>
            <w:szCs w:val="28"/>
            <w:shd w:val="clear" w:color="auto" w:fill="FFFFFF"/>
          </w:rPr>
          <w:t xml:space="preserve"> 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«</w:t>
        </w:r>
        <w:proofErr w:type="spellStart"/>
        <w:r w:rsidR="00360DFF" w:rsidRPr="00360DFF">
          <w:rPr>
            <w:color w:val="000000"/>
            <w:sz w:val="28"/>
            <w:szCs w:val="28"/>
            <w:shd w:val="clear" w:color="auto" w:fill="FFFFFF"/>
          </w:rPr>
          <w:t>Ул</w:t>
        </w:r>
        <w:r w:rsidR="005D4D0D">
          <w:rPr>
            <w:color w:val="000000"/>
            <w:sz w:val="28"/>
            <w:szCs w:val="28"/>
            <w:shd w:val="clear" w:color="auto" w:fill="FFFFFF"/>
          </w:rPr>
          <w:t>ё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товский</w:t>
        </w:r>
        <w:proofErr w:type="spellEnd"/>
        <w:r w:rsidR="005D4D0D">
          <w:rPr>
            <w:color w:val="000000"/>
            <w:sz w:val="28"/>
            <w:szCs w:val="28"/>
            <w:shd w:val="clear" w:color="auto" w:fill="FFFFFF"/>
          </w:rPr>
          <w:t xml:space="preserve"> </w:t>
        </w:r>
        <w:r w:rsidR="00360DFF" w:rsidRPr="00360DFF">
          <w:rPr>
            <w:color w:val="000000"/>
            <w:sz w:val="28"/>
            <w:szCs w:val="28"/>
            <w:shd w:val="clear" w:color="auto" w:fill="FFFFFF"/>
          </w:rPr>
          <w:t>район»</w:t>
        </w:r>
      </w:hyperlink>
      <w:r>
        <w:rPr>
          <w:color w:val="000000"/>
          <w:sz w:val="28"/>
          <w:szCs w:val="28"/>
          <w:shd w:val="clear" w:color="auto" w:fill="FFFFFF"/>
        </w:rPr>
        <w:t xml:space="preserve"> Забайкальского края»</w:t>
      </w:r>
      <w:r>
        <w:rPr>
          <w:sz w:val="28"/>
          <w:szCs w:val="28"/>
        </w:rPr>
        <w:t>;</w:t>
      </w:r>
    </w:p>
    <w:p w:rsidR="00EF4C9B" w:rsidRDefault="00EF4C9B" w:rsidP="009E4676">
      <w:pPr>
        <w:pStyle w:val="1"/>
        <w:shd w:val="clear" w:color="auto" w:fill="auto"/>
        <w:spacing w:before="0" w:after="0" w:line="240" w:lineRule="auto"/>
        <w:ind w:firstLine="680"/>
        <w:rPr>
          <w:bCs/>
          <w:color w:val="000000"/>
          <w:sz w:val="28"/>
          <w:szCs w:val="28"/>
        </w:rPr>
      </w:pPr>
      <w:r w:rsidRPr="00025662">
        <w:rPr>
          <w:sz w:val="28"/>
          <w:szCs w:val="28"/>
        </w:rPr>
        <w:t>3.2. решение Совета муниципального района «</w:t>
      </w:r>
      <w:proofErr w:type="spellStart"/>
      <w:r w:rsidRPr="00025662">
        <w:rPr>
          <w:sz w:val="28"/>
          <w:szCs w:val="28"/>
        </w:rPr>
        <w:t>Улётовский</w:t>
      </w:r>
      <w:proofErr w:type="spellEnd"/>
      <w:r w:rsidRPr="00025662">
        <w:rPr>
          <w:sz w:val="28"/>
          <w:szCs w:val="28"/>
        </w:rPr>
        <w:t xml:space="preserve"> район» Забайкальского края от </w:t>
      </w:r>
      <w:r w:rsidR="00025662" w:rsidRPr="00025662">
        <w:rPr>
          <w:sz w:val="28"/>
          <w:szCs w:val="28"/>
        </w:rPr>
        <w:t>01.02.2017 № 304 «</w:t>
      </w:r>
      <w:r w:rsidRPr="00025662">
        <w:rPr>
          <w:bCs/>
          <w:color w:val="000000"/>
          <w:sz w:val="28"/>
          <w:szCs w:val="28"/>
        </w:rPr>
        <w:t>О внесении изменений в Схему управления администрации муниципального района 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 xml:space="preserve"> район» Забайкальского края, утвержденную решением Совета муниципального района 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 xml:space="preserve"> район» Забайкальского края от 21.12.2016 №289 «0б утверждении Структуры и схемы управления администрации муниципальном районе 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> район» Забайкальского края»</w:t>
      </w:r>
      <w:r w:rsidR="00025662" w:rsidRPr="00025662">
        <w:rPr>
          <w:bCs/>
          <w:color w:val="000000"/>
          <w:sz w:val="28"/>
          <w:szCs w:val="28"/>
        </w:rPr>
        <w:t>;</w:t>
      </w:r>
    </w:p>
    <w:p w:rsidR="00025662" w:rsidRPr="00025662" w:rsidRDefault="00025662" w:rsidP="009E4676">
      <w:pPr>
        <w:pStyle w:val="1"/>
        <w:shd w:val="clear" w:color="auto" w:fill="auto"/>
        <w:spacing w:before="0" w:after="0" w:line="240" w:lineRule="auto"/>
        <w:ind w:firstLine="680"/>
        <w:rPr>
          <w:bCs/>
          <w:color w:val="000000"/>
          <w:sz w:val="28"/>
          <w:szCs w:val="28"/>
        </w:rPr>
      </w:pPr>
      <w:r w:rsidRPr="00025662">
        <w:rPr>
          <w:sz w:val="28"/>
          <w:szCs w:val="28"/>
        </w:rPr>
        <w:t>3.3. решение Совета муниципального района «</w:t>
      </w:r>
      <w:proofErr w:type="spellStart"/>
      <w:r w:rsidRPr="00025662">
        <w:rPr>
          <w:sz w:val="28"/>
          <w:szCs w:val="28"/>
        </w:rPr>
        <w:t>Улётовский</w:t>
      </w:r>
      <w:proofErr w:type="spellEnd"/>
      <w:r w:rsidRPr="00025662">
        <w:rPr>
          <w:sz w:val="28"/>
          <w:szCs w:val="28"/>
        </w:rPr>
        <w:t xml:space="preserve"> район» Забайкальского края от 31.07.2024 № 192 «</w:t>
      </w:r>
      <w:r w:rsidRPr="00025662">
        <w:rPr>
          <w:bCs/>
          <w:color w:val="000000"/>
          <w:sz w:val="28"/>
          <w:szCs w:val="28"/>
        </w:rPr>
        <w:t>О внесении изменений в Схему управления администрации муниципального района 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 xml:space="preserve"> район» Забайкальского края, утвержденную решением Совета муниципального района 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 xml:space="preserve"> район» Забайкальского края от 21.12.2016 №289 «Об утверждении Структуры и схемы управления администрации муниципальном районе «</w:t>
      </w:r>
      <w:proofErr w:type="spellStart"/>
      <w:r w:rsidRPr="00025662">
        <w:rPr>
          <w:bCs/>
          <w:color w:val="000000"/>
          <w:sz w:val="28"/>
          <w:szCs w:val="28"/>
        </w:rPr>
        <w:t>Улётовский</w:t>
      </w:r>
      <w:proofErr w:type="spellEnd"/>
      <w:r w:rsidRPr="00025662">
        <w:rPr>
          <w:bCs/>
          <w:color w:val="000000"/>
          <w:sz w:val="28"/>
          <w:szCs w:val="28"/>
        </w:rPr>
        <w:t> район» Забайкальского края»;</w:t>
      </w:r>
    </w:p>
    <w:p w:rsidR="00025662" w:rsidRPr="00025662" w:rsidRDefault="0002566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 w:rsidRPr="00025662">
        <w:rPr>
          <w:bCs/>
          <w:color w:val="000000"/>
          <w:sz w:val="28"/>
          <w:szCs w:val="28"/>
        </w:rPr>
        <w:t xml:space="preserve">3.4. </w:t>
      </w:r>
      <w:r w:rsidRPr="00025662">
        <w:rPr>
          <w:sz w:val="28"/>
          <w:szCs w:val="28"/>
        </w:rPr>
        <w:t>решение Совета муниципального района «</w:t>
      </w:r>
      <w:proofErr w:type="spellStart"/>
      <w:r w:rsidRPr="00025662">
        <w:rPr>
          <w:sz w:val="28"/>
          <w:szCs w:val="28"/>
        </w:rPr>
        <w:t>Улётовский</w:t>
      </w:r>
      <w:proofErr w:type="spellEnd"/>
      <w:r w:rsidRPr="00025662">
        <w:rPr>
          <w:sz w:val="28"/>
          <w:szCs w:val="28"/>
        </w:rPr>
        <w:t xml:space="preserve"> район» </w:t>
      </w:r>
      <w:r w:rsidRPr="00025662">
        <w:rPr>
          <w:sz w:val="28"/>
          <w:szCs w:val="28"/>
        </w:rPr>
        <w:lastRenderedPageBreak/>
        <w:t>Забайкальского края от 09.08.2024 № 197 «О внесении изменений в Структуру Администрации муниципального района «</w:t>
      </w:r>
      <w:proofErr w:type="spellStart"/>
      <w:r w:rsidRPr="00025662">
        <w:rPr>
          <w:sz w:val="28"/>
          <w:szCs w:val="28"/>
        </w:rPr>
        <w:t>Улётовский</w:t>
      </w:r>
      <w:proofErr w:type="spellEnd"/>
      <w:r w:rsidRPr="00025662">
        <w:rPr>
          <w:sz w:val="28"/>
          <w:szCs w:val="28"/>
        </w:rPr>
        <w:t xml:space="preserve"> район» Забайкальского края, утверждённую решением Совета муниципального района «</w:t>
      </w:r>
      <w:proofErr w:type="spellStart"/>
      <w:r w:rsidRPr="00025662">
        <w:rPr>
          <w:sz w:val="28"/>
          <w:szCs w:val="28"/>
        </w:rPr>
        <w:t>Улётовский</w:t>
      </w:r>
      <w:proofErr w:type="spellEnd"/>
      <w:r w:rsidRPr="00025662">
        <w:rPr>
          <w:sz w:val="28"/>
          <w:szCs w:val="28"/>
        </w:rPr>
        <w:t xml:space="preserve"> район» Забайкальского края от 21.12.2016 №289».</w:t>
      </w:r>
    </w:p>
    <w:p w:rsidR="009E4676" w:rsidRPr="00025662" w:rsidRDefault="00025662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4</w:t>
      </w:r>
      <w:r w:rsidR="009E4676" w:rsidRPr="000256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Настоящее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решение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вступает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в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силу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на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следующий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день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после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дня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color w:val="000000"/>
          <w:sz w:val="28"/>
          <w:szCs w:val="28"/>
        </w:rPr>
        <w:t>его</w:t>
      </w:r>
      <w:r w:rsidR="005D4D0D" w:rsidRPr="00025662">
        <w:rPr>
          <w:color w:val="000000"/>
          <w:sz w:val="28"/>
          <w:szCs w:val="28"/>
        </w:rPr>
        <w:t xml:space="preserve"> </w:t>
      </w:r>
      <w:r w:rsidR="00C73AF9">
        <w:rPr>
          <w:color w:val="000000"/>
          <w:sz w:val="28"/>
          <w:szCs w:val="28"/>
        </w:rPr>
        <w:t xml:space="preserve">официального </w:t>
      </w:r>
      <w:r w:rsidR="009E4676" w:rsidRPr="00025662">
        <w:rPr>
          <w:color w:val="000000"/>
          <w:sz w:val="28"/>
          <w:szCs w:val="28"/>
        </w:rPr>
        <w:t>опубликования</w:t>
      </w:r>
      <w:r w:rsidR="005D4D0D" w:rsidRPr="00025662">
        <w:rPr>
          <w:color w:val="000000"/>
          <w:sz w:val="28"/>
          <w:szCs w:val="28"/>
        </w:rPr>
        <w:t xml:space="preserve"> </w:t>
      </w:r>
      <w:r w:rsidR="009E4676" w:rsidRPr="00025662">
        <w:rPr>
          <w:rStyle w:val="a5"/>
          <w:i w:val="0"/>
          <w:sz w:val="28"/>
          <w:szCs w:val="28"/>
        </w:rPr>
        <w:t>(обнародования).</w:t>
      </w:r>
    </w:p>
    <w:p w:rsidR="00C73AF9" w:rsidRDefault="00C73AF9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25662">
        <w:rPr>
          <w:sz w:val="28"/>
          <w:szCs w:val="28"/>
        </w:rPr>
        <w:t xml:space="preserve">Настоящее решение официально опубликовать </w:t>
      </w:r>
      <w:r>
        <w:rPr>
          <w:sz w:val="28"/>
          <w:szCs w:val="28"/>
        </w:rPr>
        <w:t>в районной общественно-политической газете «</w:t>
      </w:r>
      <w:proofErr w:type="spellStart"/>
      <w:r>
        <w:rPr>
          <w:sz w:val="28"/>
          <w:szCs w:val="28"/>
        </w:rPr>
        <w:t>Улётовские</w:t>
      </w:r>
      <w:proofErr w:type="spellEnd"/>
      <w:r>
        <w:rPr>
          <w:sz w:val="28"/>
          <w:szCs w:val="28"/>
        </w:rPr>
        <w:t xml:space="preserve"> вести».</w:t>
      </w:r>
    </w:p>
    <w:p w:rsidR="009E4676" w:rsidRPr="00025662" w:rsidRDefault="00C73AF9" w:rsidP="009E4676">
      <w:pPr>
        <w:pStyle w:val="1"/>
        <w:shd w:val="clear" w:color="auto" w:fill="auto"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6</w:t>
      </w:r>
      <w:r w:rsidR="009E4676" w:rsidRPr="00025662">
        <w:rPr>
          <w:sz w:val="28"/>
          <w:szCs w:val="28"/>
        </w:rPr>
        <w:t>.</w:t>
      </w:r>
      <w:r w:rsidR="00025662" w:rsidRPr="00025662">
        <w:rPr>
          <w:sz w:val="28"/>
          <w:szCs w:val="28"/>
        </w:rPr>
        <w:t xml:space="preserve"> Настоящее решение официально опубликовать (обнародовать) на официальном сайте муниципального района «</w:t>
      </w:r>
      <w:proofErr w:type="spellStart"/>
      <w:r w:rsidR="00025662" w:rsidRPr="00025662">
        <w:rPr>
          <w:sz w:val="28"/>
          <w:szCs w:val="28"/>
        </w:rPr>
        <w:t>Улётовский</w:t>
      </w:r>
      <w:proofErr w:type="spellEnd"/>
      <w:r w:rsidR="00025662" w:rsidRPr="00025662">
        <w:rPr>
          <w:sz w:val="28"/>
          <w:szCs w:val="28"/>
        </w:rPr>
        <w:t xml:space="preserve"> район»  в информационно - телекоммуникационной сети «Интернет» в разделе «Документы» - «Правовые акты Совета» - </w:t>
      </w:r>
      <w:hyperlink r:id="rId8" w:history="1">
        <w:r w:rsidR="00025662" w:rsidRPr="00025662">
          <w:rPr>
            <w:rStyle w:val="a3"/>
            <w:color w:val="auto"/>
            <w:sz w:val="28"/>
            <w:szCs w:val="28"/>
            <w:u w:val="none"/>
            <w:lang w:val="en-US"/>
          </w:rPr>
          <w:t>https</w:t>
        </w:r>
        <w:r w:rsidR="00025662" w:rsidRPr="0002566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025662" w:rsidRPr="00025662">
          <w:rPr>
            <w:rStyle w:val="a3"/>
            <w:color w:val="auto"/>
            <w:sz w:val="28"/>
            <w:szCs w:val="28"/>
            <w:u w:val="none"/>
            <w:lang w:val="en-US"/>
          </w:rPr>
          <w:t>uletov</w:t>
        </w:r>
        <w:proofErr w:type="spellEnd"/>
        <w:r w:rsidR="00025662" w:rsidRPr="00025662">
          <w:rPr>
            <w:rStyle w:val="a3"/>
            <w:color w:val="auto"/>
            <w:sz w:val="28"/>
            <w:szCs w:val="28"/>
            <w:u w:val="none"/>
          </w:rPr>
          <w:t>.75.</w:t>
        </w:r>
        <w:proofErr w:type="spellStart"/>
        <w:r w:rsidR="00025662" w:rsidRPr="0002566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25662" w:rsidRPr="00025662">
        <w:rPr>
          <w:sz w:val="28"/>
          <w:szCs w:val="28"/>
        </w:rPr>
        <w:t>.</w:t>
      </w:r>
    </w:p>
    <w:p w:rsidR="009E4676" w:rsidRPr="005E04A3" w:rsidRDefault="009E4676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5E04A3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5E04A3" w:rsidRPr="005E04A3" w:rsidRDefault="005E04A3" w:rsidP="009E4676">
      <w:pPr>
        <w:pStyle w:val="21"/>
        <w:shd w:val="clear" w:color="auto" w:fill="auto"/>
        <w:tabs>
          <w:tab w:val="left" w:pos="969"/>
        </w:tabs>
        <w:spacing w:after="0" w:line="240" w:lineRule="auto"/>
        <w:jc w:val="both"/>
        <w:rPr>
          <w:i w:val="0"/>
          <w:sz w:val="28"/>
          <w:szCs w:val="28"/>
        </w:rPr>
      </w:pPr>
    </w:p>
    <w:p w:rsidR="009E4676" w:rsidRDefault="00025662" w:rsidP="009E46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9E4676">
        <w:rPr>
          <w:sz w:val="28"/>
          <w:szCs w:val="28"/>
        </w:rPr>
        <w:t>л</w:t>
      </w:r>
      <w:r>
        <w:rPr>
          <w:sz w:val="28"/>
          <w:szCs w:val="28"/>
        </w:rPr>
        <w:t>авы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муниципального</w:t>
      </w:r>
      <w:r w:rsidR="005D4D0D">
        <w:rPr>
          <w:sz w:val="28"/>
          <w:szCs w:val="28"/>
        </w:rPr>
        <w:t xml:space="preserve"> </w:t>
      </w:r>
      <w:r w:rsidR="009E4676">
        <w:rPr>
          <w:sz w:val="28"/>
          <w:szCs w:val="28"/>
        </w:rPr>
        <w:t>района</w:t>
      </w:r>
    </w:p>
    <w:p w:rsidR="007B0FD8" w:rsidRDefault="009E4676" w:rsidP="009E4676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</w:t>
      </w:r>
      <w:r w:rsidR="005D4D0D">
        <w:rPr>
          <w:sz w:val="28"/>
          <w:szCs w:val="28"/>
        </w:rPr>
        <w:t>ё</w:t>
      </w:r>
      <w:r>
        <w:rPr>
          <w:sz w:val="28"/>
          <w:szCs w:val="28"/>
        </w:rPr>
        <w:t>товский</w:t>
      </w:r>
      <w:proofErr w:type="spellEnd"/>
      <w:r w:rsidR="005D4D0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5662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025662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025662">
        <w:rPr>
          <w:sz w:val="28"/>
          <w:szCs w:val="28"/>
        </w:rPr>
        <w:t xml:space="preserve"> </w:t>
      </w:r>
      <w:proofErr w:type="spellStart"/>
      <w:r w:rsidR="00025662">
        <w:rPr>
          <w:sz w:val="28"/>
          <w:szCs w:val="28"/>
        </w:rPr>
        <w:t>Синкевич</w:t>
      </w:r>
      <w:proofErr w:type="spellEnd"/>
    </w:p>
    <w:p w:rsidR="007B0FD8" w:rsidRDefault="007B0FD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77924" w:rsidRDefault="007B0FD8" w:rsidP="007B0FD8">
      <w:pPr>
        <w:ind w:left="5245"/>
        <w:jc w:val="center"/>
      </w:pPr>
      <w:r>
        <w:lastRenderedPageBreak/>
        <w:t xml:space="preserve">Приложение </w:t>
      </w:r>
      <w:r w:rsidR="005530E0">
        <w:t xml:space="preserve">1 </w:t>
      </w:r>
      <w:r>
        <w:t>к решению Совета</w:t>
      </w:r>
    </w:p>
    <w:p w:rsidR="007B0FD8" w:rsidRDefault="007B0FD8" w:rsidP="007B0FD8">
      <w:pPr>
        <w:ind w:left="5245"/>
        <w:jc w:val="center"/>
      </w:pPr>
      <w:proofErr w:type="spellStart"/>
      <w:r>
        <w:t>Улётовского</w:t>
      </w:r>
      <w:proofErr w:type="spellEnd"/>
      <w:r>
        <w:t xml:space="preserve"> муниципального округа</w:t>
      </w:r>
    </w:p>
    <w:p w:rsidR="007B0FD8" w:rsidRDefault="007B0FD8" w:rsidP="007B0FD8">
      <w:pPr>
        <w:ind w:left="5245"/>
        <w:jc w:val="center"/>
      </w:pPr>
      <w:r>
        <w:t>Забайкальского края</w:t>
      </w:r>
    </w:p>
    <w:p w:rsidR="007B0FD8" w:rsidRDefault="00145667" w:rsidP="007B0FD8">
      <w:pPr>
        <w:ind w:left="5245"/>
        <w:jc w:val="center"/>
      </w:pPr>
      <w:r>
        <w:t>от «20» декабря 2024 года № 61</w:t>
      </w:r>
    </w:p>
    <w:p w:rsidR="007B0FD8" w:rsidRPr="00AA7C9E" w:rsidRDefault="007B0FD8" w:rsidP="00AA7C9E"/>
    <w:p w:rsidR="00F77924" w:rsidRPr="00E36C7B" w:rsidRDefault="00F77924" w:rsidP="00F77924">
      <w:pPr>
        <w:pStyle w:val="ConsPlusTitle"/>
        <w:jc w:val="center"/>
        <w:rPr>
          <w:b w:val="0"/>
        </w:rPr>
      </w:pPr>
    </w:p>
    <w:p w:rsidR="00F77924" w:rsidRPr="005530E0" w:rsidRDefault="005530E0" w:rsidP="009714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30E0">
        <w:rPr>
          <w:b/>
          <w:sz w:val="28"/>
          <w:szCs w:val="28"/>
        </w:rPr>
        <w:t xml:space="preserve">Структура администрации </w:t>
      </w:r>
      <w:proofErr w:type="spellStart"/>
      <w:r w:rsidRPr="005530E0">
        <w:rPr>
          <w:b/>
          <w:sz w:val="28"/>
          <w:szCs w:val="28"/>
        </w:rPr>
        <w:t>Улётовского</w:t>
      </w:r>
      <w:proofErr w:type="spellEnd"/>
      <w:r w:rsidRPr="005530E0">
        <w:rPr>
          <w:b/>
          <w:sz w:val="28"/>
          <w:szCs w:val="28"/>
        </w:rPr>
        <w:t xml:space="preserve"> муниципального округа Забайкальского края</w:t>
      </w:r>
    </w:p>
    <w:p w:rsidR="00F77924" w:rsidRPr="00F77924" w:rsidRDefault="00F77924" w:rsidP="00F77924">
      <w:pPr>
        <w:rPr>
          <w:b/>
          <w:iCs/>
        </w:rPr>
      </w:pPr>
    </w:p>
    <w:p w:rsidR="00F77924" w:rsidRPr="00E36C7B" w:rsidRDefault="00F77924" w:rsidP="00F77924">
      <w:pPr>
        <w:rPr>
          <w:iCs/>
        </w:rPr>
      </w:pPr>
    </w:p>
    <w:p w:rsidR="00F77924" w:rsidRPr="0090300C" w:rsidRDefault="00F77924" w:rsidP="00F77924">
      <w:pPr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90300C">
        <w:t xml:space="preserve">В структуру администрации </w:t>
      </w:r>
      <w:proofErr w:type="spellStart"/>
      <w:r w:rsidR="0090300C" w:rsidRPr="0090300C">
        <w:t>Улётовского</w:t>
      </w:r>
      <w:proofErr w:type="spellEnd"/>
      <w:r w:rsidR="0090300C" w:rsidRPr="0090300C">
        <w:t xml:space="preserve"> муниципального округа Забайкальского края</w:t>
      </w:r>
      <w:r w:rsidRPr="0090300C">
        <w:t xml:space="preserve"> входят:</w:t>
      </w:r>
    </w:p>
    <w:p w:rsidR="00F77924" w:rsidRPr="0090300C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90300C">
        <w:rPr>
          <w:b/>
        </w:rPr>
        <w:t xml:space="preserve">1. Глава </w:t>
      </w:r>
      <w:proofErr w:type="spellStart"/>
      <w:r w:rsidR="0090300C" w:rsidRPr="0090300C">
        <w:rPr>
          <w:b/>
        </w:rPr>
        <w:t>Улётовского</w:t>
      </w:r>
      <w:proofErr w:type="spellEnd"/>
      <w:r w:rsidR="0090300C" w:rsidRPr="0090300C">
        <w:rPr>
          <w:b/>
        </w:rPr>
        <w:t xml:space="preserve"> муниципального округа Забайкальского края</w:t>
      </w:r>
      <w:r w:rsidRPr="0090300C">
        <w:rPr>
          <w:b/>
        </w:rPr>
        <w:t>.</w:t>
      </w:r>
    </w:p>
    <w:p w:rsidR="00F77924" w:rsidRPr="00F135C0" w:rsidRDefault="00F77924" w:rsidP="00F77924">
      <w:pPr>
        <w:autoSpaceDE w:val="0"/>
        <w:autoSpaceDN w:val="0"/>
        <w:adjustRightInd w:val="0"/>
        <w:ind w:firstLine="709"/>
        <w:jc w:val="both"/>
      </w:pPr>
      <w:r w:rsidRPr="0090300C">
        <w:t xml:space="preserve">Основные направления деятельности главы </w:t>
      </w:r>
      <w:proofErr w:type="spellStart"/>
      <w:r w:rsidR="00F135C0" w:rsidRPr="00F135C0">
        <w:t>Улётовского</w:t>
      </w:r>
      <w:proofErr w:type="spellEnd"/>
      <w:r w:rsidR="00F135C0" w:rsidRPr="00F135C0">
        <w:t xml:space="preserve"> муниципального округа Забайкальского края</w:t>
      </w:r>
      <w:r w:rsidRPr="00F135C0">
        <w:t>:</w:t>
      </w:r>
    </w:p>
    <w:p w:rsidR="005958A1" w:rsidRDefault="00F77924" w:rsidP="00F77924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1) обеспечение осуществления администрацией </w:t>
      </w:r>
      <w:proofErr w:type="spellStart"/>
      <w:r w:rsidR="005958A1" w:rsidRPr="0090300C">
        <w:t>Улётовского</w:t>
      </w:r>
      <w:proofErr w:type="spellEnd"/>
      <w:r w:rsidR="005958A1" w:rsidRPr="0090300C">
        <w:t xml:space="preserve"> муниципального округа Забайкальского края</w:t>
      </w:r>
      <w:r w:rsidR="00AC53EA">
        <w:t xml:space="preserve"> </w:t>
      </w:r>
      <w:r w:rsidRPr="00F77924">
        <w:t>(далее</w:t>
      </w:r>
      <w:r w:rsidR="00AC53EA">
        <w:t xml:space="preserve"> </w:t>
      </w:r>
      <w:r w:rsidRPr="00F77924">
        <w:t>также</w:t>
      </w:r>
      <w:r w:rsidR="00AC53EA">
        <w:t xml:space="preserve"> </w:t>
      </w:r>
      <w:r w:rsidRPr="00F77924">
        <w:t>администрация)</w:t>
      </w:r>
      <w:r w:rsidR="00AC53EA">
        <w:t xml:space="preserve"> </w:t>
      </w:r>
      <w:r w:rsidRPr="00F77924">
        <w:t>полномочий</w:t>
      </w:r>
      <w:r w:rsidR="00AC53EA">
        <w:t xml:space="preserve"> </w:t>
      </w:r>
      <w:r w:rsidRPr="00F77924">
        <w:t>по</w:t>
      </w:r>
      <w:r w:rsidR="00AC53EA">
        <w:t xml:space="preserve"> </w:t>
      </w:r>
      <w:r w:rsidRPr="00F77924">
        <w:t>решению</w:t>
      </w:r>
      <w:r w:rsidR="00AC53EA">
        <w:t xml:space="preserve"> </w:t>
      </w:r>
      <w:r w:rsidRPr="00F77924">
        <w:t>вопросов</w:t>
      </w:r>
      <w:r w:rsidR="00AC53EA">
        <w:t xml:space="preserve"> </w:t>
      </w:r>
      <w:r w:rsidRPr="00F77924">
        <w:t>местного</w:t>
      </w:r>
      <w:r w:rsidR="00AC53EA">
        <w:t xml:space="preserve"> </w:t>
      </w:r>
      <w:r w:rsidRPr="00F77924">
        <w:t>значени</w:t>
      </w:r>
      <w:r>
        <w:t xml:space="preserve">я муниципального </w:t>
      </w:r>
      <w:r w:rsidR="005958A1">
        <w:t>округа</w:t>
      </w:r>
      <w:r>
        <w:t xml:space="preserve"> и отдельных государственных полномочий, переданных органам местного самоуправления муниципального </w:t>
      </w:r>
      <w:r w:rsidR="005958A1">
        <w:t>округа</w:t>
      </w:r>
      <w:r>
        <w:t xml:space="preserve"> федеральными законами и законами Забайкальского края;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2) координация работы администрации в отношениях с органами государственной власти, органами местного самоуправления, в том числе других муниципальных образований, гражданами и организациями;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3) издание постановлений и распоряжений администрации;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4) составление проекта бюджета муниципального </w:t>
      </w:r>
      <w:r w:rsidR="002D5E23">
        <w:t>округа</w:t>
      </w:r>
      <w:r>
        <w:t xml:space="preserve">, исполнение бюджета муниципального </w:t>
      </w:r>
      <w:r w:rsidR="005958A1">
        <w:t>округа</w:t>
      </w:r>
      <w:r>
        <w:t xml:space="preserve">, осуществление контроля за его исполнением, составление и утверждение отчета об исполнении бюджета муниципального </w:t>
      </w:r>
      <w:r w:rsidR="002D5E23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5) установление, изменение и отмена местных налогов и сборов муниципального </w:t>
      </w:r>
      <w:r w:rsidR="005958A1">
        <w:t>округа</w:t>
      </w:r>
      <w:r w:rsidRPr="00F77924"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6)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7)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8) принятие и организация выполнения планов и программ комплексного социально-экономического развития муниципального </w:t>
      </w:r>
      <w:r w:rsidR="0075015D">
        <w:t>округа</w:t>
      </w:r>
      <w:r>
        <w:t xml:space="preserve">, а также организация сбора статистических показателей, характеризующих состояние экономики и социальной сферы муниципального </w:t>
      </w:r>
      <w:r w:rsidR="0075015D">
        <w:t>округа</w:t>
      </w:r>
      <w:r>
        <w:t>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</w:t>
      </w:r>
      <w:r w:rsidR="005958A1">
        <w:t>округа</w:t>
      </w:r>
      <w:r>
        <w:t xml:space="preserve"> официальной информации о социально-экономическом и культурном развитии муниципального </w:t>
      </w:r>
      <w:r w:rsidR="005958A1">
        <w:t>округа</w:t>
      </w:r>
      <w:r>
        <w:t>, о развитии его общественной инфраструктуры и иной официальной информации;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10) осуществление международных и внешнеэкономических связей в соответствии с федеральными законами;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lastRenderedPageBreak/>
        <w:t>11)</w:t>
      </w:r>
      <w:r w:rsidR="005958A1">
        <w:t xml:space="preserve"> </w:t>
      </w:r>
      <w:r>
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</w:t>
      </w:r>
      <w:r w:rsidR="005958A1">
        <w:t>ого</w:t>
      </w:r>
      <w:r>
        <w:t xml:space="preserve"> орган</w:t>
      </w:r>
      <w:r w:rsidR="005958A1">
        <w:t>а</w:t>
      </w:r>
      <w:r>
        <w:t xml:space="preserve"> муниципального </w:t>
      </w:r>
      <w:r w:rsidR="005958A1">
        <w:t>округа</w:t>
      </w:r>
      <w:r>
        <w:t>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12)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</w:t>
      </w:r>
      <w:r w:rsidR="005958A1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13) разработка, осуществление, создание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</w:t>
      </w:r>
      <w:r w:rsidR="005958A1">
        <w:t>округа</w:t>
      </w:r>
      <w: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14) участие в предупреждении и ликвидации последствий чрезвычайных ситуаций на территории муниципального </w:t>
      </w:r>
      <w:r w:rsidR="005958A1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15) </w:t>
      </w:r>
      <w:r w:rsidR="00BF0D02">
        <w:t xml:space="preserve">утверждение схем территориального планирования муниципального </w:t>
      </w:r>
      <w:r w:rsidR="006F4FB6">
        <w:t>округа</w:t>
      </w:r>
      <w:r w:rsidR="00BF0D02">
        <w:t xml:space="preserve">, утверждение подготовленной на основе схемы территориального планирования муниципального </w:t>
      </w:r>
      <w:r w:rsidR="006F4FB6">
        <w:t>округа</w:t>
      </w:r>
      <w:r w:rsidR="00BF0D02">
        <w:t xml:space="preserve">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</w:t>
      </w:r>
      <w:r w:rsidR="006F4FB6">
        <w:t>округа</w:t>
      </w:r>
      <w:r w:rsidR="00BF0D02">
        <w:t xml:space="preserve">, резервирование и изъятие земельных участков в границах муниципального </w:t>
      </w:r>
      <w:r w:rsidR="006F4FB6">
        <w:t>округа</w:t>
      </w:r>
      <w:r w:rsidR="00BF0D02">
        <w:t xml:space="preserve"> для муниципальных нужд</w:t>
      </w:r>
      <w:r>
        <w:t>;</w:t>
      </w:r>
    </w:p>
    <w:p w:rsidR="00BF0D02" w:rsidRDefault="00BF0D02" w:rsidP="00BF0D02">
      <w:pPr>
        <w:autoSpaceDE w:val="0"/>
        <w:autoSpaceDN w:val="0"/>
        <w:adjustRightInd w:val="0"/>
        <w:ind w:firstLine="709"/>
        <w:jc w:val="both"/>
      </w:pPr>
      <w:r>
        <w:t>16) утверждение генеральн</w:t>
      </w:r>
      <w:r w:rsidR="006F4FB6">
        <w:t>ого</w:t>
      </w:r>
      <w:r>
        <w:t xml:space="preserve"> план</w:t>
      </w:r>
      <w:r w:rsidR="006F4FB6">
        <w:t>а</w:t>
      </w:r>
      <w:r>
        <w:t xml:space="preserve"> муниципального </w:t>
      </w:r>
      <w:r w:rsidR="006F4FB6">
        <w:t>округа</w:t>
      </w:r>
      <w:r>
        <w:t xml:space="preserve">, правил землепользования и застройки, утверждение подготовленной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</w:t>
      </w:r>
      <w:r w:rsidR="006F4FB6">
        <w:t>округа</w:t>
      </w:r>
      <w:r>
        <w:t xml:space="preserve">, утверждение местных нормативов градостроительного проектирования муниципального </w:t>
      </w:r>
      <w:r w:rsidR="006F4FB6">
        <w:t>округа</w:t>
      </w:r>
      <w:r>
        <w:t xml:space="preserve">, резервирование земель и изъятие земельных участков в границах муниципального </w:t>
      </w:r>
      <w:r w:rsidR="006F4FB6">
        <w:t>округа</w:t>
      </w:r>
      <w:r>
        <w:t xml:space="preserve">, для муниципальных нужд, осуществление муниципального земельного контроля в границах муниципального </w:t>
      </w:r>
      <w:r w:rsidR="006F4FB6">
        <w:t>округа</w:t>
      </w:r>
      <w:r>
        <w:t>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71779E" w:rsidRDefault="0071779E" w:rsidP="0071779E">
      <w:pPr>
        <w:autoSpaceDE w:val="0"/>
        <w:autoSpaceDN w:val="0"/>
        <w:adjustRightInd w:val="0"/>
        <w:ind w:firstLine="709"/>
        <w:jc w:val="both"/>
      </w:pPr>
      <w:r>
        <w:t xml:space="preserve">17) утверждение схемы размещения рекламных конструкций, выдача разрешений на установку и эксплуатацию рекламных конструкций на территории муниципального </w:t>
      </w:r>
      <w:r w:rsidR="006F4FB6">
        <w:t>округа</w:t>
      </w:r>
      <w:r>
        <w:t xml:space="preserve">, аннулирование таких разрешений, выдача предписаний о демонтаже самовольно установленных рекламных конструкций на территории муниципального </w:t>
      </w:r>
      <w:r w:rsidR="006F4FB6">
        <w:t>округа</w:t>
      </w:r>
      <w:r>
        <w:t>, осуществляемые в соответствии с Федеральным законом от 13 марта 2006 года № 38-ФЗ «О рекламе»;</w:t>
      </w:r>
    </w:p>
    <w:p w:rsidR="00F77924" w:rsidRDefault="00BF0D02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1779E">
        <w:t>8</w:t>
      </w:r>
      <w:r w:rsidR="00F77924">
        <w:t>) формирование и содержание муниципального архива;</w:t>
      </w:r>
    </w:p>
    <w:p w:rsidR="00F77924" w:rsidRDefault="006F4FB6" w:rsidP="00F77924">
      <w:pPr>
        <w:autoSpaceDE w:val="0"/>
        <w:autoSpaceDN w:val="0"/>
        <w:adjustRightInd w:val="0"/>
        <w:ind w:firstLine="709"/>
        <w:jc w:val="both"/>
      </w:pPr>
      <w:r>
        <w:t>19</w:t>
      </w:r>
      <w:r w:rsidR="00F77924">
        <w:t xml:space="preserve">) организация и осуществление мероприятий по территориальной обороне и гражданской обороне, защите населения и территории муниципального </w:t>
      </w:r>
      <w:r>
        <w:t xml:space="preserve">округа </w:t>
      </w:r>
      <w:r w:rsidR="00F77924">
        <w:t>от чрезвычайных ситуаций природного и техногенного характера;</w:t>
      </w:r>
    </w:p>
    <w:p w:rsidR="00F77924" w:rsidRDefault="00BF0D02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6F4FB6">
        <w:t>0</w:t>
      </w:r>
      <w:r w:rsidR="00F77924">
        <w:t xml:space="preserve">) создание, содержание и организация деятельности аварийно-спасательных служб и (или) аварийно-спасательных формирований на территории муниципального </w:t>
      </w:r>
      <w:r w:rsidR="006F4FB6">
        <w:t>округа</w:t>
      </w:r>
      <w:r w:rsidR="00F77924"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6F4FB6">
        <w:t>1</w:t>
      </w:r>
      <w:r>
        <w:t>) осуществление мероприятий по обеспечению безопасности людей на водных объектах, охране их жизни и здоровья;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6F4FB6">
        <w:t>2</w:t>
      </w:r>
      <w:r>
        <w:t xml:space="preserve">) осуществление мер по противодействию коррупции в границах муниципального </w:t>
      </w:r>
      <w:r w:rsidR="006F4FB6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6F4FB6">
        <w:t>3</w:t>
      </w:r>
      <w:r>
        <w:t>) обеспечение предоставления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936049">
        <w:t>4</w:t>
      </w:r>
      <w:r>
        <w:t>) осуществление кадровой политики, в том числе формирование кадрового резерва управленческих кадров;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936049">
        <w:t>5</w:t>
      </w:r>
      <w:r>
        <w:t>) обеспечение исполнения переданных государственных полномочий:</w:t>
      </w:r>
    </w:p>
    <w:p w:rsidR="00F77924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 подготовке и проведению Всероссийской переписи населения;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по созданию комиссий по делам несовершеннолетних и защите их прав и организации деятельности таких комиссий;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по созданию административных комиссий в Забайкальском крае;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  <w:rPr>
          <w:i/>
        </w:rPr>
      </w:pPr>
      <w:r>
        <w:t>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936049">
        <w:t>6</w:t>
      </w:r>
      <w:r>
        <w:t>) осуществление иных полномочий в соответствии с законодательством.</w:t>
      </w:r>
    </w:p>
    <w:p w:rsidR="006C4306" w:rsidRDefault="006C4306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77924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B87B70">
        <w:rPr>
          <w:b/>
        </w:rPr>
        <w:t>Первый з</w:t>
      </w:r>
      <w:r>
        <w:rPr>
          <w:b/>
        </w:rPr>
        <w:t xml:space="preserve">аместитель </w:t>
      </w:r>
      <w:r w:rsidR="001834F2">
        <w:rPr>
          <w:b/>
        </w:rPr>
        <w:t xml:space="preserve">главы </w:t>
      </w:r>
      <w:proofErr w:type="spellStart"/>
      <w:r w:rsidR="001834F2">
        <w:rPr>
          <w:b/>
        </w:rPr>
        <w:t>Улётовского</w:t>
      </w:r>
      <w:proofErr w:type="spellEnd"/>
      <w:r>
        <w:rPr>
          <w:b/>
        </w:rPr>
        <w:t xml:space="preserve"> </w:t>
      </w:r>
      <w:r w:rsidR="002B7AC4" w:rsidRPr="002B7AC4">
        <w:rPr>
          <w:b/>
        </w:rPr>
        <w:t xml:space="preserve">муниципального </w:t>
      </w:r>
      <w:r w:rsidR="001834F2">
        <w:rPr>
          <w:b/>
        </w:rPr>
        <w:t>округа</w:t>
      </w:r>
      <w:r>
        <w:rPr>
          <w:b/>
        </w:rPr>
        <w:t>.</w:t>
      </w:r>
    </w:p>
    <w:p w:rsidR="00F77924" w:rsidRPr="0036015B" w:rsidRDefault="00F77924" w:rsidP="00F77924">
      <w:pPr>
        <w:autoSpaceDE w:val="0"/>
        <w:autoSpaceDN w:val="0"/>
        <w:adjustRightInd w:val="0"/>
        <w:ind w:firstLine="709"/>
        <w:jc w:val="both"/>
      </w:pPr>
      <w:r>
        <w:t>Основные направления деятельности</w:t>
      </w:r>
      <w:r w:rsidR="00BF0D02">
        <w:t xml:space="preserve"> первого</w:t>
      </w:r>
      <w:r>
        <w:t xml:space="preserve"> заместителя </w:t>
      </w:r>
      <w:r w:rsidR="0036015B">
        <w:t xml:space="preserve">главы </w:t>
      </w:r>
      <w:proofErr w:type="spellStart"/>
      <w:r w:rsidR="0036015B" w:rsidRPr="0036015B">
        <w:t>Улётовского</w:t>
      </w:r>
      <w:proofErr w:type="spellEnd"/>
      <w:r w:rsidR="0036015B" w:rsidRPr="0036015B">
        <w:t xml:space="preserve"> муниципального округа</w:t>
      </w:r>
      <w:r w:rsidRPr="0036015B">
        <w:t>:</w:t>
      </w:r>
    </w:p>
    <w:p w:rsidR="00F77924" w:rsidRDefault="00F77924" w:rsidP="00F77924">
      <w:pPr>
        <w:tabs>
          <w:tab w:val="left" w:pos="702"/>
        </w:tabs>
        <w:ind w:firstLine="709"/>
        <w:jc w:val="both"/>
      </w:pPr>
      <w:r>
        <w:t>1) обеспечение осуществления стратегического планирования, разработки документов стратегического планирования;</w:t>
      </w:r>
    </w:p>
    <w:p w:rsidR="00F77924" w:rsidRDefault="0036015B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F77924">
        <w:t>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F77924" w:rsidRDefault="0036015B" w:rsidP="00F77924">
      <w:pPr>
        <w:autoSpaceDE w:val="0"/>
        <w:autoSpaceDN w:val="0"/>
        <w:adjustRightInd w:val="0"/>
        <w:ind w:firstLine="709"/>
        <w:jc w:val="both"/>
      </w:pPr>
      <w:r>
        <w:t>3</w:t>
      </w:r>
      <w:r w:rsidR="00F77924">
        <w:t>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потребителей;</w:t>
      </w:r>
    </w:p>
    <w:p w:rsidR="00F77924" w:rsidRDefault="0036015B" w:rsidP="00F77924">
      <w:pPr>
        <w:autoSpaceDE w:val="0"/>
        <w:autoSpaceDN w:val="0"/>
        <w:adjustRightInd w:val="0"/>
        <w:ind w:firstLine="709"/>
        <w:jc w:val="both"/>
      </w:pPr>
      <w:r>
        <w:t>4</w:t>
      </w:r>
      <w:r w:rsidR="00F77924">
        <w:t xml:space="preserve">) организация в границах муниципального </w:t>
      </w:r>
      <w:r>
        <w:t>округа</w:t>
      </w:r>
      <w:r w:rsidR="00F77924">
        <w:t xml:space="preserve">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F77924" w:rsidRDefault="0036015B" w:rsidP="00F77924">
      <w:pPr>
        <w:autoSpaceDE w:val="0"/>
        <w:autoSpaceDN w:val="0"/>
        <w:adjustRightInd w:val="0"/>
        <w:ind w:firstLine="709"/>
        <w:jc w:val="both"/>
      </w:pPr>
      <w:r>
        <w:t>5</w:t>
      </w:r>
      <w:r w:rsidR="00F77924">
        <w:t xml:space="preserve">) разработка программ комплексного развития систем коммунальной инфраструктуры муниципального </w:t>
      </w:r>
      <w:r>
        <w:t>округа</w:t>
      </w:r>
      <w:r w:rsidR="00F77924">
        <w:t xml:space="preserve">, программ комплексного развития транспортной инфраструктуры муниципального </w:t>
      </w:r>
      <w:r>
        <w:t>округа</w:t>
      </w:r>
      <w:r w:rsidR="00F77924">
        <w:t xml:space="preserve">, программ комплексного развития социальной инфраструктуры муниципального </w:t>
      </w:r>
      <w:r>
        <w:t>округа</w:t>
      </w:r>
      <w:r w:rsidR="00F77924">
        <w:t>, требования к которым устанавливаются Правительством Российской Федерации;</w:t>
      </w:r>
    </w:p>
    <w:p w:rsidR="00F77924" w:rsidRDefault="00E42182" w:rsidP="00F77924">
      <w:pPr>
        <w:autoSpaceDE w:val="0"/>
        <w:autoSpaceDN w:val="0"/>
        <w:adjustRightInd w:val="0"/>
        <w:ind w:firstLine="709"/>
        <w:jc w:val="both"/>
      </w:pPr>
      <w:r>
        <w:t>6</w:t>
      </w:r>
      <w:r w:rsidR="00F77924">
        <w:t xml:space="preserve">) </w:t>
      </w:r>
      <w:r w:rsidR="00BF0D02">
        <w:t>разработка</w:t>
      </w:r>
      <w:r w:rsidR="00F77924">
        <w:t xml:space="preserve">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</w:t>
      </w:r>
      <w:r>
        <w:t>округа</w:t>
      </w:r>
      <w:r w:rsidR="00F77924">
        <w:t>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77924" w:rsidRDefault="00E42182" w:rsidP="00F77924">
      <w:pPr>
        <w:autoSpaceDE w:val="0"/>
        <w:autoSpaceDN w:val="0"/>
        <w:adjustRightInd w:val="0"/>
        <w:ind w:firstLine="709"/>
        <w:jc w:val="both"/>
      </w:pPr>
      <w:r>
        <w:t>7</w:t>
      </w:r>
      <w:r w:rsidR="00F77924">
        <w:t xml:space="preserve">) владение, пользование и распоряжение имуществом, находящимся в муниципальной собственности муниципального </w:t>
      </w:r>
      <w:r>
        <w:t>округа</w:t>
      </w:r>
      <w:r w:rsidR="00F77924">
        <w:t>;</w:t>
      </w:r>
    </w:p>
    <w:p w:rsidR="00F77924" w:rsidRPr="00A909FB" w:rsidRDefault="00E42182" w:rsidP="00F77924">
      <w:pPr>
        <w:autoSpaceDE w:val="0"/>
        <w:autoSpaceDN w:val="0"/>
        <w:adjustRightInd w:val="0"/>
        <w:ind w:firstLine="709"/>
        <w:jc w:val="both"/>
      </w:pPr>
      <w:r w:rsidRPr="00A909FB">
        <w:t>8</w:t>
      </w:r>
      <w:r w:rsidR="00F77924" w:rsidRPr="00A909FB">
        <w:t xml:space="preserve">) </w:t>
      </w:r>
      <w:r w:rsidR="00A909FB" w:rsidRPr="00A909FB">
        <w:t xml:space="preserve">дорожная деятельность в отношении автомобильных дорог местного значения в границах </w:t>
      </w:r>
      <w:r w:rsidR="00A909FB">
        <w:t xml:space="preserve">муниципального </w:t>
      </w:r>
      <w:r w:rsidR="00A909FB" w:rsidRPr="00A909FB">
        <w:t xml:space="preserve">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</w:r>
      <w:r w:rsidR="00DE3F45">
        <w:t xml:space="preserve">муниципального </w:t>
      </w:r>
      <w:r w:rsidR="00A909FB" w:rsidRPr="00A909FB">
        <w:t>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77924" w:rsidRPr="00A909FB">
        <w:t>;</w:t>
      </w:r>
    </w:p>
    <w:p w:rsidR="00F77924" w:rsidRDefault="007C4348" w:rsidP="00F77924">
      <w:pPr>
        <w:autoSpaceDE w:val="0"/>
        <w:autoSpaceDN w:val="0"/>
        <w:adjustRightInd w:val="0"/>
        <w:ind w:firstLine="709"/>
        <w:jc w:val="both"/>
      </w:pPr>
      <w:r>
        <w:lastRenderedPageBreak/>
        <w:t>9</w:t>
      </w:r>
      <w:r w:rsidR="00F77924"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0</w:t>
      </w:r>
      <w:r>
        <w:t xml:space="preserve">) создание условий для предоставления транспортных услуг населению и организация транспортного обслуживания населения в границах муниципального </w:t>
      </w:r>
      <w:r w:rsidR="007C4348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1</w:t>
      </w:r>
      <w:r>
        <w:t xml:space="preserve">) создание условий для массового отдыха жителей муниципального </w:t>
      </w:r>
      <w:r w:rsidR="007C4348">
        <w:t>округа</w:t>
      </w:r>
      <w:r>
        <w:t>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2</w:t>
      </w:r>
      <w:r>
        <w:t xml:space="preserve">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</w:t>
      </w:r>
      <w:r w:rsidR="007C4348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3</w:t>
      </w:r>
      <w:r>
        <w:t xml:space="preserve">) </w:t>
      </w:r>
      <w:r w:rsidR="00BF0D02">
        <w:t>разработка</w:t>
      </w:r>
      <w:r>
        <w:t xml:space="preserve"> схем территориального планирования муниципального </w:t>
      </w:r>
      <w:r w:rsidR="007C4348">
        <w:t>округа</w:t>
      </w:r>
      <w:r>
        <w:t xml:space="preserve">, на основе схемы территориального планирования муниципального </w:t>
      </w:r>
      <w:r w:rsidR="007C4348">
        <w:t>округа</w:t>
      </w:r>
      <w:r>
        <w:t xml:space="preserve"> документации по планировке территории, ведение информационной системы обеспечения градостроительной деятельности, осуществляемой на территории муниципального </w:t>
      </w:r>
      <w:r w:rsidR="007C4348">
        <w:t>округа</w:t>
      </w:r>
      <w:r>
        <w:t xml:space="preserve">, резервирование и изъятие земельных участков в границах муниципального </w:t>
      </w:r>
      <w:r w:rsidR="007C4348">
        <w:t>округа</w:t>
      </w:r>
      <w:r>
        <w:t xml:space="preserve"> для муниципальных нужд;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4</w:t>
      </w:r>
      <w:r>
        <w:t xml:space="preserve">) </w:t>
      </w:r>
      <w:r w:rsidR="00BF0D02">
        <w:t>разработка</w:t>
      </w:r>
      <w:r>
        <w:t xml:space="preserve"> генеральн</w:t>
      </w:r>
      <w:r w:rsidR="007C4348">
        <w:t>ого</w:t>
      </w:r>
      <w:r>
        <w:t xml:space="preserve"> план</w:t>
      </w:r>
      <w:r w:rsidR="007C4348">
        <w:t>а</w:t>
      </w:r>
      <w:r>
        <w:t xml:space="preserve"> муниципального </w:t>
      </w:r>
      <w:r w:rsidR="007C4348">
        <w:t>округа</w:t>
      </w:r>
      <w:r>
        <w:t xml:space="preserve">, правил землепользования и застройки, </w:t>
      </w:r>
      <w:r w:rsidR="0071779E">
        <w:t>разработка проектов</w:t>
      </w:r>
      <w:r>
        <w:t xml:space="preserve"> местных нормативов градостроительного проектирования </w:t>
      </w:r>
      <w:r w:rsidR="0071779E">
        <w:t xml:space="preserve">муниципального </w:t>
      </w:r>
      <w:r w:rsidR="007C4348">
        <w:t>округа</w:t>
      </w:r>
      <w:r w:rsidR="0071779E"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7C4348">
        <w:t>5</w:t>
      </w:r>
      <w:r>
        <w:t xml:space="preserve">) осуществление муниципального земельного контроля на </w:t>
      </w:r>
      <w:r w:rsidR="00B35864">
        <w:t xml:space="preserve">территории </w:t>
      </w:r>
      <w:r>
        <w:t xml:space="preserve">муниципального </w:t>
      </w:r>
      <w:r w:rsidR="00B35864">
        <w:t>округа</w:t>
      </w:r>
      <w:r>
        <w:t>;</w:t>
      </w:r>
    </w:p>
    <w:p w:rsidR="00F77924" w:rsidRDefault="002B7AC4" w:rsidP="00F77924">
      <w:pPr>
        <w:autoSpaceDE w:val="0"/>
        <w:autoSpaceDN w:val="0"/>
        <w:adjustRightInd w:val="0"/>
        <w:ind w:firstLine="709"/>
        <w:jc w:val="both"/>
      </w:pPr>
      <w:r>
        <w:t>1</w:t>
      </w:r>
      <w:r w:rsidR="00B35864">
        <w:t>6</w:t>
      </w:r>
      <w:r w:rsidR="00F77924">
        <w:t xml:space="preserve">) содержание мест захоронения в границах муниципального </w:t>
      </w:r>
      <w:r w:rsidR="00B35864">
        <w:t>округа,</w:t>
      </w:r>
      <w:r w:rsidR="00F77924">
        <w:t xml:space="preserve"> организация ритуальных услуг;</w:t>
      </w:r>
    </w:p>
    <w:p w:rsidR="00F77924" w:rsidRDefault="00B35864" w:rsidP="00F77924">
      <w:pPr>
        <w:autoSpaceDE w:val="0"/>
        <w:autoSpaceDN w:val="0"/>
        <w:adjustRightInd w:val="0"/>
        <w:ind w:firstLine="709"/>
        <w:jc w:val="both"/>
      </w:pPr>
      <w:r>
        <w:t>17</w:t>
      </w:r>
      <w:r w:rsidR="00F77924">
        <w:t xml:space="preserve">) создание условий для обеспечения муниципального </w:t>
      </w:r>
      <w:r>
        <w:t>округа</w:t>
      </w:r>
      <w:r w:rsidR="00F77924">
        <w:t xml:space="preserve"> услугами связи, общественного питания, торговли и бытового обслуживания;</w:t>
      </w:r>
    </w:p>
    <w:p w:rsidR="00F77924" w:rsidRDefault="00B35864" w:rsidP="00F77924">
      <w:pPr>
        <w:autoSpaceDE w:val="0"/>
        <w:autoSpaceDN w:val="0"/>
        <w:adjustRightInd w:val="0"/>
        <w:ind w:firstLine="709"/>
        <w:jc w:val="both"/>
      </w:pPr>
      <w:r>
        <w:t>18</w:t>
      </w:r>
      <w:r w:rsidR="00F77924">
        <w:t xml:space="preserve">) создание, развитие и обеспечение охраны лечебно-оздоровительных местностей и курортов местного значения на территории муниципального </w:t>
      </w:r>
      <w:r w:rsidR="00F80C99">
        <w:t>округа</w:t>
      </w:r>
      <w:r w:rsidR="00F77924">
        <w:t>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7924" w:rsidRDefault="00F80C99" w:rsidP="00F77924">
      <w:pPr>
        <w:autoSpaceDE w:val="0"/>
        <w:autoSpaceDN w:val="0"/>
        <w:adjustRightInd w:val="0"/>
        <w:ind w:firstLine="709"/>
        <w:jc w:val="both"/>
      </w:pPr>
      <w:r>
        <w:t>19</w:t>
      </w:r>
      <w:r w:rsidR="00F77924">
        <w:t xml:space="preserve">) организация использования, охраны, защиты, воспроизводства, лесов особо охраняемых природных территорий, расположенных в границах муниципального </w:t>
      </w:r>
      <w:r>
        <w:t>округа</w:t>
      </w:r>
      <w:r w:rsidR="00F77924">
        <w:t>;</w:t>
      </w:r>
    </w:p>
    <w:p w:rsidR="00F77924" w:rsidRDefault="00AC3985" w:rsidP="00F77924">
      <w:pPr>
        <w:autoSpaceDE w:val="0"/>
        <w:autoSpaceDN w:val="0"/>
        <w:adjustRightInd w:val="0"/>
        <w:ind w:firstLine="709"/>
        <w:jc w:val="both"/>
      </w:pPr>
      <w:r>
        <w:t>20</w:t>
      </w:r>
      <w:r w:rsidR="00F77924">
        <w:t>) создание условий для развития сельскохозяйственного производства в муниципально</w:t>
      </w:r>
      <w:r>
        <w:t>м</w:t>
      </w:r>
      <w:r w:rsidR="00F77924">
        <w:t xml:space="preserve"> </w:t>
      </w:r>
      <w:r>
        <w:t>округе</w:t>
      </w:r>
      <w:r w:rsidR="00F77924">
        <w:t>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F77924" w:rsidRDefault="00D023D5" w:rsidP="00F77924">
      <w:pPr>
        <w:autoSpaceDE w:val="0"/>
        <w:autoSpaceDN w:val="0"/>
        <w:adjustRightInd w:val="0"/>
        <w:ind w:firstLine="709"/>
        <w:jc w:val="both"/>
      </w:pPr>
      <w:r>
        <w:t>21</w:t>
      </w:r>
      <w:r w:rsidR="00F77924">
        <w:t>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информирование населения об ограничениях их использования;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D023D5">
        <w:t>2</w:t>
      </w:r>
      <w:r>
        <w:t>) осуществление муниципального лесного контроля;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1A3D1F">
        <w:t>3</w:t>
      </w:r>
      <w:r>
        <w:t xml:space="preserve">) присвоение адресов объектам адресации, изменение, аннулирование адресов, присвоение наименований элементам улично-дорожной сети, наименований элементам планировочной структуры в границах муниципального </w:t>
      </w:r>
      <w:r w:rsidR="001A3D1F">
        <w:t>округа</w:t>
      </w:r>
      <w:r>
        <w:t>, изменение, аннулирование таких наименований, размещение информации в государственном адресном реестре;</w:t>
      </w:r>
    </w:p>
    <w:p w:rsidR="00F77924" w:rsidRDefault="004D1BC4" w:rsidP="00F77924">
      <w:pPr>
        <w:autoSpaceDE w:val="0"/>
        <w:autoSpaceDN w:val="0"/>
        <w:adjustRightInd w:val="0"/>
        <w:ind w:firstLine="709"/>
        <w:jc w:val="both"/>
      </w:pPr>
      <w:r>
        <w:t>24</w:t>
      </w:r>
      <w:r w:rsidR="00F77924">
        <w:t>) организация и участие в соответствии с Федеральным законом от 24 июля 2007 года № 221-ФЗ «О государственном кадастре недвижимости» выполнения комплексных кадастровых работ и утверждение карты-плана территории.</w:t>
      </w:r>
    </w:p>
    <w:p w:rsidR="00F77924" w:rsidRDefault="002B7AC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2</w:t>
      </w:r>
      <w:r w:rsidR="004D1BC4">
        <w:t>5</w:t>
      </w:r>
      <w:r w:rsidR="00F77924">
        <w:t>) обеспечение исполнения переданных государственных полномочий: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по организации социальной поддержки отдельных категорий граждан путем обеспечения льготного проезда на пассажирском транспорте общего пользования (кроме воздушного и железнодорожного);</w:t>
      </w:r>
    </w:p>
    <w:p w:rsidR="00F77924" w:rsidRPr="002B7AC4" w:rsidRDefault="00F77924" w:rsidP="00F77924">
      <w:pPr>
        <w:autoSpaceDE w:val="0"/>
        <w:autoSpaceDN w:val="0"/>
        <w:adjustRightInd w:val="0"/>
        <w:ind w:firstLine="709"/>
        <w:jc w:val="both"/>
      </w:pPr>
      <w:r w:rsidRPr="002B7AC4">
        <w:t xml:space="preserve">в сфере организации транспортного обслуживания населения автомобильным транспортом в межмуниципальном сообщении между </w:t>
      </w:r>
      <w:proofErr w:type="spellStart"/>
      <w:r w:rsidR="004D1BC4">
        <w:t>Улётовским</w:t>
      </w:r>
      <w:proofErr w:type="spellEnd"/>
      <w:r w:rsidR="004D1BC4">
        <w:t xml:space="preserve"> </w:t>
      </w:r>
      <w:r w:rsidRPr="002B7AC4">
        <w:t xml:space="preserve">муниципальным </w:t>
      </w:r>
      <w:r w:rsidR="004D1BC4">
        <w:t>округом</w:t>
      </w:r>
      <w:r w:rsidRPr="002B7AC4">
        <w:t xml:space="preserve"> и городским округом «Город Чита»;</w:t>
      </w:r>
    </w:p>
    <w:p w:rsidR="00F77924" w:rsidRDefault="0071779E" w:rsidP="00F77924">
      <w:pPr>
        <w:autoSpaceDE w:val="0"/>
        <w:autoSpaceDN w:val="0"/>
        <w:adjustRightInd w:val="0"/>
        <w:ind w:firstLine="709"/>
        <w:jc w:val="both"/>
      </w:pPr>
      <w:r>
        <w:t>2</w:t>
      </w:r>
      <w:r w:rsidR="004D1BC4">
        <w:t>6</w:t>
      </w:r>
      <w:r w:rsidR="00F77924">
        <w:t>) осуществление иных полномочий в соответствии с законодательством.</w:t>
      </w:r>
    </w:p>
    <w:p w:rsidR="006C4306" w:rsidRDefault="006C4306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77924" w:rsidRPr="001E321F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E321F">
        <w:rPr>
          <w:b/>
        </w:rPr>
        <w:t xml:space="preserve">3. Заместитель </w:t>
      </w:r>
      <w:r w:rsidR="0053222B" w:rsidRPr="001E321F">
        <w:rPr>
          <w:b/>
        </w:rPr>
        <w:t>главы</w:t>
      </w:r>
      <w:r w:rsidRPr="001E321F">
        <w:rPr>
          <w:b/>
        </w:rPr>
        <w:t xml:space="preserve"> </w:t>
      </w:r>
      <w:proofErr w:type="spellStart"/>
      <w:r w:rsidR="0053222B" w:rsidRPr="001E321F">
        <w:rPr>
          <w:b/>
        </w:rPr>
        <w:t>Улётовского</w:t>
      </w:r>
      <w:proofErr w:type="spellEnd"/>
      <w:r w:rsidR="0053222B" w:rsidRPr="001E321F">
        <w:rPr>
          <w:b/>
        </w:rPr>
        <w:t xml:space="preserve"> </w:t>
      </w:r>
      <w:r w:rsidR="002B7AC4" w:rsidRPr="001E321F">
        <w:rPr>
          <w:b/>
        </w:rPr>
        <w:t xml:space="preserve">муниципального </w:t>
      </w:r>
      <w:r w:rsidR="0053222B" w:rsidRPr="001E321F">
        <w:rPr>
          <w:b/>
        </w:rPr>
        <w:t>округа</w:t>
      </w:r>
      <w:r w:rsidRPr="001E321F">
        <w:rPr>
          <w:b/>
        </w:rPr>
        <w:t>.</w:t>
      </w:r>
    </w:p>
    <w:p w:rsidR="00F77924" w:rsidRPr="001E321F" w:rsidRDefault="00F77924" w:rsidP="00F77924">
      <w:pPr>
        <w:autoSpaceDE w:val="0"/>
        <w:autoSpaceDN w:val="0"/>
        <w:adjustRightInd w:val="0"/>
        <w:ind w:firstLine="709"/>
        <w:jc w:val="both"/>
      </w:pPr>
      <w:r w:rsidRPr="001E321F">
        <w:t xml:space="preserve">Основные направления деятельности </w:t>
      </w:r>
      <w:r w:rsidR="0053222B" w:rsidRPr="001E321F">
        <w:t xml:space="preserve">главы </w:t>
      </w:r>
      <w:proofErr w:type="spellStart"/>
      <w:r w:rsidR="0053222B" w:rsidRPr="001E321F">
        <w:t>Улётовского</w:t>
      </w:r>
      <w:proofErr w:type="spellEnd"/>
      <w:r w:rsidR="0053222B" w:rsidRPr="001E321F">
        <w:t xml:space="preserve"> муниципального округа</w:t>
      </w:r>
      <w:r w:rsidRPr="001E321F">
        <w:t>: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1) координация деятельности социальных учреждений, создание условий для развития социальной сферы;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2)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1E321F" w:rsidRPr="001E321F" w:rsidRDefault="001E321F" w:rsidP="001E3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21F">
        <w:rPr>
          <w:rFonts w:ascii="Times New Roman" w:hAnsi="Times New Roman" w:cs="Times New Roman"/>
          <w:sz w:val="24"/>
          <w:szCs w:val="24"/>
        </w:rPr>
        <w:t>3) создание условий для оказания медицинской помощи населению на территории муниципального округа (за исключением территорий муниципальных округов,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4) организация библиотечного обслуживания населения, комплектование и обеспечение сохранности библиотечных фондов библиотек округа;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5) создание условий для организации досуга и обеспечения жителей округа услугами организаций культуры;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6)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округе;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7) сохранение, использование и популяризация объектов культурного наследия (памятников истории и культуры), находящихся в собственности округа, охрана объектов культурного наследия (памятников истории и культуры) местного (муниципального) значения, расположенных на территории округа;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8) обеспечение условий для развития на территории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округа;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9) организация и осуществление мероприятий по работе с детьми и молодежью в округе;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10) 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1E321F">
        <w:t>волонтерству</w:t>
      </w:r>
      <w:proofErr w:type="spellEnd"/>
      <w:r w:rsidRPr="001E321F">
        <w:t>);</w:t>
      </w:r>
    </w:p>
    <w:p w:rsidR="001E321F" w:rsidRPr="001E321F" w:rsidRDefault="001E321F" w:rsidP="001E3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21F">
        <w:rPr>
          <w:rFonts w:ascii="Times New Roman" w:hAnsi="Times New Roman" w:cs="Times New Roman"/>
          <w:sz w:val="24"/>
          <w:szCs w:val="24"/>
        </w:rPr>
        <w:lastRenderedPageBreak/>
        <w:t>11) </w:t>
      </w:r>
      <w:r w:rsidRPr="001E321F">
        <w:rPr>
          <w:rFonts w:ascii="Times New Roman" w:hAnsi="Times New Roman" w:cs="Times New Roman"/>
          <w:bCs/>
          <w:sz w:val="24"/>
          <w:szCs w:val="24"/>
        </w:rPr>
        <w:t xml:space="preserve">обеспечение </w:t>
      </w:r>
      <w:r w:rsidRPr="001E321F">
        <w:rPr>
          <w:rFonts w:ascii="Times New Roman" w:hAnsi="Times New Roman" w:cs="Times New Roman"/>
          <w:sz w:val="24"/>
          <w:szCs w:val="24"/>
        </w:rPr>
        <w:t>исполнения переданных государственных полномочий:</w:t>
      </w:r>
    </w:p>
    <w:p w:rsidR="001E321F" w:rsidRPr="001E321F" w:rsidRDefault="001E321F" w:rsidP="001E321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E321F">
        <w:t>по предоставлению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финансовому обеспечению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1E321F" w:rsidRPr="001E321F" w:rsidRDefault="001E321F" w:rsidP="001E321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E321F">
        <w:t>по 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выплате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организации и осуществлению деятельности по опеке и попечительству над несовершеннолетними;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обеспечению бесплатным питанием детей из малоимущих семей, обучающихся в муниципальных образовательных учреждениях Забайкальского края;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1E321F" w:rsidRPr="001E321F" w:rsidRDefault="001E321F" w:rsidP="001E321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1E321F">
        <w:rPr>
          <w:bCs/>
        </w:rPr>
        <w:t>по подготовке и проведению Всероссийской переписи населения;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</w:pPr>
      <w:r w:rsidRPr="001E321F">
        <w:t>по созданию комиссий по делам несовершеннолетних и защите их прав и организации деятельности таких комиссий;</w:t>
      </w:r>
    </w:p>
    <w:p w:rsidR="00F77924" w:rsidRPr="001E321F" w:rsidRDefault="001E321F" w:rsidP="001E32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21F">
        <w:rPr>
          <w:rFonts w:ascii="Times New Roman" w:hAnsi="Times New Roman" w:cs="Times New Roman"/>
          <w:sz w:val="24"/>
          <w:szCs w:val="24"/>
        </w:rPr>
        <w:t>12) осуществление иных полномочий в соответствии с законодательством.</w:t>
      </w:r>
    </w:p>
    <w:p w:rsidR="006C4306" w:rsidRPr="001E321F" w:rsidRDefault="006C4306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77924" w:rsidRPr="001E321F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1E321F">
        <w:rPr>
          <w:b/>
        </w:rPr>
        <w:t xml:space="preserve">4. Комитет по финансам администрации </w:t>
      </w:r>
      <w:proofErr w:type="spellStart"/>
      <w:r w:rsidR="001E321F">
        <w:rPr>
          <w:b/>
        </w:rPr>
        <w:t>Улётовского</w:t>
      </w:r>
      <w:proofErr w:type="spellEnd"/>
      <w:r w:rsidR="001E321F" w:rsidRPr="001E321F">
        <w:rPr>
          <w:b/>
        </w:rPr>
        <w:t xml:space="preserve"> </w:t>
      </w:r>
      <w:r w:rsidR="00271CD1" w:rsidRPr="001E321F">
        <w:rPr>
          <w:b/>
        </w:rPr>
        <w:t xml:space="preserve">муниципального </w:t>
      </w:r>
      <w:r w:rsidR="001E321F">
        <w:rPr>
          <w:b/>
        </w:rPr>
        <w:t>округа Забайкальского края.</w:t>
      </w:r>
    </w:p>
    <w:p w:rsidR="001E321F" w:rsidRPr="001E321F" w:rsidRDefault="001E321F" w:rsidP="00D77C37">
      <w:pPr>
        <w:ind w:firstLine="708"/>
        <w:jc w:val="both"/>
        <w:rPr>
          <w:szCs w:val="28"/>
        </w:rPr>
      </w:pPr>
      <w:r w:rsidRPr="001E321F">
        <w:rPr>
          <w:szCs w:val="28"/>
        </w:rPr>
        <w:t xml:space="preserve">Структурные единицы комитета по финансам: </w:t>
      </w:r>
    </w:p>
    <w:p w:rsidR="001E321F" w:rsidRPr="001E321F" w:rsidRDefault="001E321F" w:rsidP="00D77C37">
      <w:pPr>
        <w:ind w:firstLine="708"/>
        <w:jc w:val="both"/>
        <w:rPr>
          <w:szCs w:val="28"/>
        </w:rPr>
      </w:pPr>
      <w:r w:rsidRPr="001E321F">
        <w:rPr>
          <w:szCs w:val="28"/>
        </w:rPr>
        <w:t>- отдел</w:t>
      </w:r>
      <w:r>
        <w:rPr>
          <w:szCs w:val="28"/>
        </w:rPr>
        <w:t xml:space="preserve"> анализа и исполнения бюджета</w:t>
      </w:r>
      <w:r w:rsidRPr="001E321F">
        <w:rPr>
          <w:szCs w:val="28"/>
        </w:rPr>
        <w:t>;</w:t>
      </w:r>
    </w:p>
    <w:p w:rsidR="001E321F" w:rsidRPr="001E321F" w:rsidRDefault="001E321F" w:rsidP="00D77C37">
      <w:pPr>
        <w:ind w:firstLine="708"/>
        <w:jc w:val="both"/>
        <w:rPr>
          <w:szCs w:val="28"/>
        </w:rPr>
      </w:pPr>
      <w:r w:rsidRPr="001E321F">
        <w:rPr>
          <w:szCs w:val="28"/>
        </w:rPr>
        <w:t>- отдел бухгалтерского учета и отчетности</w:t>
      </w:r>
      <w:r w:rsidR="000357AC">
        <w:rPr>
          <w:szCs w:val="28"/>
        </w:rPr>
        <w:t>.</w:t>
      </w:r>
    </w:p>
    <w:p w:rsidR="001E321F" w:rsidRPr="001E321F" w:rsidRDefault="00D77C37" w:rsidP="00D77C37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t xml:space="preserve">Функции, выполняемые Комитетом </w:t>
      </w:r>
      <w:r w:rsidRPr="001E321F">
        <w:t xml:space="preserve">по финансам администрации </w:t>
      </w:r>
      <w:proofErr w:type="spellStart"/>
      <w:r w:rsidRPr="001E321F">
        <w:t>Улётовского</w:t>
      </w:r>
      <w:proofErr w:type="spellEnd"/>
      <w:r w:rsidRPr="001E321F">
        <w:t xml:space="preserve"> муниципального округа Забайкальского края</w:t>
      </w:r>
      <w:r>
        <w:t>: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21F">
        <w:rPr>
          <w:szCs w:val="28"/>
        </w:rPr>
        <w:t>1) составление, организация исполнения бюджета округа, контроль за исполнением бюджета округа, составление отчета об исполнении бюджета округа;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21F">
        <w:rPr>
          <w:szCs w:val="28"/>
        </w:rPr>
        <w:t>2) разработка проектов муниципальных правовых актов об установлении, изменении и отмене местных налогов и сборов о округа;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21F">
        <w:rPr>
          <w:szCs w:val="28"/>
        </w:rPr>
        <w:t>3) обеспечение осуществления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E321F" w:rsidRPr="001E321F" w:rsidRDefault="001E321F" w:rsidP="001E321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21F">
        <w:rPr>
          <w:szCs w:val="28"/>
        </w:rPr>
        <w:t>4) иные функции в соответствии с законодательством и положением о комитете по финансам.</w:t>
      </w:r>
    </w:p>
    <w:p w:rsidR="006C4306" w:rsidRDefault="006C4306" w:rsidP="00F77924">
      <w:pPr>
        <w:autoSpaceDE w:val="0"/>
        <w:autoSpaceDN w:val="0"/>
        <w:adjustRightInd w:val="0"/>
        <w:ind w:firstLine="709"/>
        <w:jc w:val="both"/>
        <w:rPr>
          <w:b/>
          <w:sz w:val="22"/>
        </w:rPr>
      </w:pPr>
    </w:p>
    <w:p w:rsidR="00E55848" w:rsidRDefault="00E55848" w:rsidP="00E5584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5. </w:t>
      </w:r>
      <w:r w:rsidR="0090358F">
        <w:rPr>
          <w:b/>
        </w:rPr>
        <w:t xml:space="preserve">Комитет экономики и управления муниципальной собственностью </w:t>
      </w:r>
      <w:r w:rsidR="0090358F" w:rsidRPr="001E321F">
        <w:rPr>
          <w:b/>
        </w:rPr>
        <w:t xml:space="preserve">администрации </w:t>
      </w:r>
      <w:proofErr w:type="spellStart"/>
      <w:r w:rsidR="0090358F">
        <w:rPr>
          <w:b/>
        </w:rPr>
        <w:t>Улётовского</w:t>
      </w:r>
      <w:proofErr w:type="spellEnd"/>
      <w:r w:rsidR="0090358F" w:rsidRPr="001E321F">
        <w:rPr>
          <w:b/>
        </w:rPr>
        <w:t xml:space="preserve"> муниципального </w:t>
      </w:r>
      <w:r w:rsidR="0090358F">
        <w:rPr>
          <w:b/>
        </w:rPr>
        <w:t>округа Забайкальского края</w:t>
      </w:r>
      <w:r w:rsidRPr="00BE51DE">
        <w:rPr>
          <w:b/>
        </w:rPr>
        <w:t>.</w:t>
      </w:r>
    </w:p>
    <w:p w:rsidR="00D77C37" w:rsidRPr="006C70DE" w:rsidRDefault="00D77C37" w:rsidP="00D77C37">
      <w:pPr>
        <w:ind w:firstLine="708"/>
        <w:jc w:val="both"/>
        <w:rPr>
          <w:szCs w:val="28"/>
        </w:rPr>
      </w:pPr>
      <w:r w:rsidRPr="001E321F">
        <w:rPr>
          <w:szCs w:val="28"/>
        </w:rPr>
        <w:t xml:space="preserve">Структурные единицы </w:t>
      </w:r>
      <w:r>
        <w:rPr>
          <w:szCs w:val="28"/>
        </w:rPr>
        <w:t>К</w:t>
      </w:r>
      <w:r w:rsidRPr="001E321F">
        <w:rPr>
          <w:szCs w:val="28"/>
        </w:rPr>
        <w:t xml:space="preserve">омитета </w:t>
      </w:r>
      <w:r>
        <w:rPr>
          <w:szCs w:val="28"/>
        </w:rPr>
        <w:t>экономики</w:t>
      </w:r>
      <w:r w:rsidR="006C70DE">
        <w:rPr>
          <w:szCs w:val="28"/>
        </w:rPr>
        <w:t xml:space="preserve"> и </w:t>
      </w:r>
      <w:r w:rsidR="006C70DE" w:rsidRPr="006C70DE">
        <w:t>управления муниципальной собственностью</w:t>
      </w:r>
      <w:r w:rsidRPr="006C70DE">
        <w:rPr>
          <w:szCs w:val="28"/>
        </w:rPr>
        <w:t>:</w:t>
      </w:r>
    </w:p>
    <w:p w:rsidR="00D77C37" w:rsidRPr="001E321F" w:rsidRDefault="00D77C37" w:rsidP="00D77C37">
      <w:pPr>
        <w:ind w:firstLine="708"/>
        <w:jc w:val="both"/>
        <w:rPr>
          <w:szCs w:val="28"/>
        </w:rPr>
      </w:pPr>
      <w:r w:rsidRPr="001E321F">
        <w:rPr>
          <w:szCs w:val="28"/>
        </w:rPr>
        <w:t>- отдел</w:t>
      </w:r>
      <w:r>
        <w:rPr>
          <w:szCs w:val="28"/>
        </w:rPr>
        <w:t xml:space="preserve"> экономики и имущественных отношений</w:t>
      </w:r>
      <w:r w:rsidRPr="001E321F">
        <w:rPr>
          <w:szCs w:val="28"/>
        </w:rPr>
        <w:t>;</w:t>
      </w:r>
    </w:p>
    <w:p w:rsidR="00D77C37" w:rsidRDefault="00D77C37" w:rsidP="00D77C3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1E321F">
        <w:rPr>
          <w:szCs w:val="28"/>
        </w:rPr>
        <w:t xml:space="preserve">- отдел </w:t>
      </w:r>
      <w:r>
        <w:rPr>
          <w:szCs w:val="28"/>
        </w:rPr>
        <w:t>земельных отношений.</w:t>
      </w:r>
    </w:p>
    <w:p w:rsidR="00E55848" w:rsidRPr="00812C3C" w:rsidRDefault="00E55848" w:rsidP="00E5584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Функции, выполняемые </w:t>
      </w:r>
      <w:r w:rsidR="00812C3C" w:rsidRPr="00812C3C">
        <w:t xml:space="preserve">Комитетом экономики и управления муниципальной собственностью администрации </w:t>
      </w:r>
      <w:proofErr w:type="spellStart"/>
      <w:r w:rsidR="00812C3C" w:rsidRPr="00812C3C">
        <w:t>Улётовского</w:t>
      </w:r>
      <w:proofErr w:type="spellEnd"/>
      <w:r w:rsidR="00812C3C" w:rsidRPr="00812C3C">
        <w:t xml:space="preserve"> муниципального округа Забайкальского края</w:t>
      </w:r>
      <w:r w:rsidRPr="00812C3C">
        <w:t>:</w:t>
      </w:r>
    </w:p>
    <w:p w:rsidR="00E55848" w:rsidRDefault="00E55848" w:rsidP="00E55848">
      <w:pPr>
        <w:tabs>
          <w:tab w:val="left" w:pos="702"/>
        </w:tabs>
        <w:ind w:firstLine="709"/>
        <w:jc w:val="both"/>
      </w:pPr>
      <w:r>
        <w:lastRenderedPageBreak/>
        <w:t>1) обеспечение осуществления стратегического планирования, разработки документов стратегического планирования;</w:t>
      </w:r>
    </w:p>
    <w:p w:rsidR="00E55848" w:rsidRDefault="00812C3C" w:rsidP="00E55848">
      <w:pPr>
        <w:autoSpaceDE w:val="0"/>
        <w:autoSpaceDN w:val="0"/>
        <w:adjustRightInd w:val="0"/>
        <w:ind w:firstLine="709"/>
        <w:jc w:val="both"/>
      </w:pPr>
      <w:r>
        <w:t>2</w:t>
      </w:r>
      <w:r w:rsidR="00E55848">
        <w:t xml:space="preserve">) обеспечение владения, пользования и распоряжения имуществом, находящимся в муниципальной собственности муниципального </w:t>
      </w:r>
      <w:r>
        <w:t>округа</w:t>
      </w:r>
      <w:r w:rsidR="00E55848">
        <w:t>;</w:t>
      </w:r>
    </w:p>
    <w:p w:rsidR="00E55848" w:rsidRPr="001530AC" w:rsidRDefault="00812C3C" w:rsidP="00E55848">
      <w:pPr>
        <w:autoSpaceDE w:val="0"/>
        <w:autoSpaceDN w:val="0"/>
        <w:adjustRightInd w:val="0"/>
        <w:ind w:firstLine="709"/>
        <w:jc w:val="both"/>
      </w:pPr>
      <w:r>
        <w:t>3</w:t>
      </w:r>
      <w:r w:rsidR="00E55848">
        <w:t xml:space="preserve">) </w:t>
      </w:r>
      <w:r w:rsidR="00E55848" w:rsidRPr="001530AC">
        <w:t xml:space="preserve">осуществление обеспечения проживающих в </w:t>
      </w:r>
      <w:r>
        <w:t>муниципальном округе</w:t>
      </w:r>
      <w:r w:rsidR="00E55848" w:rsidRPr="001530AC">
        <w:t xml:space="preserve"> и нуждающихся в жилых помещениях малоимущих граждан жилыми помещениями, обеспечение организации строительства и содержания муниципального жилищного фонда, создания условий для жилищного строительства, осуществления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E55848" w:rsidRPr="003F7235" w:rsidRDefault="00812C3C" w:rsidP="00E55848">
      <w:pPr>
        <w:autoSpaceDE w:val="0"/>
        <w:autoSpaceDN w:val="0"/>
        <w:adjustRightInd w:val="0"/>
        <w:ind w:firstLine="709"/>
        <w:jc w:val="both"/>
      </w:pPr>
      <w:r>
        <w:t>4</w:t>
      </w:r>
      <w:r w:rsidR="00E55848" w:rsidRPr="006C4306">
        <w:t xml:space="preserve">) резервирования земель и изъятия земельных участков в границах муниципального </w:t>
      </w:r>
      <w:r>
        <w:t>округа</w:t>
      </w:r>
      <w:r w:rsidR="00E55848" w:rsidRPr="006C4306">
        <w:t xml:space="preserve"> для муниципальных нужд</w:t>
      </w:r>
      <w:r>
        <w:t>;</w:t>
      </w:r>
    </w:p>
    <w:p w:rsidR="00E55848" w:rsidRPr="006C4306" w:rsidRDefault="00812C3C" w:rsidP="00E55848">
      <w:pPr>
        <w:autoSpaceDE w:val="0"/>
        <w:autoSpaceDN w:val="0"/>
        <w:adjustRightInd w:val="0"/>
        <w:ind w:firstLine="709"/>
        <w:jc w:val="both"/>
      </w:pPr>
      <w:r>
        <w:t>5</w:t>
      </w:r>
      <w:r w:rsidR="00E55848" w:rsidRPr="006C4306">
        <w:t xml:space="preserve">) осуществление муниципального земельного контроля в границах муниципального </w:t>
      </w:r>
      <w:r>
        <w:t>округа</w:t>
      </w:r>
      <w:r w:rsidR="00E55848" w:rsidRPr="006C4306">
        <w:t>;</w:t>
      </w:r>
    </w:p>
    <w:p w:rsidR="00E55848" w:rsidRDefault="00812C3C" w:rsidP="00E55848">
      <w:pPr>
        <w:autoSpaceDE w:val="0"/>
        <w:autoSpaceDN w:val="0"/>
        <w:adjustRightInd w:val="0"/>
        <w:ind w:firstLine="709"/>
        <w:jc w:val="both"/>
      </w:pPr>
      <w:r>
        <w:t>6</w:t>
      </w:r>
      <w:r w:rsidR="00E55848" w:rsidRPr="006C4306">
        <w:t>)</w:t>
      </w:r>
      <w:r w:rsidR="00E55848">
        <w:t xml:space="preserve"> обеспечение утверждения схемы размещения рекламных конструкций, выдачи разрешений на установку и эксплуатацию рекламных конструкций на территории муниципального </w:t>
      </w:r>
      <w:r>
        <w:t>округа</w:t>
      </w:r>
      <w:r w:rsidR="00E55848">
        <w:t xml:space="preserve">, аннулировании таких разрешений, выдачи предписаний о демонтаже самовольно установленных рекламных конструкций на территории муниципального </w:t>
      </w:r>
      <w:r>
        <w:t>округа</w:t>
      </w:r>
      <w:r w:rsidR="00E55848">
        <w:t>, осуществляемые в соответствии с Федеральным законом от 13</w:t>
      </w:r>
      <w:r w:rsidR="006F23A9">
        <w:t>.03.</w:t>
      </w:r>
      <w:r w:rsidR="00E55848">
        <w:t>2006 № 38-ФЗ «О рекламе»;</w:t>
      </w:r>
    </w:p>
    <w:p w:rsidR="00E55848" w:rsidRPr="003F7235" w:rsidRDefault="00812C3C" w:rsidP="00E55848">
      <w:pPr>
        <w:autoSpaceDE w:val="0"/>
        <w:autoSpaceDN w:val="0"/>
        <w:adjustRightInd w:val="0"/>
        <w:ind w:firstLine="709"/>
        <w:jc w:val="both"/>
      </w:pPr>
      <w:r>
        <w:t>7</w:t>
      </w:r>
      <w:r w:rsidR="00E55848">
        <w:t>) участие в осуществлении в пределах, установленных водным законодательством Российской Федерации, полномочий собственника водных объектов, установлении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полосам, информировании населения об ограничениях их использования;</w:t>
      </w:r>
    </w:p>
    <w:p w:rsidR="00E55848" w:rsidRDefault="00812C3C" w:rsidP="00E55848">
      <w:pPr>
        <w:autoSpaceDE w:val="0"/>
        <w:autoSpaceDN w:val="0"/>
        <w:adjustRightInd w:val="0"/>
        <w:ind w:firstLine="709"/>
        <w:jc w:val="both"/>
      </w:pPr>
      <w:r>
        <w:t>8</w:t>
      </w:r>
      <w:r w:rsidR="00E55848" w:rsidRPr="006C4306">
        <w:t xml:space="preserve">) </w:t>
      </w:r>
      <w:r w:rsidR="00E55848">
        <w:t>разработка основных показателей социально-экономического развития для обоснования бюджета на очередной финансовый год и плановый период;</w:t>
      </w:r>
    </w:p>
    <w:p w:rsidR="00E55848" w:rsidRDefault="00812C3C" w:rsidP="00E55848">
      <w:pPr>
        <w:autoSpaceDE w:val="0"/>
        <w:autoSpaceDN w:val="0"/>
        <w:adjustRightInd w:val="0"/>
        <w:ind w:firstLine="709"/>
        <w:jc w:val="both"/>
      </w:pPr>
      <w:r>
        <w:t>9</w:t>
      </w:r>
      <w:r w:rsidR="00E55848">
        <w:t>) проведение проверок сохранности муниципального имущества;</w:t>
      </w:r>
    </w:p>
    <w:p w:rsidR="00E55848" w:rsidRPr="006C4306" w:rsidRDefault="00E55848" w:rsidP="00E55848">
      <w:pPr>
        <w:autoSpaceDE w:val="0"/>
        <w:autoSpaceDN w:val="0"/>
        <w:adjustRightInd w:val="0"/>
        <w:ind w:firstLine="709"/>
        <w:jc w:val="both"/>
      </w:pPr>
      <w:r>
        <w:t>1</w:t>
      </w:r>
      <w:r w:rsidR="00812C3C">
        <w:t>0</w:t>
      </w:r>
      <w:r>
        <w:t>)</w:t>
      </w:r>
      <w:r w:rsidR="00812C3C">
        <w:t xml:space="preserve"> </w:t>
      </w:r>
      <w:r>
        <w:t xml:space="preserve">оказание муниципальных услуг в соответствии с Федеральным законом </w:t>
      </w:r>
      <w:r w:rsidR="006F23A9">
        <w:t xml:space="preserve">от 27.07.2010 № 210-ФЗ </w:t>
      </w:r>
      <w:r>
        <w:t>«Об организации предоставления государственных и муниципальных услуг»;</w:t>
      </w:r>
    </w:p>
    <w:p w:rsidR="00E55848" w:rsidRPr="00855C0B" w:rsidRDefault="00855C0B" w:rsidP="00E55848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855C0B">
        <w:rPr>
          <w:szCs w:val="28"/>
        </w:rPr>
        <w:t>11) обеспечение создания условий для обеспечения жителей округа услугами общественного питания, торговли и бытового обслуживания;</w:t>
      </w:r>
    </w:p>
    <w:p w:rsidR="00E55848" w:rsidRDefault="00E55848" w:rsidP="00E55848">
      <w:pPr>
        <w:autoSpaceDE w:val="0"/>
        <w:autoSpaceDN w:val="0"/>
        <w:adjustRightInd w:val="0"/>
        <w:ind w:firstLine="709"/>
        <w:jc w:val="both"/>
      </w:pPr>
      <w:r>
        <w:t>1</w:t>
      </w:r>
      <w:r w:rsidR="00812C3C">
        <w:t>2</w:t>
      </w:r>
      <w:r>
        <w:t>) обеспечение содействию развитию малого и среднего предпринимательства;</w:t>
      </w:r>
    </w:p>
    <w:p w:rsidR="00E55848" w:rsidRDefault="00E55848" w:rsidP="00E55848">
      <w:pPr>
        <w:autoSpaceDE w:val="0"/>
        <w:autoSpaceDN w:val="0"/>
        <w:adjustRightInd w:val="0"/>
        <w:ind w:firstLine="709"/>
        <w:jc w:val="both"/>
      </w:pPr>
      <w:r>
        <w:t>1</w:t>
      </w:r>
      <w:r w:rsidR="00812C3C">
        <w:t>3</w:t>
      </w:r>
      <w:r>
        <w:t xml:space="preserve">) организация и участие в соответствии с </w:t>
      </w:r>
      <w:r w:rsidR="007C4693">
        <w:rPr>
          <w:rFonts w:eastAsiaTheme="minorHAnsi"/>
          <w:lang w:eastAsia="en-US"/>
        </w:rPr>
        <w:t>Федеральным законом от 24.07.2007 N 221-ФЗ «О кадастровой деятельности»</w:t>
      </w:r>
      <w:r>
        <w:t xml:space="preserve"> в выполнении комплексных кадастровых работ и утверждении карты-плана территории.</w:t>
      </w:r>
    </w:p>
    <w:p w:rsidR="00E55848" w:rsidRDefault="00E55848" w:rsidP="00E55848">
      <w:pPr>
        <w:autoSpaceDE w:val="0"/>
        <w:autoSpaceDN w:val="0"/>
        <w:adjustRightInd w:val="0"/>
        <w:ind w:firstLine="709"/>
        <w:jc w:val="both"/>
      </w:pPr>
      <w:r>
        <w:t>1</w:t>
      </w:r>
      <w:r w:rsidR="00812C3C">
        <w:t>4</w:t>
      </w:r>
      <w:r>
        <w:t xml:space="preserve">) мониторинг социально-экономического развития муниципального </w:t>
      </w:r>
      <w:r w:rsidR="007C4693">
        <w:t>округа</w:t>
      </w:r>
      <w:r>
        <w:t>;</w:t>
      </w:r>
    </w:p>
    <w:p w:rsidR="00E55848" w:rsidRDefault="00E55848" w:rsidP="00E55848">
      <w:pPr>
        <w:autoSpaceDE w:val="0"/>
        <w:autoSpaceDN w:val="0"/>
        <w:adjustRightInd w:val="0"/>
        <w:ind w:firstLine="709"/>
        <w:jc w:val="both"/>
      </w:pPr>
      <w:r>
        <w:t>1</w:t>
      </w:r>
      <w:r w:rsidR="00812C3C">
        <w:t>5</w:t>
      </w:r>
      <w:r>
        <w:t>) обеспечение осуществления международных и внешнеэкономических связей в соответствии с федеральными законами;</w:t>
      </w:r>
    </w:p>
    <w:p w:rsidR="00E55848" w:rsidRPr="007A0FB0" w:rsidRDefault="00E55848" w:rsidP="00E55848">
      <w:pPr>
        <w:autoSpaceDE w:val="0"/>
        <w:autoSpaceDN w:val="0"/>
        <w:adjustRightInd w:val="0"/>
        <w:ind w:firstLine="709"/>
        <w:jc w:val="both"/>
      </w:pPr>
      <w:r w:rsidRPr="007A0FB0">
        <w:t>1</w:t>
      </w:r>
      <w:r w:rsidR="00812C3C">
        <w:t>6</w:t>
      </w:r>
      <w:r w:rsidRPr="007A0FB0">
        <w:t>) защита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 и безопасностью товаров (работ, услуг);</w:t>
      </w:r>
    </w:p>
    <w:p w:rsidR="00E55848" w:rsidRPr="00812C3C" w:rsidRDefault="00E55848" w:rsidP="00E55848">
      <w:pPr>
        <w:autoSpaceDE w:val="0"/>
        <w:autoSpaceDN w:val="0"/>
        <w:adjustRightInd w:val="0"/>
        <w:ind w:firstLine="709"/>
        <w:jc w:val="both"/>
      </w:pPr>
      <w:r w:rsidRPr="00B05796">
        <w:t>1</w:t>
      </w:r>
      <w:r w:rsidR="00812C3C">
        <w:t>7</w:t>
      </w:r>
      <w:r w:rsidRPr="00B05796">
        <w:t>)</w:t>
      </w:r>
      <w:r w:rsidR="00812C3C">
        <w:t xml:space="preserve"> </w:t>
      </w:r>
      <w:r>
        <w:t xml:space="preserve">иные функции в соответствии с положением </w:t>
      </w:r>
      <w:r w:rsidR="00812C3C">
        <w:t xml:space="preserve">о </w:t>
      </w:r>
      <w:r w:rsidR="00812C3C" w:rsidRPr="00812C3C">
        <w:t xml:space="preserve">Комитете экономики и управления муниципальной собственностью администрации </w:t>
      </w:r>
      <w:proofErr w:type="spellStart"/>
      <w:r w:rsidR="00812C3C" w:rsidRPr="00812C3C">
        <w:t>Улётовского</w:t>
      </w:r>
      <w:proofErr w:type="spellEnd"/>
      <w:r w:rsidR="00812C3C" w:rsidRPr="00812C3C">
        <w:t xml:space="preserve"> муниципального округа Забайкальского края</w:t>
      </w:r>
      <w:r w:rsidRPr="00812C3C">
        <w:t>.</w:t>
      </w:r>
    </w:p>
    <w:p w:rsidR="00E55848" w:rsidRDefault="00E55848" w:rsidP="00F77924">
      <w:pPr>
        <w:autoSpaceDE w:val="0"/>
        <w:autoSpaceDN w:val="0"/>
        <w:adjustRightInd w:val="0"/>
        <w:ind w:firstLine="709"/>
        <w:jc w:val="both"/>
        <w:rPr>
          <w:b/>
          <w:sz w:val="22"/>
        </w:rPr>
      </w:pPr>
    </w:p>
    <w:p w:rsidR="000E13CD" w:rsidRDefault="00A54E72" w:rsidP="000E13C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lastRenderedPageBreak/>
        <w:t>6</w:t>
      </w:r>
      <w:r w:rsidR="000E13CD">
        <w:rPr>
          <w:b/>
        </w:rPr>
        <w:t xml:space="preserve">. Комитет жилищно-коммунального и сельского хозяйства администрации </w:t>
      </w:r>
      <w:proofErr w:type="spellStart"/>
      <w:r w:rsidR="000E13CD">
        <w:rPr>
          <w:b/>
        </w:rPr>
        <w:t>Улётовского</w:t>
      </w:r>
      <w:proofErr w:type="spellEnd"/>
      <w:r w:rsidR="000E13CD">
        <w:rPr>
          <w:b/>
        </w:rPr>
        <w:t xml:space="preserve"> </w:t>
      </w:r>
      <w:r w:rsidR="000E13CD" w:rsidRPr="00271CD1">
        <w:rPr>
          <w:b/>
        </w:rPr>
        <w:t xml:space="preserve">муниципального </w:t>
      </w:r>
      <w:r w:rsidR="000E13CD">
        <w:rPr>
          <w:b/>
        </w:rPr>
        <w:t>округа</w:t>
      </w:r>
      <w:r w:rsidR="000E13CD" w:rsidRPr="00271CD1">
        <w:rPr>
          <w:b/>
        </w:rPr>
        <w:t xml:space="preserve"> Забайкальского края.</w:t>
      </w:r>
    </w:p>
    <w:p w:rsidR="000E13CD" w:rsidRPr="001E321F" w:rsidRDefault="000E13CD" w:rsidP="006C70DE">
      <w:pPr>
        <w:ind w:firstLine="708"/>
        <w:jc w:val="both"/>
        <w:rPr>
          <w:szCs w:val="28"/>
        </w:rPr>
      </w:pPr>
      <w:r w:rsidRPr="001E321F">
        <w:rPr>
          <w:szCs w:val="28"/>
        </w:rPr>
        <w:t xml:space="preserve">Структурные единицы </w:t>
      </w:r>
      <w:r w:rsidR="006C70DE">
        <w:rPr>
          <w:szCs w:val="28"/>
        </w:rPr>
        <w:t>К</w:t>
      </w:r>
      <w:r w:rsidRPr="001E321F">
        <w:rPr>
          <w:szCs w:val="28"/>
        </w:rPr>
        <w:t xml:space="preserve">омитета </w:t>
      </w:r>
      <w:r>
        <w:rPr>
          <w:szCs w:val="28"/>
        </w:rPr>
        <w:t>ЖКХ и сельского хозяйства</w:t>
      </w:r>
      <w:r w:rsidRPr="001E321F">
        <w:rPr>
          <w:szCs w:val="28"/>
        </w:rPr>
        <w:t xml:space="preserve">: </w:t>
      </w:r>
    </w:p>
    <w:p w:rsidR="000E13CD" w:rsidRPr="001E321F" w:rsidRDefault="000E13CD" w:rsidP="006C70DE">
      <w:pPr>
        <w:ind w:firstLine="708"/>
        <w:jc w:val="both"/>
        <w:rPr>
          <w:szCs w:val="28"/>
        </w:rPr>
      </w:pPr>
      <w:r w:rsidRPr="001E321F">
        <w:rPr>
          <w:szCs w:val="28"/>
        </w:rPr>
        <w:t>- отдел</w:t>
      </w:r>
      <w:r>
        <w:rPr>
          <w:szCs w:val="28"/>
        </w:rPr>
        <w:t xml:space="preserve"> ЖКХ, архитектуры, градостроительства и дорожного хозяйства</w:t>
      </w:r>
      <w:r w:rsidRPr="001E321F">
        <w:rPr>
          <w:szCs w:val="28"/>
        </w:rPr>
        <w:t>;</w:t>
      </w:r>
    </w:p>
    <w:p w:rsidR="000E13CD" w:rsidRPr="001E321F" w:rsidRDefault="000E13CD" w:rsidP="006C70DE">
      <w:pPr>
        <w:ind w:firstLine="708"/>
        <w:jc w:val="both"/>
        <w:rPr>
          <w:szCs w:val="28"/>
        </w:rPr>
      </w:pPr>
      <w:r w:rsidRPr="001E321F">
        <w:rPr>
          <w:szCs w:val="28"/>
        </w:rPr>
        <w:t xml:space="preserve">- отдел </w:t>
      </w:r>
      <w:r>
        <w:rPr>
          <w:szCs w:val="28"/>
        </w:rPr>
        <w:t>развития сельского хозяйства.</w:t>
      </w:r>
    </w:p>
    <w:p w:rsidR="000E13CD" w:rsidRPr="000E13CD" w:rsidRDefault="000E13CD" w:rsidP="000E13CD">
      <w:pPr>
        <w:autoSpaceDE w:val="0"/>
        <w:autoSpaceDN w:val="0"/>
        <w:adjustRightInd w:val="0"/>
        <w:ind w:firstLine="709"/>
        <w:jc w:val="both"/>
        <w:rPr>
          <w:sz w:val="22"/>
        </w:rPr>
      </w:pPr>
      <w:r>
        <w:t xml:space="preserve">Функции, выполняемые </w:t>
      </w:r>
      <w:r w:rsidRPr="000E13CD">
        <w:t xml:space="preserve">Комитетом жилищно-коммунального и сельского хозяйства администрации </w:t>
      </w:r>
      <w:proofErr w:type="spellStart"/>
      <w:r w:rsidRPr="000E13CD">
        <w:t>Улётовского</w:t>
      </w:r>
      <w:proofErr w:type="spellEnd"/>
      <w:r w:rsidRPr="000E13CD">
        <w:t xml:space="preserve"> муниципального округа Забайкальского края:</w:t>
      </w:r>
    </w:p>
    <w:p w:rsidR="00F40EF2" w:rsidRDefault="00F40EF2" w:rsidP="00F40EF2">
      <w:pPr>
        <w:autoSpaceDE w:val="0"/>
        <w:autoSpaceDN w:val="0"/>
        <w:adjustRightInd w:val="0"/>
        <w:ind w:firstLine="709"/>
        <w:jc w:val="both"/>
      </w:pPr>
      <w:r>
        <w:t>1) участие в разработке программ комплексного развития систем коммунальной инфраструктуры муниципального округа, программ комплексного развития транспортной инфраструктуры муниципального округа, программ комплексного развития социальной инфраструктуры муниципального округа, требования к которым устанавливаются Правительством Российской Федерации;</w:t>
      </w:r>
    </w:p>
    <w:p w:rsidR="00F40EF2" w:rsidRDefault="00F40EF2" w:rsidP="00F40EF2">
      <w:pPr>
        <w:autoSpaceDE w:val="0"/>
        <w:autoSpaceDN w:val="0"/>
        <w:adjustRightInd w:val="0"/>
        <w:ind w:firstLine="709"/>
        <w:jc w:val="both"/>
      </w:pPr>
      <w:r>
        <w:t>2) участие в подготовке и реализации муниципальных программ в области энергосбережения и повышения энергетической эффективности, организации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округа, организации и проведении иных мероприятий, предусмотренных законодательством об энергосбережении и о повышении энергетической эффективности;</w:t>
      </w:r>
    </w:p>
    <w:p w:rsidR="00F40EF2" w:rsidRPr="00D22B0B" w:rsidRDefault="003D641B" w:rsidP="00F40EF2">
      <w:pPr>
        <w:autoSpaceDE w:val="0"/>
        <w:autoSpaceDN w:val="0"/>
        <w:adjustRightInd w:val="0"/>
        <w:ind w:firstLine="709"/>
        <w:jc w:val="both"/>
      </w:pPr>
      <w:r w:rsidRPr="00D22B0B">
        <w:t>3</w:t>
      </w:r>
      <w:r w:rsidR="00F40EF2" w:rsidRPr="00D22B0B">
        <w:t xml:space="preserve">) </w:t>
      </w:r>
      <w:r w:rsidR="00D22B0B" w:rsidRPr="00D22B0B">
        <w:t xml:space="preserve">обеспечение дорожной деятельности в отношении автомобильных дорог местного значения в границах муниципального округа и участие в обеспечении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</w:t>
      </w:r>
      <w:r w:rsidR="008047A1" w:rsidRPr="00D22B0B">
        <w:t xml:space="preserve">муниципального </w:t>
      </w:r>
      <w:r w:rsidR="00D22B0B" w:rsidRPr="00D22B0B">
        <w:t>округа, осуществления муниципального контроля за сохранностью автомобильных дорог местного значения в границах округа, а также обеспечение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F40EF2" w:rsidRPr="00D22B0B">
        <w:t>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4</w:t>
      </w:r>
      <w:r w:rsidR="00F40EF2">
        <w:t xml:space="preserve">) обеспечение создания условий для предоставления транспортных услуг населению и организации транспортного обслуживания населения в границах муниципального </w:t>
      </w:r>
      <w:r>
        <w:t>округа</w:t>
      </w:r>
      <w:r w:rsidR="00F40EF2">
        <w:t>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5</w:t>
      </w:r>
      <w:r w:rsidR="00F40EF2">
        <w:t xml:space="preserve">) обеспечение создания условий для обеспечения муниципального </w:t>
      </w:r>
      <w:r>
        <w:t>округа</w:t>
      </w:r>
      <w:r w:rsidR="00F40EF2">
        <w:t xml:space="preserve"> услугами связи;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6</w:t>
      </w:r>
      <w:r w:rsidR="00F40EF2">
        <w:t xml:space="preserve">) обеспечение участия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муниципального </w:t>
      </w:r>
      <w:r>
        <w:t>округа</w:t>
      </w:r>
      <w:r w:rsidR="00F40EF2">
        <w:t>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7</w:t>
      </w:r>
      <w:r w:rsidR="00F40EF2">
        <w:t xml:space="preserve">) обеспечение содержания мест захоронения в границах муниципального </w:t>
      </w:r>
      <w:r>
        <w:t>округа</w:t>
      </w:r>
      <w:r w:rsidR="00F40EF2">
        <w:t>, организации ритуальных услуг;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8</w:t>
      </w:r>
      <w:r w:rsidR="00F40EF2">
        <w:t xml:space="preserve">) обеспечение присвоения адресов объектам адресации, изменения,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</w:t>
      </w:r>
      <w:r>
        <w:t>округа</w:t>
      </w:r>
      <w:r w:rsidR="00F40EF2">
        <w:t>, изменения, аннулирования таких наименований, размещения информации в государственном адресном реестре;</w:t>
      </w:r>
    </w:p>
    <w:p w:rsidR="00F40EF2" w:rsidRDefault="003E22BB" w:rsidP="00F40EF2">
      <w:pPr>
        <w:autoSpaceDE w:val="0"/>
        <w:autoSpaceDN w:val="0"/>
        <w:adjustRightInd w:val="0"/>
        <w:ind w:firstLine="709"/>
        <w:jc w:val="both"/>
      </w:pPr>
      <w:r>
        <w:t>9</w:t>
      </w:r>
      <w:r w:rsidR="00F40EF2">
        <w:t xml:space="preserve">) обеспечение создания, развития и обеспечения охраны лечебно-оздоровительных местностей и курортов местного значения на территории муниципального </w:t>
      </w:r>
      <w:r>
        <w:t>округа</w:t>
      </w:r>
      <w:r w:rsidR="00F40EF2">
        <w:t>, а также осуществления муниципального контроля в области использования и охраны особо охраняемых природных территорий местного значения;</w:t>
      </w:r>
    </w:p>
    <w:p w:rsidR="00F40EF2" w:rsidRDefault="00F40EF2" w:rsidP="00F40EF2">
      <w:pPr>
        <w:autoSpaceDE w:val="0"/>
        <w:autoSpaceDN w:val="0"/>
        <w:adjustRightInd w:val="0"/>
        <w:ind w:firstLine="709"/>
        <w:jc w:val="both"/>
      </w:pPr>
      <w:r>
        <w:t>1</w:t>
      </w:r>
      <w:r w:rsidR="003E22BB">
        <w:t>0</w:t>
      </w:r>
      <w:r>
        <w:t xml:space="preserve">) обеспечение организации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</w:t>
      </w:r>
      <w:r w:rsidR="003E22BB">
        <w:t>округа</w:t>
      </w:r>
      <w:r>
        <w:t>;</w:t>
      </w:r>
    </w:p>
    <w:p w:rsidR="00F40EF2" w:rsidRPr="00AD2DA1" w:rsidRDefault="00AD2DA1" w:rsidP="00F40EF2">
      <w:pPr>
        <w:autoSpaceDE w:val="0"/>
        <w:autoSpaceDN w:val="0"/>
        <w:adjustRightInd w:val="0"/>
        <w:ind w:firstLine="709"/>
        <w:jc w:val="both"/>
      </w:pPr>
      <w:r w:rsidRPr="00AD2DA1">
        <w:lastRenderedPageBreak/>
        <w:t xml:space="preserve">11) организация работы по подготовке и утверждению генерального плана округа, правил землепользования и застройки, документации по планировке территории, выдаче разрешений на строительство (за исключением случаев, предусмотренных Градостроительным </w:t>
      </w:r>
      <w:hyperlink r:id="rId9" w:history="1">
        <w:r w:rsidRPr="00AD2DA1">
          <w:t>кодексом</w:t>
        </w:r>
      </w:hyperlink>
      <w:r w:rsidRPr="00AD2DA1"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округа, утверждению местных нормативов градостроительного проектирования округа, ведению информационной системы обеспечения градостроительной деятельности, осуществляемой на территории округа, резервированию земель и изъятию земельных участков в границах округа для муниципальных нужд, осуществлению в случаях, предусмотренных Градостроительным </w:t>
      </w:r>
      <w:hyperlink r:id="rId10" w:history="1">
        <w:r w:rsidRPr="00AD2DA1">
          <w:t>кодексом</w:t>
        </w:r>
      </w:hyperlink>
      <w:r w:rsidRPr="00AD2DA1">
        <w:t xml:space="preserve"> Российской Федерации, осмотров зданий, сооружений и выдаче рекомендаций об устранении выявленных в ходе таких осмотров нарушений, направлению </w:t>
      </w:r>
      <w:hyperlink r:id="rId11" w:history="1">
        <w:r w:rsidRPr="00AD2DA1">
          <w:t>уведомления</w:t>
        </w:r>
      </w:hyperlink>
      <w:r w:rsidRPr="00AD2DA1">
        <w:t xml:space="preserve"> о соответствии указанных в </w:t>
      </w:r>
      <w:hyperlink r:id="rId12" w:history="1">
        <w:r w:rsidRPr="00AD2DA1">
          <w:t>уведомлении</w:t>
        </w:r>
      </w:hyperlink>
      <w:r w:rsidRPr="00AD2DA1"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hyperlink r:id="rId13" w:history="1">
        <w:r w:rsidRPr="00AD2DA1">
          <w:t>уведомления</w:t>
        </w:r>
      </w:hyperlink>
      <w:r w:rsidRPr="00AD2DA1"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округов,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</w:t>
      </w:r>
      <w:hyperlink r:id="rId14" w:history="1">
        <w:r w:rsidRPr="00AD2DA1">
          <w:t>кодексом</w:t>
        </w:r>
      </w:hyperlink>
      <w:r w:rsidRPr="00AD2DA1">
        <w:t xml:space="preserve"> Российской Федерации;</w:t>
      </w:r>
    </w:p>
    <w:p w:rsidR="00F40EF2" w:rsidRDefault="00F40EF2" w:rsidP="00F40EF2">
      <w:pPr>
        <w:autoSpaceDE w:val="0"/>
        <w:autoSpaceDN w:val="0"/>
        <w:adjustRightInd w:val="0"/>
        <w:ind w:firstLine="709"/>
        <w:jc w:val="both"/>
      </w:pPr>
      <w:r>
        <w:t>1</w:t>
      </w:r>
      <w:r w:rsidR="00AD2DA1">
        <w:t>2</w:t>
      </w:r>
      <w:r>
        <w:t xml:space="preserve">) обеспечение утверждения схем территориального планирования муниципального </w:t>
      </w:r>
      <w:r w:rsidR="00AD2DA1">
        <w:t>округа</w:t>
      </w:r>
      <w:r>
        <w:t xml:space="preserve">, утверждения подготовленной на основе схемы территориального планирования муниципального </w:t>
      </w:r>
      <w:r w:rsidR="00AD2DA1">
        <w:t>округа</w:t>
      </w:r>
      <w:r>
        <w:t xml:space="preserve"> документации по планировке территории;</w:t>
      </w:r>
    </w:p>
    <w:p w:rsidR="00F40EF2" w:rsidRDefault="00F40EF2" w:rsidP="00F40EF2">
      <w:pPr>
        <w:shd w:val="clear" w:color="auto" w:fill="FFFFFF"/>
        <w:ind w:firstLine="709"/>
        <w:jc w:val="both"/>
      </w:pPr>
      <w:r>
        <w:t>1</w:t>
      </w:r>
      <w:r w:rsidR="00AD2DA1">
        <w:t>3</w:t>
      </w:r>
      <w:r>
        <w:t>)</w:t>
      </w:r>
      <w:r w:rsidRPr="00EC32D3">
        <w:t xml:space="preserve"> </w:t>
      </w:r>
      <w:r>
        <w:t xml:space="preserve">обеспечение организации работ по строительству за счет краевого и федерального бюджетов с участием бюджета </w:t>
      </w:r>
      <w:proofErr w:type="spellStart"/>
      <w:r w:rsidR="00AD2DA1">
        <w:t>Улётовского</w:t>
      </w:r>
      <w:proofErr w:type="spellEnd"/>
      <w:r w:rsidR="00AD2DA1">
        <w:t xml:space="preserve"> </w:t>
      </w:r>
      <w:r>
        <w:t xml:space="preserve">муниципального </w:t>
      </w:r>
      <w:r w:rsidR="00AD2DA1">
        <w:t>округа Забайкальского края</w:t>
      </w:r>
      <w:r>
        <w:t>;</w:t>
      </w:r>
    </w:p>
    <w:p w:rsidR="00F40EF2" w:rsidRPr="00EC32D3" w:rsidRDefault="00F40EF2" w:rsidP="00F40EF2">
      <w:pPr>
        <w:pStyle w:val="a9"/>
        <w:ind w:firstLine="709"/>
        <w:rPr>
          <w:sz w:val="24"/>
        </w:rPr>
      </w:pPr>
      <w:r w:rsidRPr="00EC32D3">
        <w:rPr>
          <w:sz w:val="24"/>
        </w:rPr>
        <w:t>1</w:t>
      </w:r>
      <w:r w:rsidR="00AD2DA1">
        <w:rPr>
          <w:sz w:val="24"/>
        </w:rPr>
        <w:t>4</w:t>
      </w:r>
      <w:r w:rsidRPr="00EC32D3">
        <w:rPr>
          <w:sz w:val="24"/>
        </w:rPr>
        <w:t xml:space="preserve">) </w:t>
      </w:r>
      <w:r>
        <w:rPr>
          <w:sz w:val="24"/>
        </w:rPr>
        <w:t>п</w:t>
      </w:r>
      <w:r w:rsidRPr="00EC32D3">
        <w:rPr>
          <w:sz w:val="24"/>
        </w:rPr>
        <w:t xml:space="preserve">роводит единую государственную политику в области строительства и жилищно-коммунального хозяйства, обеспечивает доведение до организаций и предприятий ЖКХ муниципального </w:t>
      </w:r>
      <w:r w:rsidR="00AD2DA1">
        <w:rPr>
          <w:sz w:val="24"/>
        </w:rPr>
        <w:t>округа</w:t>
      </w:r>
      <w:r w:rsidRPr="00EC32D3">
        <w:rPr>
          <w:sz w:val="24"/>
        </w:rPr>
        <w:t xml:space="preserve"> научно-технической информации, нормативно-правовых актов Госстроя России, Министерства территориального развития Забайкальского края;</w:t>
      </w:r>
    </w:p>
    <w:p w:rsidR="00F40EF2" w:rsidRPr="00EC32D3" w:rsidRDefault="00F40EF2" w:rsidP="00F40EF2">
      <w:pPr>
        <w:pStyle w:val="a9"/>
        <w:ind w:firstLine="709"/>
        <w:rPr>
          <w:sz w:val="24"/>
        </w:rPr>
      </w:pPr>
      <w:r>
        <w:rPr>
          <w:sz w:val="24"/>
        </w:rPr>
        <w:t>1</w:t>
      </w:r>
      <w:r w:rsidR="00AD2DA1">
        <w:rPr>
          <w:sz w:val="24"/>
        </w:rPr>
        <w:t>5</w:t>
      </w:r>
      <w:r>
        <w:rPr>
          <w:sz w:val="24"/>
        </w:rPr>
        <w:t>)</w:t>
      </w:r>
      <w:r w:rsidRPr="00EC32D3">
        <w:rPr>
          <w:sz w:val="24"/>
        </w:rPr>
        <w:t xml:space="preserve"> </w:t>
      </w:r>
      <w:r>
        <w:rPr>
          <w:sz w:val="24"/>
        </w:rPr>
        <w:t>р</w:t>
      </w:r>
      <w:r w:rsidRPr="00EC32D3">
        <w:rPr>
          <w:sz w:val="24"/>
        </w:rPr>
        <w:t xml:space="preserve">азрабатывает проекты решений Совета </w:t>
      </w:r>
      <w:proofErr w:type="spellStart"/>
      <w:r w:rsidR="00AD2DA1">
        <w:rPr>
          <w:sz w:val="24"/>
        </w:rPr>
        <w:t>Улётовского</w:t>
      </w:r>
      <w:proofErr w:type="spellEnd"/>
      <w:r w:rsidR="00AD2DA1">
        <w:rPr>
          <w:sz w:val="24"/>
        </w:rPr>
        <w:t xml:space="preserve"> </w:t>
      </w:r>
      <w:r w:rsidRPr="00EC32D3">
        <w:rPr>
          <w:sz w:val="24"/>
        </w:rPr>
        <w:t xml:space="preserve">муниципального </w:t>
      </w:r>
      <w:r w:rsidR="00AD2DA1">
        <w:rPr>
          <w:sz w:val="24"/>
        </w:rPr>
        <w:t>округа Забайкальского края</w:t>
      </w:r>
      <w:r w:rsidRPr="00EC32D3">
        <w:rPr>
          <w:sz w:val="24"/>
        </w:rPr>
        <w:t xml:space="preserve">, постановлений, распоряжений администрации </w:t>
      </w:r>
      <w:proofErr w:type="spellStart"/>
      <w:r w:rsidR="00AD2DA1">
        <w:rPr>
          <w:sz w:val="24"/>
        </w:rPr>
        <w:t>Улётовского</w:t>
      </w:r>
      <w:proofErr w:type="spellEnd"/>
      <w:r w:rsidR="00AD2DA1">
        <w:rPr>
          <w:sz w:val="24"/>
        </w:rPr>
        <w:t xml:space="preserve"> </w:t>
      </w:r>
      <w:r w:rsidRPr="00EC32D3">
        <w:rPr>
          <w:sz w:val="24"/>
        </w:rPr>
        <w:t xml:space="preserve">муниципального </w:t>
      </w:r>
      <w:r w:rsidR="00AD2DA1">
        <w:rPr>
          <w:sz w:val="24"/>
        </w:rPr>
        <w:t>округа Забайкальского края</w:t>
      </w:r>
      <w:r w:rsidRPr="00EC32D3">
        <w:rPr>
          <w:sz w:val="24"/>
        </w:rPr>
        <w:t xml:space="preserve"> по вопросам строительства, жилищно-коммунального и дорожного хозяйства;</w:t>
      </w:r>
    </w:p>
    <w:p w:rsidR="00F40EF2" w:rsidRPr="00EC32D3" w:rsidRDefault="00B561D3" w:rsidP="00F40EF2">
      <w:pPr>
        <w:pStyle w:val="a9"/>
        <w:ind w:firstLine="709"/>
        <w:rPr>
          <w:sz w:val="24"/>
        </w:rPr>
      </w:pPr>
      <w:r>
        <w:rPr>
          <w:sz w:val="24"/>
        </w:rPr>
        <w:t>16</w:t>
      </w:r>
      <w:r w:rsidR="00F40EF2">
        <w:rPr>
          <w:sz w:val="24"/>
        </w:rPr>
        <w:t>)</w:t>
      </w:r>
      <w:r w:rsidR="00F40EF2" w:rsidRPr="00EC32D3">
        <w:rPr>
          <w:sz w:val="24"/>
        </w:rPr>
        <w:t xml:space="preserve"> </w:t>
      </w:r>
      <w:r w:rsidR="00F40EF2">
        <w:rPr>
          <w:sz w:val="24"/>
        </w:rPr>
        <w:t>о</w:t>
      </w:r>
      <w:r w:rsidR="00F40EF2" w:rsidRPr="00EC32D3">
        <w:rPr>
          <w:sz w:val="24"/>
        </w:rPr>
        <w:t>существляет контроль за подготовкой жилищно-коммунального хозяйства к работе в осенне-зимний период с разработкой плана организационно-технических мероприятий по подготовке к ОЗП, составление сводных и локальных расчётов на выполнение ремонтно-строительных работ для учреждений бюджетной сферы;</w:t>
      </w:r>
    </w:p>
    <w:p w:rsidR="00F40EF2" w:rsidRPr="00EC32D3" w:rsidRDefault="00B561D3" w:rsidP="00F40EF2">
      <w:pPr>
        <w:autoSpaceDE w:val="0"/>
        <w:autoSpaceDN w:val="0"/>
        <w:adjustRightInd w:val="0"/>
        <w:ind w:firstLine="709"/>
        <w:jc w:val="both"/>
      </w:pPr>
      <w:r>
        <w:t>17</w:t>
      </w:r>
      <w:r w:rsidR="00F40EF2" w:rsidRPr="00EC32D3">
        <w:t>) обеспечение исполнения переданных государственных полномочий в части, касающейся:</w:t>
      </w:r>
    </w:p>
    <w:p w:rsidR="00F40EF2" w:rsidRDefault="00F40EF2" w:rsidP="00F40EF2">
      <w:pPr>
        <w:autoSpaceDE w:val="0"/>
        <w:autoSpaceDN w:val="0"/>
        <w:adjustRightInd w:val="0"/>
        <w:ind w:firstLine="709"/>
        <w:jc w:val="both"/>
      </w:pPr>
      <w:r w:rsidRPr="00EC32D3">
        <w:lastRenderedPageBreak/>
        <w:t>организации социальной поддержки отдельных категорий граждан путем</w:t>
      </w:r>
      <w:r>
        <w:t xml:space="preserve"> обеспечения льготного проезда на городском и пригородном пассажирском транспорте общего пользования (кроме воздушного и железнодорожного);</w:t>
      </w:r>
    </w:p>
    <w:p w:rsidR="00F40EF2" w:rsidRPr="00BE51DE" w:rsidRDefault="00F40EF2" w:rsidP="00F40EF2">
      <w:pPr>
        <w:autoSpaceDE w:val="0"/>
        <w:autoSpaceDN w:val="0"/>
        <w:adjustRightInd w:val="0"/>
        <w:ind w:firstLine="709"/>
        <w:jc w:val="both"/>
      </w:pPr>
      <w:r w:rsidRPr="00BE51DE">
        <w:t xml:space="preserve">сферы организации транспортного обслуживания населения автомобильным транспортом в межмуниципальном сообщении между </w:t>
      </w:r>
      <w:proofErr w:type="spellStart"/>
      <w:r w:rsidR="00B561D3">
        <w:t>Улётовским</w:t>
      </w:r>
      <w:proofErr w:type="spellEnd"/>
      <w:r w:rsidR="00B561D3">
        <w:t xml:space="preserve"> </w:t>
      </w:r>
      <w:r w:rsidRPr="00BE51DE">
        <w:t xml:space="preserve">муниципальным </w:t>
      </w:r>
      <w:r w:rsidR="00B561D3">
        <w:t>округом</w:t>
      </w:r>
      <w:r w:rsidRPr="00BE51DE">
        <w:t xml:space="preserve"> и городским округом «Город Чита»;</w:t>
      </w:r>
    </w:p>
    <w:p w:rsidR="00F40EF2" w:rsidRPr="0092269E" w:rsidRDefault="00B561D3" w:rsidP="00F40EF2">
      <w:pPr>
        <w:autoSpaceDE w:val="0"/>
        <w:autoSpaceDN w:val="0"/>
        <w:adjustRightInd w:val="0"/>
        <w:ind w:firstLine="709"/>
        <w:jc w:val="both"/>
      </w:pPr>
      <w:r>
        <w:t>18</w:t>
      </w:r>
      <w:r w:rsidR="00F40EF2">
        <w:t xml:space="preserve">) иные функции в соответствии с положением </w:t>
      </w:r>
      <w:r w:rsidR="0092269E">
        <w:t xml:space="preserve">о </w:t>
      </w:r>
      <w:r w:rsidR="0092269E" w:rsidRPr="0092269E">
        <w:t xml:space="preserve">Комитете жилищно-коммунального и сельского хозяйства администрации </w:t>
      </w:r>
      <w:proofErr w:type="spellStart"/>
      <w:r w:rsidR="0092269E" w:rsidRPr="0092269E">
        <w:t>Улётовского</w:t>
      </w:r>
      <w:proofErr w:type="spellEnd"/>
      <w:r w:rsidR="0092269E" w:rsidRPr="0092269E">
        <w:t xml:space="preserve"> муниципального округа Забайкальского края</w:t>
      </w:r>
      <w:r w:rsidR="00F40EF2" w:rsidRPr="0092269E">
        <w:t>.</w:t>
      </w:r>
    </w:p>
    <w:p w:rsidR="00F40EF2" w:rsidRPr="00EC241E" w:rsidRDefault="0092269E" w:rsidP="00F40EF2">
      <w:pPr>
        <w:ind w:firstLine="709"/>
        <w:jc w:val="both"/>
      </w:pPr>
      <w:r>
        <w:t>19</w:t>
      </w:r>
      <w:r w:rsidR="00F40EF2" w:rsidRPr="00EC241E">
        <w:t>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</w:t>
      </w:r>
    </w:p>
    <w:p w:rsidR="00F40EF2" w:rsidRPr="00EC241E" w:rsidRDefault="0092269E" w:rsidP="00F40EF2">
      <w:pPr>
        <w:ind w:firstLine="709"/>
        <w:jc w:val="both"/>
      </w:pPr>
      <w:r>
        <w:t>20</w:t>
      </w:r>
      <w:r w:rsidR="00F40EF2" w:rsidRPr="00EC241E">
        <w:t xml:space="preserve">) обеспечение содействию развитию отраслей растениеводства, животноводства и зооветеринарного обслуживания. </w:t>
      </w:r>
    </w:p>
    <w:p w:rsidR="00F40EF2" w:rsidRPr="00EC241E" w:rsidRDefault="0092269E" w:rsidP="00F40EF2">
      <w:pPr>
        <w:ind w:firstLine="709"/>
        <w:jc w:val="both"/>
      </w:pPr>
      <w:r>
        <w:t>21</w:t>
      </w:r>
      <w:r w:rsidR="00F40EF2" w:rsidRPr="00EC241E">
        <w:t>) обеспечение содействию  развития малых форм хозяйствования в агропромышленном комплексе, внедрению передовых и новых методов хозяйствования, инновационных технологий в сельскохозяйственном производстве;</w:t>
      </w:r>
    </w:p>
    <w:p w:rsidR="00F40EF2" w:rsidRPr="00EC241E" w:rsidRDefault="0092269E" w:rsidP="00F40EF2">
      <w:pPr>
        <w:ind w:firstLine="709"/>
        <w:jc w:val="both"/>
        <w:rPr>
          <w:noProof/>
        </w:rPr>
      </w:pPr>
      <w:r>
        <w:t>22</w:t>
      </w:r>
      <w:r w:rsidR="00F40EF2" w:rsidRPr="00EC241E">
        <w:t>) обеспечение содействию в создании предприятий по производству и переработке сельскохозяйственной продукции, сбытовых (заготовительных), перерабатывающих, обслуживающих и иных сельскохозяйственных потребительских кооперативов и обществ, членами которых являются граждане, ведущие личное подсобное хозяйство.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23</w:t>
      </w:r>
      <w:r w:rsidR="00F40EF2" w:rsidRPr="00EC241E">
        <w:t xml:space="preserve">) обеспечение содействию сохранения и воспроизводства плодородия земель сельскохозяйственного назначения, проведения мероприятий по защите растений, использованию пестицидов и </w:t>
      </w:r>
      <w:proofErr w:type="spellStart"/>
      <w:r w:rsidR="00F40EF2" w:rsidRPr="00EC241E">
        <w:t>агрохимикатов</w:t>
      </w:r>
      <w:proofErr w:type="spellEnd"/>
      <w:r w:rsidR="00F40EF2" w:rsidRPr="00EC241E">
        <w:t xml:space="preserve">, организации семеноводства, сортоиспытания, </w:t>
      </w:r>
      <w:proofErr w:type="spellStart"/>
      <w:r w:rsidR="00F40EF2" w:rsidRPr="00EC241E">
        <w:t>сортообновления</w:t>
      </w:r>
      <w:proofErr w:type="spellEnd"/>
      <w:r w:rsidR="00F40EF2" w:rsidRPr="00EC241E">
        <w:t>, производства и реализации посадочного материала;</w:t>
      </w:r>
    </w:p>
    <w:p w:rsidR="00F40EF2" w:rsidRPr="00EC241E" w:rsidRDefault="0092269E" w:rsidP="00F40EF2">
      <w:pPr>
        <w:ind w:firstLine="709"/>
        <w:jc w:val="both"/>
      </w:pPr>
      <w:r>
        <w:t>24</w:t>
      </w:r>
      <w:r w:rsidR="00F40EF2" w:rsidRPr="00EC241E">
        <w:t>) обеспечение содействия в формировании регионального и муниципального фонда для обеспечения бюджетных учреждений;</w:t>
      </w:r>
    </w:p>
    <w:p w:rsidR="00F40EF2" w:rsidRPr="00EC241E" w:rsidRDefault="0092269E" w:rsidP="00F40EF2">
      <w:pPr>
        <w:ind w:firstLine="709"/>
        <w:jc w:val="both"/>
      </w:pPr>
      <w:r>
        <w:t>25</w:t>
      </w:r>
      <w:r w:rsidR="00F40EF2" w:rsidRPr="00EC241E">
        <w:t>) обеспечение создания условий для повышения финансовой устойчивости сельскохозяйственных товаропроизводителей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26</w:t>
      </w:r>
      <w:r w:rsidR="00F40EF2" w:rsidRPr="00EC241E">
        <w:t xml:space="preserve">) обеспечение содействия формированию в агропромышленном комплексе муниципального </w:t>
      </w:r>
      <w:r>
        <w:t>округа</w:t>
      </w:r>
      <w:r w:rsidR="00F40EF2" w:rsidRPr="00EC241E">
        <w:t xml:space="preserve"> (далее </w:t>
      </w:r>
      <w:r>
        <w:t xml:space="preserve">- </w:t>
      </w:r>
      <w:r w:rsidR="00F40EF2" w:rsidRPr="00EC241E">
        <w:t xml:space="preserve">АПК) рыночных отношений,   организации рынка сельскохозяйственной продукции, сырья и продовольствия, защите интересов товаропроизводителей </w:t>
      </w:r>
      <w:r w:rsidR="000162EA">
        <w:t>округа</w:t>
      </w:r>
      <w:r w:rsidR="00F40EF2" w:rsidRPr="00EC241E">
        <w:t>;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27</w:t>
      </w:r>
      <w:r w:rsidR="00F40EF2" w:rsidRPr="00EC241E">
        <w:t xml:space="preserve">) мониторинг и прогноз развития отраслей АПК </w:t>
      </w:r>
      <w:r>
        <w:t>округа</w:t>
      </w:r>
      <w:r w:rsidR="00F40EF2" w:rsidRPr="00EC241E">
        <w:t>;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28</w:t>
      </w:r>
      <w:r w:rsidR="00F40EF2" w:rsidRPr="00EC241E">
        <w:t xml:space="preserve">) обеспечение содействия обучению и переподготовке кадров для агропромышленного комплекса, улучшению условий труда, повышению уровня социальной защиты работников и охраны труда в АПК </w:t>
      </w:r>
      <w:r>
        <w:t>округа</w:t>
      </w:r>
      <w:r w:rsidR="00F40EF2" w:rsidRPr="00EC241E">
        <w:t>;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29</w:t>
      </w:r>
      <w:r w:rsidR="00F40EF2" w:rsidRPr="00EC241E">
        <w:t xml:space="preserve">) участие в разработке проектов нормативных правовых актов по вопросам функционирования и развития АПК </w:t>
      </w:r>
      <w:r>
        <w:t>округа</w:t>
      </w:r>
      <w:r w:rsidR="00F40EF2" w:rsidRPr="00EC241E">
        <w:t>;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30</w:t>
      </w:r>
      <w:r w:rsidR="00F40EF2" w:rsidRPr="00EC241E">
        <w:t xml:space="preserve">) обеспечение содействия уполномоченным органам в работе по предупреждению и ликвидации последствий чрезвычайных ситуаций в АПК </w:t>
      </w:r>
      <w:r>
        <w:t>округа</w:t>
      </w:r>
      <w:r w:rsidR="00F40EF2" w:rsidRPr="00EC241E">
        <w:t>;</w:t>
      </w:r>
    </w:p>
    <w:p w:rsidR="00F40EF2" w:rsidRPr="00EC241E" w:rsidRDefault="0092269E" w:rsidP="00F40EF2">
      <w:pPr>
        <w:pStyle w:val="a6"/>
        <w:spacing w:before="0" w:beforeAutospacing="0" w:after="0" w:afterAutospacing="0"/>
        <w:ind w:firstLine="709"/>
        <w:jc w:val="both"/>
      </w:pPr>
      <w:r>
        <w:t>31</w:t>
      </w:r>
      <w:r w:rsidR="00F40EF2" w:rsidRPr="00EC241E">
        <w:t xml:space="preserve">) обеспечение </w:t>
      </w:r>
      <w:r w:rsidR="00F40EF2">
        <w:t>оказания</w:t>
      </w:r>
      <w:r w:rsidR="00F40EF2" w:rsidRPr="00EC241E">
        <w:t xml:space="preserve"> консультативной и практической помощи сельскохозяйственным предприятиям всех форм собственности  при оформлении документов на получение субсидий</w:t>
      </w:r>
      <w:r w:rsidR="00500DAD">
        <w:t>;</w:t>
      </w:r>
    </w:p>
    <w:p w:rsidR="00F40EF2" w:rsidRPr="00EC241E" w:rsidRDefault="00500DAD" w:rsidP="00F40EF2">
      <w:pPr>
        <w:pStyle w:val="a6"/>
        <w:spacing w:before="0" w:beforeAutospacing="0" w:after="0" w:afterAutospacing="0"/>
        <w:ind w:firstLine="709"/>
        <w:jc w:val="both"/>
      </w:pPr>
      <w:r>
        <w:t>32</w:t>
      </w:r>
      <w:r w:rsidR="00F40EF2" w:rsidRPr="00EC241E">
        <w:t>) обеспечение исполнения переданных полномочий в части, касающейся:</w:t>
      </w:r>
    </w:p>
    <w:p w:rsidR="00F40EF2" w:rsidRPr="00EC241E" w:rsidRDefault="00F40EF2" w:rsidP="00F40EF2">
      <w:pPr>
        <w:pStyle w:val="a6"/>
        <w:spacing w:before="0" w:beforeAutospacing="0" w:after="0" w:afterAutospacing="0"/>
        <w:ind w:firstLine="709"/>
        <w:jc w:val="both"/>
      </w:pPr>
      <w:r w:rsidRPr="00EC241E">
        <w:t>начисление субсидий на возмещение части затрат на уплату процентов по льготному кредитованию ЛПХ;</w:t>
      </w:r>
    </w:p>
    <w:p w:rsidR="00F40EF2" w:rsidRPr="00EC241E" w:rsidRDefault="00F40EF2" w:rsidP="00F40EF2">
      <w:pPr>
        <w:pStyle w:val="a6"/>
        <w:spacing w:before="0" w:beforeAutospacing="0" w:after="0" w:afterAutospacing="0"/>
        <w:ind w:firstLine="709"/>
        <w:jc w:val="both"/>
      </w:pPr>
      <w:r w:rsidRPr="00EC241E">
        <w:t>выполнение мероприятий предусмотренных  Федеральн</w:t>
      </w:r>
      <w:r w:rsidR="00500DAD">
        <w:t>ыми</w:t>
      </w:r>
      <w:r w:rsidRPr="00EC241E">
        <w:t xml:space="preserve">  программ</w:t>
      </w:r>
      <w:r w:rsidR="00500DAD">
        <w:t>ами;</w:t>
      </w:r>
    </w:p>
    <w:p w:rsidR="00F40EF2" w:rsidRPr="00EC241E" w:rsidRDefault="00500DAD" w:rsidP="00F40EF2">
      <w:pPr>
        <w:autoSpaceDE w:val="0"/>
        <w:autoSpaceDN w:val="0"/>
        <w:adjustRightInd w:val="0"/>
        <w:ind w:firstLine="709"/>
        <w:jc w:val="both"/>
      </w:pPr>
      <w:r>
        <w:t>33</w:t>
      </w:r>
      <w:r w:rsidR="00F40EF2" w:rsidRPr="00EC241E">
        <w:t xml:space="preserve">) иные функции в соответствии с положением </w:t>
      </w:r>
      <w:r>
        <w:t xml:space="preserve">о </w:t>
      </w:r>
      <w:r w:rsidRPr="0092269E">
        <w:t xml:space="preserve">Комитете жилищно-коммунального и сельского хозяйства администрации </w:t>
      </w:r>
      <w:proofErr w:type="spellStart"/>
      <w:r w:rsidRPr="0092269E">
        <w:t>Улётовского</w:t>
      </w:r>
      <w:proofErr w:type="spellEnd"/>
      <w:r w:rsidRPr="0092269E">
        <w:t xml:space="preserve"> муниципального округа Забайкальского края</w:t>
      </w:r>
      <w:r w:rsidR="00F40EF2" w:rsidRPr="00EC241E">
        <w:t>.</w:t>
      </w:r>
    </w:p>
    <w:p w:rsidR="00F40EF2" w:rsidRDefault="00F40EF2" w:rsidP="00F77924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1E4AFE" w:rsidRDefault="00C505C5" w:rsidP="00F77924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7</w:t>
      </w:r>
      <w:r w:rsidR="00F77924">
        <w:rPr>
          <w:b/>
        </w:rPr>
        <w:t xml:space="preserve">. Управление делами </w:t>
      </w:r>
      <w:r w:rsidR="001E4AFE">
        <w:rPr>
          <w:b/>
        </w:rPr>
        <w:t xml:space="preserve">администрации </w:t>
      </w:r>
      <w:proofErr w:type="spellStart"/>
      <w:r w:rsidR="00336674">
        <w:rPr>
          <w:b/>
        </w:rPr>
        <w:t>Улётовско</w:t>
      </w:r>
      <w:r w:rsidR="001E4AFE">
        <w:rPr>
          <w:b/>
        </w:rPr>
        <w:t>го</w:t>
      </w:r>
      <w:proofErr w:type="spellEnd"/>
      <w:r w:rsidR="00336674">
        <w:rPr>
          <w:b/>
        </w:rPr>
        <w:t xml:space="preserve"> </w:t>
      </w:r>
      <w:r w:rsidR="00271CD1" w:rsidRPr="002B7AC4">
        <w:rPr>
          <w:b/>
        </w:rPr>
        <w:t xml:space="preserve">муниципального </w:t>
      </w:r>
      <w:r w:rsidR="001E4AFE">
        <w:rPr>
          <w:b/>
        </w:rPr>
        <w:t>округа</w:t>
      </w:r>
      <w:r w:rsidR="00D45B5B">
        <w:rPr>
          <w:b/>
        </w:rPr>
        <w:t xml:space="preserve"> Забайкальского края</w:t>
      </w:r>
      <w:r w:rsidR="00216F3B">
        <w:rPr>
          <w:b/>
        </w:rPr>
        <w:t>.</w:t>
      </w:r>
    </w:p>
    <w:p w:rsidR="002A55DD" w:rsidRPr="002A55DD" w:rsidRDefault="002A55DD" w:rsidP="002A55DD">
      <w:pPr>
        <w:ind w:firstLine="708"/>
        <w:jc w:val="both"/>
        <w:rPr>
          <w:szCs w:val="28"/>
        </w:rPr>
      </w:pPr>
      <w:r w:rsidRPr="002A55DD">
        <w:rPr>
          <w:szCs w:val="28"/>
        </w:rPr>
        <w:t xml:space="preserve">Структурные единицы </w:t>
      </w:r>
      <w:r w:rsidR="006C70DE">
        <w:rPr>
          <w:szCs w:val="28"/>
        </w:rPr>
        <w:t>У</w:t>
      </w:r>
      <w:r w:rsidRPr="002A55DD">
        <w:rPr>
          <w:szCs w:val="28"/>
        </w:rPr>
        <w:t>правления делами:</w:t>
      </w:r>
    </w:p>
    <w:p w:rsidR="002A55DD" w:rsidRPr="002A55DD" w:rsidRDefault="002A55DD" w:rsidP="002A55DD">
      <w:pPr>
        <w:ind w:firstLine="708"/>
        <w:jc w:val="both"/>
        <w:rPr>
          <w:szCs w:val="28"/>
        </w:rPr>
      </w:pPr>
      <w:r w:rsidRPr="002A55DD">
        <w:rPr>
          <w:szCs w:val="28"/>
        </w:rPr>
        <w:t xml:space="preserve">- Отдел </w:t>
      </w:r>
      <w:r>
        <w:rPr>
          <w:szCs w:val="28"/>
        </w:rPr>
        <w:t>правового и кадрового обеспечения</w:t>
      </w:r>
      <w:r w:rsidRPr="002A55DD">
        <w:rPr>
          <w:szCs w:val="28"/>
        </w:rPr>
        <w:t>;</w:t>
      </w:r>
    </w:p>
    <w:p w:rsidR="002A55DD" w:rsidRPr="002A55DD" w:rsidRDefault="002A55DD" w:rsidP="002A55DD">
      <w:pPr>
        <w:ind w:firstLine="708"/>
        <w:jc w:val="both"/>
        <w:rPr>
          <w:szCs w:val="28"/>
        </w:rPr>
      </w:pPr>
      <w:r w:rsidRPr="002A55DD">
        <w:rPr>
          <w:szCs w:val="28"/>
        </w:rPr>
        <w:t xml:space="preserve">- Отдел </w:t>
      </w:r>
      <w:r>
        <w:rPr>
          <w:szCs w:val="28"/>
        </w:rPr>
        <w:t>муниципальных закупок и организационной работы</w:t>
      </w:r>
      <w:r w:rsidRPr="002A55DD">
        <w:rPr>
          <w:szCs w:val="28"/>
        </w:rPr>
        <w:t>.</w:t>
      </w:r>
    </w:p>
    <w:p w:rsidR="00F77924" w:rsidRPr="00373A19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Функции, выполняемые </w:t>
      </w:r>
      <w:r w:rsidR="009047D3" w:rsidRPr="009047D3">
        <w:t>структурными подразделениями управления делами</w:t>
      </w:r>
      <w:r w:rsidR="004039ED">
        <w:t xml:space="preserve"> </w:t>
      </w:r>
      <w:r w:rsidR="00373A19" w:rsidRPr="00373A19">
        <w:t xml:space="preserve">администрации </w:t>
      </w:r>
      <w:proofErr w:type="spellStart"/>
      <w:r w:rsidR="00373A19" w:rsidRPr="00373A19">
        <w:t>Улётовского</w:t>
      </w:r>
      <w:proofErr w:type="spellEnd"/>
      <w:r w:rsidR="00373A19" w:rsidRPr="00373A19">
        <w:t xml:space="preserve"> муниципального округа Забайкальского края</w:t>
      </w:r>
      <w:r w:rsidRPr="00373A19">
        <w:t>: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1) участие в работе по организационному и материально-техническому обеспечению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2) направление для опубликования (обнародования) муниципальных правовых актов, организация обсуждения проектов муниципальных правовых актов по вопросам местного значения, доведения до сведения жителей муниципального </w:t>
      </w:r>
      <w:r w:rsidR="00530854">
        <w:t>округа</w:t>
      </w:r>
      <w:r>
        <w:t xml:space="preserve"> официальной информации о социально-экономическом и культурном развитии муниципального </w:t>
      </w:r>
      <w:r w:rsidR="00206888">
        <w:t>округа</w:t>
      </w:r>
      <w:r>
        <w:t>, о развитии его общественной инфраструктуры и иной официальной информации;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3) участие в организации профессионального образования и дополнительного профессионального образования выборных должностных лиц местного самоуправления, депутатов представительных органов муниципального </w:t>
      </w:r>
      <w:r w:rsidR="00DE4847">
        <w:t>округа</w:t>
      </w:r>
      <w:r>
        <w:t>, муниципальных служащих и работников муниципальных учреждений, в организации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4)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</w:t>
      </w:r>
      <w:r w:rsidR="00DE4847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5) обеспечение разработки, осуществления, создания условий для реализации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</w:t>
      </w:r>
      <w:r w:rsidR="00660F59">
        <w:t>округа</w:t>
      </w:r>
      <w:r>
        <w:t>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6) обеспечение осуществления мер по противодействию коррупции в границах муниципального </w:t>
      </w:r>
      <w:r w:rsidR="00660F59">
        <w:t>округа</w:t>
      </w:r>
      <w:r>
        <w:t>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7) предоставление муниципальных нормативных правовых актов в уполномоченный орган для включения их в регистр муниципальных нормативных правовых актов Забайкальского края;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8) осуществление кадровой политики, в том числе формирование кадрового резерва управленческих кадров;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9) работа с обращениями граждан;</w:t>
      </w:r>
    </w:p>
    <w:p w:rsidR="009C2B73" w:rsidRPr="009C2B73" w:rsidRDefault="009C2B73" w:rsidP="009C2B73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C2B73">
        <w:rPr>
          <w:szCs w:val="28"/>
        </w:rPr>
        <w:t xml:space="preserve">10) обеспечение деятельности главы </w:t>
      </w:r>
      <w:proofErr w:type="spellStart"/>
      <w:r>
        <w:rPr>
          <w:szCs w:val="28"/>
        </w:rPr>
        <w:t>Улётовского</w:t>
      </w:r>
      <w:proofErr w:type="spellEnd"/>
      <w:r w:rsidRPr="009C2B73">
        <w:rPr>
          <w:szCs w:val="28"/>
        </w:rPr>
        <w:t xml:space="preserve"> муниципального округа Забайкальского края, администрации по координации работы с органами местного самоуправления округа, планирование деятельности администрации, документооборот, информационное обеспечение, осуществление других организационных мероприятий;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  <w:rPr>
          <w:b/>
        </w:rPr>
      </w:pPr>
      <w:r>
        <w:t>11) правовое и кадровое обеспечение деятельности администрации;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  <w:rPr>
          <w:b/>
        </w:rPr>
      </w:pPr>
      <w:r>
        <w:t xml:space="preserve">12) правовое, кадровое, информационное, документационное обеспечение деятельности Совета </w:t>
      </w:r>
      <w:proofErr w:type="spellStart"/>
      <w:r w:rsidR="00FD0A29">
        <w:t>Улётовского</w:t>
      </w:r>
      <w:proofErr w:type="spellEnd"/>
      <w:r w:rsidR="00FD0A29">
        <w:t xml:space="preserve"> </w:t>
      </w:r>
      <w:r w:rsidR="00271CD1" w:rsidRPr="00271CD1">
        <w:t xml:space="preserve">муниципального </w:t>
      </w:r>
      <w:r w:rsidR="009C2B73">
        <w:t>округа</w:t>
      </w:r>
      <w:r w:rsidR="00271CD1" w:rsidRPr="00271CD1">
        <w:t xml:space="preserve"> Забайкальского края</w:t>
      </w:r>
      <w:r>
        <w:t>, осуществление других организационных мероприятий;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lastRenderedPageBreak/>
        <w:t>13) обеспечение исполнения переданных государственных полномочий в части, касающейся:</w:t>
      </w:r>
    </w:p>
    <w:p w:rsidR="00F77924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подготовки и проведения Всероссийской переписи населения;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создания комиссий по делам несовершеннолетних и защите их прав и организации деятельности таких комиссий;</w:t>
      </w:r>
    </w:p>
    <w:p w:rsidR="00F77924" w:rsidRDefault="00F77924" w:rsidP="00F77924">
      <w:pPr>
        <w:autoSpaceDE w:val="0"/>
        <w:autoSpaceDN w:val="0"/>
        <w:adjustRightInd w:val="0"/>
        <w:ind w:firstLine="709"/>
        <w:jc w:val="both"/>
      </w:pPr>
      <w:r>
        <w:t>создания административных комиссий в Забайкальском крае;</w:t>
      </w:r>
    </w:p>
    <w:p w:rsidR="00B05796" w:rsidRPr="00B05796" w:rsidRDefault="00B05796" w:rsidP="00B05796">
      <w:pPr>
        <w:autoSpaceDE w:val="0"/>
        <w:autoSpaceDN w:val="0"/>
        <w:adjustRightInd w:val="0"/>
        <w:ind w:firstLine="709"/>
        <w:jc w:val="both"/>
      </w:pPr>
      <w:r w:rsidRPr="00B05796">
        <w:t>сферы охраны труда;</w:t>
      </w:r>
    </w:p>
    <w:p w:rsidR="00F77924" w:rsidRPr="00490D55" w:rsidRDefault="00F77924" w:rsidP="00F77924">
      <w:pPr>
        <w:autoSpaceDE w:val="0"/>
        <w:autoSpaceDN w:val="0"/>
        <w:adjustRightInd w:val="0"/>
        <w:ind w:firstLine="709"/>
        <w:jc w:val="both"/>
      </w:pPr>
      <w:r>
        <w:t xml:space="preserve">14) иные функции в соответствии с положением об управлении делами </w:t>
      </w:r>
      <w:r w:rsidR="00490D55" w:rsidRPr="00490D55">
        <w:t xml:space="preserve">администрации </w:t>
      </w:r>
      <w:proofErr w:type="spellStart"/>
      <w:r w:rsidR="00490D55" w:rsidRPr="00490D55">
        <w:t>Улётовского</w:t>
      </w:r>
      <w:proofErr w:type="spellEnd"/>
      <w:r w:rsidR="00490D55" w:rsidRPr="00490D55">
        <w:t xml:space="preserve"> муниципального округа Забайкальского края</w:t>
      </w:r>
      <w:r w:rsidR="00271CD1" w:rsidRPr="00490D55">
        <w:t>.</w:t>
      </w:r>
    </w:p>
    <w:p w:rsidR="006C4306" w:rsidRDefault="006C4306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77924" w:rsidRPr="00EC3A8E" w:rsidRDefault="00EA0227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F77924">
        <w:rPr>
          <w:b/>
        </w:rPr>
        <w:t>.</w:t>
      </w:r>
      <w:r w:rsidR="0029245F">
        <w:rPr>
          <w:b/>
        </w:rPr>
        <w:t xml:space="preserve"> </w:t>
      </w:r>
      <w:r w:rsidR="00F77924">
        <w:rPr>
          <w:b/>
        </w:rPr>
        <w:t xml:space="preserve">Отдел образования администрации </w:t>
      </w:r>
      <w:proofErr w:type="spellStart"/>
      <w:r w:rsidR="00D77C37">
        <w:rPr>
          <w:b/>
        </w:rPr>
        <w:t>Улётовского</w:t>
      </w:r>
      <w:proofErr w:type="spellEnd"/>
      <w:r w:rsidR="00D77C37">
        <w:rPr>
          <w:b/>
        </w:rPr>
        <w:t xml:space="preserve"> </w:t>
      </w:r>
      <w:r w:rsidR="00EC3A8E" w:rsidRPr="00EC3A8E">
        <w:rPr>
          <w:b/>
        </w:rPr>
        <w:t xml:space="preserve">муниципального </w:t>
      </w:r>
      <w:r w:rsidR="00D77C37">
        <w:rPr>
          <w:b/>
        </w:rPr>
        <w:t>округа</w:t>
      </w:r>
      <w:r w:rsidR="00EC3A8E" w:rsidRPr="00EC3A8E">
        <w:rPr>
          <w:b/>
        </w:rPr>
        <w:t xml:space="preserve"> </w:t>
      </w:r>
      <w:r w:rsidR="00581FB2">
        <w:rPr>
          <w:b/>
        </w:rPr>
        <w:t>Забайкальского края</w:t>
      </w:r>
      <w:r w:rsidR="00F77924" w:rsidRPr="00EC3A8E">
        <w:rPr>
          <w:b/>
        </w:rPr>
        <w:t>.</w:t>
      </w:r>
    </w:p>
    <w:p w:rsidR="00EA0227" w:rsidRPr="001E321F" w:rsidRDefault="00EA0227" w:rsidP="00EA0227">
      <w:pPr>
        <w:ind w:firstLine="708"/>
        <w:jc w:val="both"/>
        <w:rPr>
          <w:szCs w:val="28"/>
        </w:rPr>
      </w:pPr>
      <w:r w:rsidRPr="001E321F">
        <w:rPr>
          <w:szCs w:val="28"/>
        </w:rPr>
        <w:t xml:space="preserve">Структурные единицы </w:t>
      </w:r>
      <w:r>
        <w:rPr>
          <w:szCs w:val="28"/>
        </w:rPr>
        <w:t>Отдела образования</w:t>
      </w:r>
      <w:r w:rsidRPr="001E321F">
        <w:rPr>
          <w:szCs w:val="28"/>
        </w:rPr>
        <w:t xml:space="preserve">: </w:t>
      </w:r>
    </w:p>
    <w:p w:rsidR="00EA0227" w:rsidRDefault="00EA0227" w:rsidP="00EA0227">
      <w:pPr>
        <w:ind w:firstLine="708"/>
        <w:jc w:val="both"/>
        <w:rPr>
          <w:szCs w:val="28"/>
        </w:rPr>
      </w:pPr>
      <w:r w:rsidRPr="001E321F">
        <w:rPr>
          <w:szCs w:val="28"/>
        </w:rPr>
        <w:t>-</w:t>
      </w:r>
      <w:r>
        <w:rPr>
          <w:szCs w:val="28"/>
        </w:rPr>
        <w:t xml:space="preserve"> методический кабинет.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 xml:space="preserve">Функции, выполняемые отделом образования </w:t>
      </w:r>
      <w:r w:rsidR="00EA0227" w:rsidRPr="00581FB2">
        <w:t xml:space="preserve">администрации </w:t>
      </w:r>
      <w:proofErr w:type="spellStart"/>
      <w:r w:rsidR="00EA0227" w:rsidRPr="00581FB2">
        <w:t>Улётовского</w:t>
      </w:r>
      <w:proofErr w:type="spellEnd"/>
      <w:r w:rsidR="00EA0227" w:rsidRPr="00581FB2">
        <w:t xml:space="preserve"> муниципального округа </w:t>
      </w:r>
      <w:r w:rsidR="00FF6596">
        <w:t>Забайкальского края</w:t>
      </w:r>
      <w:r w:rsidRPr="00581FB2">
        <w:t>: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1) обеспечение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2) обеспечение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3) обеспечение создания условий для осуществления присмотра и ухода за детьми, содержания детей в муниципальных образовательных организациях, а также организации отдыха детей в каникулярное время;</w:t>
      </w:r>
    </w:p>
    <w:p w:rsidR="00F77924" w:rsidRPr="00581FB2" w:rsidRDefault="00EC32D3" w:rsidP="00F77924">
      <w:pPr>
        <w:autoSpaceDE w:val="0"/>
        <w:autoSpaceDN w:val="0"/>
        <w:adjustRightInd w:val="0"/>
        <w:ind w:firstLine="709"/>
        <w:jc w:val="both"/>
      </w:pPr>
      <w:r w:rsidRPr="00581FB2">
        <w:t>4</w:t>
      </w:r>
      <w:r w:rsidR="00F77924" w:rsidRPr="00581FB2">
        <w:t>) обеспечение оказания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организациях», благотворительной деятельности и добровольчеству;</w:t>
      </w:r>
    </w:p>
    <w:p w:rsidR="00EC3A8E" w:rsidRPr="00581FB2" w:rsidRDefault="00EC3A8E" w:rsidP="00EC3A8E">
      <w:pPr>
        <w:autoSpaceDE w:val="0"/>
        <w:autoSpaceDN w:val="0"/>
        <w:adjustRightInd w:val="0"/>
        <w:ind w:firstLine="709"/>
        <w:jc w:val="both"/>
      </w:pPr>
      <w:r w:rsidRPr="00581FB2">
        <w:t xml:space="preserve">6) обеспечение условий для развития на территории муниципального </w:t>
      </w:r>
      <w:r w:rsidR="00581FB2" w:rsidRPr="00581FB2">
        <w:t>округа</w:t>
      </w:r>
      <w:r w:rsidRPr="00581FB2">
        <w:t xml:space="preserve">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</w:t>
      </w:r>
      <w:r w:rsidR="00581FB2" w:rsidRPr="00581FB2">
        <w:t>округа</w:t>
      </w:r>
      <w:r w:rsidRPr="00581FB2">
        <w:t>;</w:t>
      </w:r>
    </w:p>
    <w:p w:rsidR="00F77924" w:rsidRPr="00581FB2" w:rsidRDefault="00581FB2" w:rsidP="00F77924">
      <w:pPr>
        <w:autoSpaceDE w:val="0"/>
        <w:autoSpaceDN w:val="0"/>
        <w:adjustRightInd w:val="0"/>
        <w:ind w:firstLine="709"/>
        <w:jc w:val="both"/>
      </w:pPr>
      <w:r w:rsidRPr="00581FB2">
        <w:t>7</w:t>
      </w:r>
      <w:r w:rsidR="00F77924" w:rsidRPr="00581FB2">
        <w:t>) обеспечение исполнения переданных государственных полномочий в части, касающейся:</w:t>
      </w:r>
    </w:p>
    <w:p w:rsidR="00F77924" w:rsidRPr="00581FB2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1FB2">
        <w:t>предоставления компенсации затрат родителей (законных представителей) детей-инвалидов на обучение по основным общеобразовательным программам на дому;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финансового обеспечения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родителей;</w:t>
      </w:r>
    </w:p>
    <w:p w:rsidR="00F77924" w:rsidRPr="00581FB2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581FB2">
        <w:t>организации проведения капитального ремонта жилых помещений,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выплаты денежного вознаграждения за выполнение функций классного руководителя педагогическим работникам муниципальных образовательных учреждений Забайкальского края;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lastRenderedPageBreak/>
        <w:t>организации и осуществления деятельности по опеки и попечительству над несовершеннолетними;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обеспечения бесплатным питанием детей из малоимущих семей, обучающихся в муниципальных образовательных учреждениях Забайкальского края;</w:t>
      </w:r>
    </w:p>
    <w:p w:rsidR="00F77924" w:rsidRPr="00581FB2" w:rsidRDefault="00F77924" w:rsidP="00F77924">
      <w:pPr>
        <w:autoSpaceDE w:val="0"/>
        <w:autoSpaceDN w:val="0"/>
        <w:adjustRightInd w:val="0"/>
        <w:ind w:firstLine="709"/>
        <w:jc w:val="both"/>
      </w:pPr>
      <w:r w:rsidRPr="00581FB2">
        <w:t>предоставления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организациях;</w:t>
      </w:r>
    </w:p>
    <w:p w:rsidR="00F77924" w:rsidRPr="00581FB2" w:rsidRDefault="00581FB2" w:rsidP="00F77924">
      <w:pPr>
        <w:autoSpaceDE w:val="0"/>
        <w:autoSpaceDN w:val="0"/>
        <w:adjustRightInd w:val="0"/>
        <w:ind w:firstLine="709"/>
        <w:jc w:val="both"/>
      </w:pPr>
      <w:r w:rsidRPr="00581FB2">
        <w:t>8</w:t>
      </w:r>
      <w:r w:rsidR="00F77924" w:rsidRPr="00581FB2">
        <w:t xml:space="preserve">) иные функции в соответствии с положением </w:t>
      </w:r>
      <w:r w:rsidRPr="00581FB2">
        <w:t xml:space="preserve">об отделе образования администрации </w:t>
      </w:r>
      <w:proofErr w:type="spellStart"/>
      <w:r w:rsidRPr="00581FB2">
        <w:t>Улётовского</w:t>
      </w:r>
      <w:proofErr w:type="spellEnd"/>
      <w:r w:rsidRPr="00581FB2">
        <w:t xml:space="preserve"> муниципального округа Забайкальского края</w:t>
      </w:r>
      <w:r w:rsidR="00F77924" w:rsidRPr="00581FB2">
        <w:t>.</w:t>
      </w:r>
    </w:p>
    <w:p w:rsidR="006C4306" w:rsidRDefault="006C4306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F77924" w:rsidRPr="00EC3A8E" w:rsidRDefault="00EA0227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</w:rPr>
        <w:t>9</w:t>
      </w:r>
      <w:r w:rsidR="00F77924">
        <w:rPr>
          <w:b/>
        </w:rPr>
        <w:t xml:space="preserve">. </w:t>
      </w:r>
      <w:r>
        <w:rPr>
          <w:b/>
        </w:rPr>
        <w:t>Консультант</w:t>
      </w:r>
      <w:r w:rsidR="00F77924">
        <w:rPr>
          <w:b/>
        </w:rPr>
        <w:t xml:space="preserve"> по </w:t>
      </w:r>
      <w:r>
        <w:rPr>
          <w:b/>
        </w:rPr>
        <w:t xml:space="preserve">ГО и ЧС </w:t>
      </w:r>
      <w:r w:rsidR="00F77924">
        <w:rPr>
          <w:b/>
        </w:rPr>
        <w:t xml:space="preserve">администрации </w:t>
      </w:r>
      <w:proofErr w:type="spellStart"/>
      <w:r>
        <w:rPr>
          <w:b/>
        </w:rPr>
        <w:t>Улётовского</w:t>
      </w:r>
      <w:proofErr w:type="spellEnd"/>
      <w:r>
        <w:rPr>
          <w:b/>
        </w:rPr>
        <w:t xml:space="preserve"> </w:t>
      </w:r>
      <w:r w:rsidR="00EC3A8E" w:rsidRPr="00EC3A8E">
        <w:rPr>
          <w:b/>
        </w:rPr>
        <w:t xml:space="preserve">муниципального </w:t>
      </w:r>
      <w:r>
        <w:rPr>
          <w:b/>
        </w:rPr>
        <w:t>округа</w:t>
      </w:r>
      <w:r w:rsidR="00F77924" w:rsidRPr="00EC3A8E">
        <w:rPr>
          <w:b/>
        </w:rPr>
        <w:t>.</w:t>
      </w:r>
    </w:p>
    <w:p w:rsidR="00F77924" w:rsidRPr="00FF6596" w:rsidRDefault="00F77924" w:rsidP="00FF6596">
      <w:pPr>
        <w:autoSpaceDE w:val="0"/>
        <w:autoSpaceDN w:val="0"/>
        <w:adjustRightInd w:val="0"/>
        <w:ind w:firstLine="708"/>
        <w:jc w:val="both"/>
        <w:rPr>
          <w:sz w:val="22"/>
        </w:rPr>
      </w:pPr>
      <w:r w:rsidRPr="00FF6596">
        <w:t xml:space="preserve">Функции, выполняемые </w:t>
      </w:r>
      <w:r w:rsidR="00FF6596" w:rsidRPr="00FF6596">
        <w:t xml:space="preserve">консультантом по ГО и ЧС администрации </w:t>
      </w:r>
      <w:proofErr w:type="spellStart"/>
      <w:r w:rsidR="00FF6596" w:rsidRPr="00FF6596">
        <w:t>Улётовского</w:t>
      </w:r>
      <w:proofErr w:type="spellEnd"/>
      <w:r w:rsidR="00FF6596" w:rsidRPr="00FF6596">
        <w:t xml:space="preserve"> муниципального округа</w:t>
      </w:r>
      <w:r w:rsidR="00FF6596">
        <w:t>:</w:t>
      </w:r>
    </w:p>
    <w:p w:rsidR="00F64AB2" w:rsidRPr="00F64AB2" w:rsidRDefault="00F64AB2" w:rsidP="00F64AB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F64AB2">
        <w:rPr>
          <w:szCs w:val="28"/>
        </w:rPr>
        <w:t>1) обеспечение участия в предупреждении и ликвидации последствий чрезвычайных ситуаций в границах округа;</w:t>
      </w:r>
    </w:p>
    <w:p w:rsidR="00F64AB2" w:rsidRPr="00F64AB2" w:rsidRDefault="00F64AB2" w:rsidP="00F64A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AB2">
        <w:rPr>
          <w:szCs w:val="28"/>
        </w:rPr>
        <w:t>2) обеспечение организации и осуществления мероприятий по территориальной обороне и гражданской обороне, защите населения и территории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F64AB2" w:rsidRPr="00F64AB2" w:rsidRDefault="00F64AB2" w:rsidP="00F64A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AB2">
        <w:rPr>
          <w:szCs w:val="28"/>
        </w:rPr>
        <w:t>3) участие в осуществлении мероприятий по обеспечению безопасности людей на водных объектах, охране их жизни и здоровья;</w:t>
      </w:r>
    </w:p>
    <w:p w:rsidR="00F64AB2" w:rsidRPr="00F64AB2" w:rsidRDefault="00F64AB2" w:rsidP="00F64A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AB2">
        <w:rPr>
          <w:szCs w:val="28"/>
        </w:rPr>
        <w:t>4) обеспечение создания, содержания и организации деятельности аварийно-спасательных служб и (или) аварийно-спасательных формирований на территории округа;</w:t>
      </w:r>
    </w:p>
    <w:p w:rsidR="00F64AB2" w:rsidRPr="00F64AB2" w:rsidRDefault="00F64AB2" w:rsidP="00F64AB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AB2">
        <w:rPr>
          <w:szCs w:val="28"/>
        </w:rPr>
        <w:t>5) обеспечение участия в профилактике терроризма и экстремизма, а также в минимизации и (или) ликвидации последствий проявлений терроризма и экстремизма в границах округа;</w:t>
      </w:r>
    </w:p>
    <w:p w:rsidR="006C4306" w:rsidRDefault="00F64AB2" w:rsidP="00F64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64AB2">
        <w:rPr>
          <w:szCs w:val="28"/>
        </w:rPr>
        <w:t>6) иные функции в соответствии с должностной инструкцией консультанта.</w:t>
      </w:r>
    </w:p>
    <w:p w:rsidR="00F64AB2" w:rsidRPr="00F64AB2" w:rsidRDefault="00F64AB2" w:rsidP="00F64AB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77924" w:rsidRPr="00EC3A8E" w:rsidRDefault="00F77924" w:rsidP="00F779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</w:rPr>
      </w:pPr>
      <w:r>
        <w:rPr>
          <w:b/>
        </w:rPr>
        <w:t>1</w:t>
      </w:r>
      <w:r w:rsidR="00EA0227">
        <w:rPr>
          <w:b/>
        </w:rPr>
        <w:t>0</w:t>
      </w:r>
      <w:r>
        <w:rPr>
          <w:b/>
        </w:rPr>
        <w:t xml:space="preserve">. </w:t>
      </w:r>
      <w:r w:rsidR="00EA0227">
        <w:rPr>
          <w:b/>
        </w:rPr>
        <w:t>Главный с</w:t>
      </w:r>
      <w:r>
        <w:rPr>
          <w:b/>
        </w:rPr>
        <w:t xml:space="preserve">пециалист по мобилизационной </w:t>
      </w:r>
      <w:r w:rsidR="00EA0227">
        <w:rPr>
          <w:b/>
        </w:rPr>
        <w:t>работе</w:t>
      </w:r>
      <w:r>
        <w:rPr>
          <w:b/>
        </w:rPr>
        <w:t xml:space="preserve"> </w:t>
      </w:r>
      <w:r w:rsidR="00EA0227">
        <w:rPr>
          <w:b/>
        </w:rPr>
        <w:t xml:space="preserve">администрации </w:t>
      </w:r>
      <w:proofErr w:type="spellStart"/>
      <w:r w:rsidR="00EA0227">
        <w:rPr>
          <w:b/>
        </w:rPr>
        <w:t>Улётовского</w:t>
      </w:r>
      <w:proofErr w:type="spellEnd"/>
      <w:r w:rsidR="00EA0227">
        <w:rPr>
          <w:b/>
        </w:rPr>
        <w:t xml:space="preserve"> </w:t>
      </w:r>
      <w:r w:rsidR="00EA0227" w:rsidRPr="00EC3A8E">
        <w:rPr>
          <w:b/>
        </w:rPr>
        <w:t xml:space="preserve">муниципального </w:t>
      </w:r>
      <w:r w:rsidR="00EA0227">
        <w:rPr>
          <w:b/>
        </w:rPr>
        <w:t>округа</w:t>
      </w:r>
      <w:r w:rsidR="00EC3A8E">
        <w:rPr>
          <w:b/>
        </w:rPr>
        <w:t>.</w:t>
      </w:r>
    </w:p>
    <w:p w:rsidR="00F77924" w:rsidRPr="00801BB9" w:rsidRDefault="00F77924" w:rsidP="00F77924">
      <w:pPr>
        <w:autoSpaceDE w:val="0"/>
        <w:autoSpaceDN w:val="0"/>
        <w:adjustRightInd w:val="0"/>
        <w:ind w:firstLine="709"/>
        <w:jc w:val="both"/>
      </w:pPr>
      <w:r w:rsidRPr="00801BB9">
        <w:t xml:space="preserve">Функции, выполняемые </w:t>
      </w:r>
      <w:r w:rsidR="001E1EE5" w:rsidRPr="00801BB9">
        <w:t xml:space="preserve">главным </w:t>
      </w:r>
      <w:r w:rsidRPr="00801BB9">
        <w:t xml:space="preserve">специалистом по мобилизационной </w:t>
      </w:r>
      <w:r w:rsidR="001E1EE5" w:rsidRPr="00801BB9">
        <w:t>работе</w:t>
      </w:r>
      <w:r w:rsidRPr="00801BB9">
        <w:t xml:space="preserve"> администрации </w:t>
      </w:r>
      <w:proofErr w:type="spellStart"/>
      <w:r w:rsidR="001E1EE5" w:rsidRPr="00801BB9">
        <w:t>Улётовского</w:t>
      </w:r>
      <w:proofErr w:type="spellEnd"/>
      <w:r w:rsidR="001E1EE5" w:rsidRPr="00801BB9">
        <w:t xml:space="preserve"> </w:t>
      </w:r>
      <w:r w:rsidR="00EC3A8E" w:rsidRPr="00801BB9">
        <w:t xml:space="preserve">муниципального </w:t>
      </w:r>
      <w:r w:rsidR="001E1EE5" w:rsidRPr="00801BB9">
        <w:t>округа</w:t>
      </w:r>
      <w:r w:rsidRPr="00801BB9">
        <w:t>:</w:t>
      </w:r>
    </w:p>
    <w:p w:rsidR="00F77924" w:rsidRPr="00801BB9" w:rsidRDefault="00F77924" w:rsidP="00F77924">
      <w:pPr>
        <w:autoSpaceDE w:val="0"/>
        <w:autoSpaceDN w:val="0"/>
        <w:adjustRightInd w:val="0"/>
        <w:ind w:firstLine="709"/>
        <w:jc w:val="both"/>
      </w:pPr>
      <w:r w:rsidRPr="00801BB9">
        <w:t xml:space="preserve">1) участие в организации и осуществлении мероприятий по мобилизационной подготовке муниципальных предприятий и учреждений, находящихся на территории муниципального </w:t>
      </w:r>
      <w:r w:rsidR="001E1EE5" w:rsidRPr="00801BB9">
        <w:t>округа</w:t>
      </w:r>
      <w:r w:rsidRPr="00801BB9">
        <w:t>;</w:t>
      </w:r>
    </w:p>
    <w:p w:rsidR="00E9630E" w:rsidRPr="00801BB9" w:rsidRDefault="00E9630E" w:rsidP="00F77924">
      <w:pPr>
        <w:autoSpaceDE w:val="0"/>
        <w:autoSpaceDN w:val="0"/>
        <w:adjustRightInd w:val="0"/>
        <w:ind w:firstLine="709"/>
        <w:jc w:val="both"/>
      </w:pPr>
      <w:r w:rsidRPr="00801BB9">
        <w:t xml:space="preserve">2) организует воинский учет и бронирование на период мобилизации на военное время граждан, пребывающих в запасе Вооруженных Сил Российской Федерации, Федеральных органов исполнительной власти, имеющих запас, и работающих в администрации </w:t>
      </w:r>
      <w:proofErr w:type="spellStart"/>
      <w:r w:rsidR="001E1EE5" w:rsidRPr="00801BB9">
        <w:t>Улётовского</w:t>
      </w:r>
      <w:proofErr w:type="spellEnd"/>
      <w:r w:rsidR="001E1EE5" w:rsidRPr="00801BB9">
        <w:t xml:space="preserve"> </w:t>
      </w:r>
      <w:r w:rsidRPr="00801BB9">
        <w:t xml:space="preserve">муниципального </w:t>
      </w:r>
      <w:r w:rsidR="001E1EE5" w:rsidRPr="00801BB9">
        <w:t>округа Забайкальского края</w:t>
      </w:r>
      <w:r w:rsidRPr="00801BB9">
        <w:t xml:space="preserve"> и организациях </w:t>
      </w:r>
      <w:r w:rsidR="001E1EE5" w:rsidRPr="00801BB9">
        <w:t>округа</w:t>
      </w:r>
      <w:r w:rsidRPr="00801BB9">
        <w:t xml:space="preserve">, </w:t>
      </w:r>
      <w:r w:rsidRPr="00801BB9">
        <w:rPr>
          <w:color w:val="000000"/>
        </w:rPr>
        <w:t xml:space="preserve">является секретарем </w:t>
      </w:r>
      <w:r w:rsidR="001E1EE5" w:rsidRPr="00801BB9">
        <w:rPr>
          <w:color w:val="000000"/>
        </w:rPr>
        <w:t>окружной</w:t>
      </w:r>
      <w:r w:rsidRPr="00801BB9">
        <w:rPr>
          <w:color w:val="000000"/>
        </w:rPr>
        <w:t xml:space="preserve"> комиссии по бронированию ГПЗ</w:t>
      </w:r>
      <w:r w:rsidR="00801BB9" w:rsidRPr="00801BB9">
        <w:rPr>
          <w:color w:val="000000"/>
        </w:rPr>
        <w:t>;</w:t>
      </w:r>
    </w:p>
    <w:p w:rsidR="00F77924" w:rsidRPr="00801BB9" w:rsidRDefault="00E9630E" w:rsidP="00F77924">
      <w:pPr>
        <w:autoSpaceDE w:val="0"/>
        <w:autoSpaceDN w:val="0"/>
        <w:adjustRightInd w:val="0"/>
        <w:ind w:firstLine="709"/>
        <w:jc w:val="both"/>
      </w:pPr>
      <w:r w:rsidRPr="00801BB9">
        <w:t>3</w:t>
      </w:r>
      <w:r w:rsidR="00F77924" w:rsidRPr="00801BB9">
        <w:t xml:space="preserve">) обеспечение организации охраны общественного порядка на территории муниципального </w:t>
      </w:r>
      <w:r w:rsidR="001E1EE5" w:rsidRPr="00801BB9">
        <w:t>округа</w:t>
      </w:r>
      <w:r w:rsidR="00F77924" w:rsidRPr="00801BB9">
        <w:t xml:space="preserve"> муниципальной милицией;</w:t>
      </w:r>
    </w:p>
    <w:p w:rsidR="00E9630E" w:rsidRPr="00801BB9" w:rsidRDefault="00E9630E" w:rsidP="00F77924">
      <w:pPr>
        <w:autoSpaceDE w:val="0"/>
        <w:autoSpaceDN w:val="0"/>
        <w:adjustRightInd w:val="0"/>
        <w:ind w:firstLine="709"/>
        <w:jc w:val="both"/>
      </w:pPr>
      <w:r w:rsidRPr="00801BB9">
        <w:t>4</w:t>
      </w:r>
      <w:r w:rsidR="00F77924" w:rsidRPr="00801BB9">
        <w:t xml:space="preserve">) </w:t>
      </w:r>
      <w:r w:rsidRPr="00801BB9">
        <w:t>осуществляет работу по антитеррористической деятельности в соответствии с Указом Президента РФ от 15.02.2006 № 116 «О мерах по противодействию терроризму» и Федеральным законом от 06.03.2006 № 35-ФЗ «О противодействии терроризму»;</w:t>
      </w:r>
    </w:p>
    <w:p w:rsidR="00F77924" w:rsidRDefault="00E9630E" w:rsidP="00F77924">
      <w:pPr>
        <w:autoSpaceDE w:val="0"/>
        <w:autoSpaceDN w:val="0"/>
        <w:adjustRightInd w:val="0"/>
        <w:ind w:firstLine="709"/>
        <w:jc w:val="both"/>
      </w:pPr>
      <w:r w:rsidRPr="00801BB9">
        <w:t xml:space="preserve">5) </w:t>
      </w:r>
      <w:r w:rsidR="00F77924" w:rsidRPr="00801BB9">
        <w:t xml:space="preserve">иные функции в соответствии с должностной инструкцией </w:t>
      </w:r>
      <w:r w:rsidR="001E1EE5" w:rsidRPr="00801BB9">
        <w:t xml:space="preserve">главного специалиста по мобилизационной работе администрации </w:t>
      </w:r>
      <w:proofErr w:type="spellStart"/>
      <w:r w:rsidR="001E1EE5" w:rsidRPr="00801BB9">
        <w:t>Улётовского</w:t>
      </w:r>
      <w:proofErr w:type="spellEnd"/>
      <w:r w:rsidR="001E1EE5" w:rsidRPr="00801BB9">
        <w:t xml:space="preserve"> муниципального округа</w:t>
      </w:r>
      <w:r w:rsidR="00EC3A8E" w:rsidRPr="00801BB9">
        <w:t>.</w:t>
      </w:r>
    </w:p>
    <w:p w:rsidR="00F77924" w:rsidRPr="001B36CF" w:rsidRDefault="00F77924" w:rsidP="009E4676"/>
    <w:p w:rsidR="001B36CF" w:rsidRDefault="001B36CF" w:rsidP="001B36CF">
      <w:pPr>
        <w:ind w:firstLine="708"/>
        <w:jc w:val="both"/>
        <w:rPr>
          <w:b/>
        </w:rPr>
      </w:pPr>
      <w:r w:rsidRPr="00C62E5C">
        <w:rPr>
          <w:b/>
        </w:rPr>
        <w:lastRenderedPageBreak/>
        <w:t>11.</w:t>
      </w:r>
      <w:r w:rsidRPr="001B36CF">
        <w:rPr>
          <w:b/>
        </w:rPr>
        <w:t xml:space="preserve"> </w:t>
      </w:r>
      <w:r>
        <w:rPr>
          <w:b/>
        </w:rPr>
        <w:t>Городская и с</w:t>
      </w:r>
      <w:r w:rsidRPr="001B36CF">
        <w:rPr>
          <w:b/>
        </w:rPr>
        <w:t xml:space="preserve">ельские администрации </w:t>
      </w:r>
      <w:proofErr w:type="spellStart"/>
      <w:r>
        <w:rPr>
          <w:b/>
        </w:rPr>
        <w:t>Улётовского</w:t>
      </w:r>
      <w:proofErr w:type="spellEnd"/>
      <w:r w:rsidRPr="001B36CF">
        <w:rPr>
          <w:b/>
        </w:rPr>
        <w:t xml:space="preserve"> муниципального округа Забайкальского края:</w:t>
      </w:r>
    </w:p>
    <w:p w:rsidR="001B36CF" w:rsidRPr="00A658C8" w:rsidRDefault="001B36CF" w:rsidP="001B36CF">
      <w:pPr>
        <w:ind w:firstLine="708"/>
        <w:jc w:val="both"/>
      </w:pPr>
      <w:r w:rsidRPr="00A658C8">
        <w:t xml:space="preserve">11.1. </w:t>
      </w:r>
      <w:proofErr w:type="spellStart"/>
      <w:r w:rsidRPr="00A658C8">
        <w:t>Дровянинская</w:t>
      </w:r>
      <w:proofErr w:type="spellEnd"/>
      <w:r w:rsidRPr="00A658C8">
        <w:t xml:space="preserve"> городская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2</w:t>
      </w:r>
      <w:r w:rsidRPr="001B36CF">
        <w:t xml:space="preserve">. </w:t>
      </w:r>
      <w:r>
        <w:t>Ленинская</w:t>
      </w:r>
      <w:r w:rsidRPr="001B36CF">
        <w:t xml:space="preserve"> 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3</w:t>
      </w:r>
      <w:r w:rsidRPr="001B36CF">
        <w:t xml:space="preserve">. </w:t>
      </w:r>
      <w:proofErr w:type="spellStart"/>
      <w:r>
        <w:t>Тангинская</w:t>
      </w:r>
      <w:proofErr w:type="spellEnd"/>
      <w:r w:rsidRPr="001B36CF">
        <w:t xml:space="preserve"> 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4</w:t>
      </w:r>
      <w:r w:rsidRPr="001B36CF">
        <w:t xml:space="preserve">. </w:t>
      </w:r>
      <w:r>
        <w:t>Николаевская</w:t>
      </w:r>
      <w:r w:rsidRPr="001B36CF">
        <w:t xml:space="preserve"> сельская администрация; 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5</w:t>
      </w:r>
      <w:r w:rsidRPr="001B36CF">
        <w:t xml:space="preserve">. </w:t>
      </w:r>
      <w:proofErr w:type="spellStart"/>
      <w:r>
        <w:t>Горекацанская</w:t>
      </w:r>
      <w:proofErr w:type="spellEnd"/>
      <w:r w:rsidRPr="001B36CF">
        <w:t xml:space="preserve"> 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6</w:t>
      </w:r>
      <w:r w:rsidRPr="001B36CF">
        <w:t xml:space="preserve">. </w:t>
      </w:r>
      <w:r>
        <w:t>Доронинская</w:t>
      </w:r>
      <w:r w:rsidRPr="001B36CF">
        <w:t xml:space="preserve"> 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7</w:t>
      </w:r>
      <w:r w:rsidRPr="001B36CF">
        <w:t xml:space="preserve">. </w:t>
      </w:r>
      <w:proofErr w:type="spellStart"/>
      <w:r>
        <w:t>Аблатуйская</w:t>
      </w:r>
      <w:proofErr w:type="spellEnd"/>
      <w:r>
        <w:t xml:space="preserve"> </w:t>
      </w:r>
      <w:r w:rsidRPr="001B36CF">
        <w:t>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8</w:t>
      </w:r>
      <w:r w:rsidRPr="001B36CF">
        <w:t xml:space="preserve">. </w:t>
      </w:r>
      <w:proofErr w:type="spellStart"/>
      <w:r>
        <w:t>Улётовская</w:t>
      </w:r>
      <w:proofErr w:type="spellEnd"/>
      <w:r w:rsidRPr="001B36CF">
        <w:t xml:space="preserve"> сельская администрация;</w:t>
      </w:r>
    </w:p>
    <w:p w:rsidR="001B36CF" w:rsidRPr="001B36CF" w:rsidRDefault="001B36CF" w:rsidP="001B36CF">
      <w:pPr>
        <w:ind w:firstLine="708"/>
        <w:jc w:val="both"/>
      </w:pPr>
      <w:r>
        <w:t>11</w:t>
      </w:r>
      <w:r w:rsidRPr="001B36CF">
        <w:t>.</w:t>
      </w:r>
      <w:r>
        <w:t>9</w:t>
      </w:r>
      <w:r w:rsidRPr="001B36CF">
        <w:t xml:space="preserve">. </w:t>
      </w:r>
      <w:proofErr w:type="spellStart"/>
      <w:r>
        <w:t>Хадактинская</w:t>
      </w:r>
      <w:proofErr w:type="spellEnd"/>
      <w:r w:rsidRPr="001B36CF">
        <w:t xml:space="preserve"> сельская администрация;</w:t>
      </w:r>
    </w:p>
    <w:p w:rsidR="001B36CF" w:rsidRPr="001B36CF" w:rsidRDefault="001B36CF" w:rsidP="001B36CF">
      <w:pPr>
        <w:autoSpaceDE w:val="0"/>
        <w:autoSpaceDN w:val="0"/>
        <w:adjustRightInd w:val="0"/>
        <w:ind w:firstLine="708"/>
        <w:jc w:val="both"/>
      </w:pPr>
      <w:r w:rsidRPr="001B36CF">
        <w:t xml:space="preserve">Функции, выполняемые </w:t>
      </w:r>
      <w:r w:rsidR="00DB40DC">
        <w:t xml:space="preserve">городской и </w:t>
      </w:r>
      <w:r w:rsidRPr="001B36CF">
        <w:t>сельскими администрациями:</w:t>
      </w:r>
    </w:p>
    <w:p w:rsidR="001B36CF" w:rsidRPr="001B36CF" w:rsidRDefault="001B36CF" w:rsidP="001B36CF">
      <w:pPr>
        <w:autoSpaceDE w:val="0"/>
        <w:autoSpaceDN w:val="0"/>
        <w:adjustRightInd w:val="0"/>
        <w:ind w:firstLine="708"/>
        <w:jc w:val="both"/>
      </w:pPr>
      <w:r w:rsidRPr="001B36CF">
        <w:t xml:space="preserve">1) оказание муниципальных услуг населению и обеспечение реализации предусмотренных законодательством Российской Федерации полномочий органов местного самоуправления </w:t>
      </w:r>
      <w:proofErr w:type="spellStart"/>
      <w:r>
        <w:t>Улётовского</w:t>
      </w:r>
      <w:proofErr w:type="spellEnd"/>
      <w:r w:rsidRPr="001B36CF">
        <w:t xml:space="preserve"> муниципального округа Забайкальского края;</w:t>
      </w:r>
    </w:p>
    <w:p w:rsidR="001B36CF" w:rsidRPr="00DB40DC" w:rsidRDefault="001B36CF" w:rsidP="001B36CF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DB40DC">
        <w:rPr>
          <w:rFonts w:ascii="Times New Roman" w:hAnsi="Times New Roman"/>
          <w:sz w:val="24"/>
          <w:szCs w:val="24"/>
        </w:rPr>
        <w:t xml:space="preserve">2) иные функции в соответствии с положением о </w:t>
      </w:r>
      <w:r w:rsidR="00DB40DC" w:rsidRPr="00DB40DC">
        <w:rPr>
          <w:rFonts w:ascii="Times New Roman" w:hAnsi="Times New Roman"/>
          <w:sz w:val="24"/>
          <w:szCs w:val="24"/>
        </w:rPr>
        <w:t>городской и сельских администрац</w:t>
      </w:r>
      <w:r w:rsidR="00775176">
        <w:rPr>
          <w:rFonts w:ascii="Times New Roman" w:hAnsi="Times New Roman"/>
          <w:sz w:val="24"/>
          <w:szCs w:val="24"/>
        </w:rPr>
        <w:t>иях</w:t>
      </w:r>
      <w:r w:rsidR="00DB40DC" w:rsidRPr="00DB40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40DC" w:rsidRPr="00DB40DC">
        <w:rPr>
          <w:rFonts w:ascii="Times New Roman" w:hAnsi="Times New Roman"/>
          <w:sz w:val="24"/>
          <w:szCs w:val="24"/>
        </w:rPr>
        <w:t>Улётовского</w:t>
      </w:r>
      <w:proofErr w:type="spellEnd"/>
      <w:r w:rsidR="00DB40DC" w:rsidRPr="00DB40DC">
        <w:rPr>
          <w:rFonts w:ascii="Times New Roman" w:hAnsi="Times New Roman"/>
          <w:sz w:val="24"/>
          <w:szCs w:val="24"/>
        </w:rPr>
        <w:t xml:space="preserve"> муниципального округа Забайкальского края</w:t>
      </w:r>
      <w:r w:rsidRPr="00DB40DC">
        <w:rPr>
          <w:rFonts w:ascii="Times New Roman" w:hAnsi="Times New Roman"/>
          <w:sz w:val="24"/>
          <w:szCs w:val="24"/>
        </w:rPr>
        <w:t>.</w:t>
      </w:r>
    </w:p>
    <w:p w:rsidR="009714D1" w:rsidRDefault="009714D1" w:rsidP="001B36CF">
      <w:pPr>
        <w:jc w:val="center"/>
      </w:pPr>
      <w:r w:rsidRPr="001B36CF">
        <w:t>__________________</w:t>
      </w:r>
    </w:p>
    <w:p w:rsidR="009714D1" w:rsidRDefault="009714D1" w:rsidP="009714D1"/>
    <w:p w:rsidR="009714D1" w:rsidRDefault="009714D1" w:rsidP="009714D1">
      <w:pPr>
        <w:sectPr w:rsidR="009714D1" w:rsidSect="007B0F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64D73" w:rsidRPr="00F721E3" w:rsidRDefault="00A64D7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lastRenderedPageBreak/>
        <w:t xml:space="preserve">Приложение </w:t>
      </w:r>
      <w:r w:rsidR="005530E0">
        <w:rPr>
          <w:rStyle w:val="6"/>
          <w:sz w:val="24"/>
          <w:szCs w:val="24"/>
        </w:rPr>
        <w:t xml:space="preserve">2 </w:t>
      </w:r>
      <w:r w:rsidRPr="00F721E3">
        <w:rPr>
          <w:rStyle w:val="6"/>
          <w:sz w:val="24"/>
          <w:szCs w:val="24"/>
        </w:rPr>
        <w:t>к решению Совета</w:t>
      </w:r>
    </w:p>
    <w:p w:rsidR="00A64D73" w:rsidRPr="00F721E3" w:rsidRDefault="00A64D73" w:rsidP="00AA7C9E">
      <w:pPr>
        <w:ind w:left="11624"/>
        <w:jc w:val="center"/>
        <w:rPr>
          <w:rStyle w:val="6"/>
          <w:sz w:val="24"/>
          <w:szCs w:val="24"/>
        </w:rPr>
      </w:pPr>
      <w:proofErr w:type="spellStart"/>
      <w:r w:rsidRPr="00F721E3">
        <w:rPr>
          <w:rStyle w:val="6"/>
          <w:sz w:val="24"/>
          <w:szCs w:val="24"/>
        </w:rPr>
        <w:t>Улётовского</w:t>
      </w:r>
      <w:proofErr w:type="spellEnd"/>
      <w:r w:rsidRPr="00F721E3">
        <w:rPr>
          <w:rStyle w:val="6"/>
          <w:sz w:val="24"/>
          <w:szCs w:val="24"/>
        </w:rPr>
        <w:t xml:space="preserve"> муниципального округа</w:t>
      </w:r>
    </w:p>
    <w:p w:rsidR="00A64D73" w:rsidRPr="00F721E3" w:rsidRDefault="00A64D7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Забайкальского края</w:t>
      </w:r>
    </w:p>
    <w:p w:rsidR="00A64D73" w:rsidRDefault="00F721E3" w:rsidP="00AA7C9E">
      <w:pPr>
        <w:ind w:left="11624"/>
        <w:jc w:val="center"/>
        <w:rPr>
          <w:rStyle w:val="6"/>
          <w:sz w:val="24"/>
          <w:szCs w:val="24"/>
        </w:rPr>
      </w:pPr>
      <w:r w:rsidRPr="00F721E3">
        <w:rPr>
          <w:rStyle w:val="6"/>
          <w:sz w:val="24"/>
          <w:szCs w:val="24"/>
        </w:rPr>
        <w:t>о</w:t>
      </w:r>
      <w:r w:rsidR="00145667">
        <w:rPr>
          <w:rStyle w:val="6"/>
          <w:sz w:val="24"/>
          <w:szCs w:val="24"/>
        </w:rPr>
        <w:t>т «20</w:t>
      </w:r>
      <w:r w:rsidR="00A64D73" w:rsidRPr="00F721E3">
        <w:rPr>
          <w:rStyle w:val="6"/>
          <w:sz w:val="24"/>
          <w:szCs w:val="24"/>
        </w:rPr>
        <w:t>» декабр</w:t>
      </w:r>
      <w:r w:rsidR="00145667">
        <w:rPr>
          <w:rStyle w:val="6"/>
          <w:sz w:val="24"/>
          <w:szCs w:val="24"/>
        </w:rPr>
        <w:t>я 2024 года № 61</w:t>
      </w:r>
      <w:bookmarkStart w:id="1" w:name="_GoBack"/>
      <w:bookmarkEnd w:id="1"/>
    </w:p>
    <w:p w:rsidR="00F721E3" w:rsidRPr="00F721E3" w:rsidRDefault="00F721E3" w:rsidP="00F721E3">
      <w:pPr>
        <w:ind w:left="11907"/>
        <w:jc w:val="center"/>
        <w:rPr>
          <w:rStyle w:val="6"/>
          <w:sz w:val="24"/>
          <w:szCs w:val="24"/>
        </w:rPr>
      </w:pPr>
    </w:p>
    <w:p w:rsidR="00A64D73" w:rsidRPr="00F721E3" w:rsidRDefault="00F721E3" w:rsidP="00F721E3">
      <w:pPr>
        <w:jc w:val="center"/>
        <w:rPr>
          <w:rStyle w:val="6"/>
          <w:b/>
          <w:sz w:val="28"/>
          <w:szCs w:val="28"/>
        </w:rPr>
      </w:pPr>
      <w:r w:rsidRPr="00F721E3">
        <w:rPr>
          <w:b/>
          <w:color w:val="000000"/>
          <w:sz w:val="28"/>
          <w:szCs w:val="28"/>
        </w:rPr>
        <w:t xml:space="preserve">Схема управления администрации </w:t>
      </w:r>
      <w:proofErr w:type="spellStart"/>
      <w:r>
        <w:rPr>
          <w:b/>
          <w:color w:val="000000"/>
          <w:sz w:val="28"/>
          <w:szCs w:val="28"/>
        </w:rPr>
        <w:t>Улётовского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F721E3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  <w:r w:rsidRPr="00F721E3">
        <w:rPr>
          <w:b/>
          <w:sz w:val="28"/>
          <w:szCs w:val="28"/>
        </w:rPr>
        <w:t xml:space="preserve"> Забайкальского края</w:t>
      </w:r>
    </w:p>
    <w:p w:rsidR="00A64D73" w:rsidRDefault="00145667" w:rsidP="00A64D73">
      <w:pPr>
        <w:rPr>
          <w:rStyle w:val="6"/>
        </w:rPr>
      </w:pPr>
      <w:r>
        <w:rPr>
          <w:noProof/>
        </w:rPr>
        <w:pict>
          <v:rect id="_x0000_s1071" style="position:absolute;margin-left:177.3pt;margin-top:4.5pt;width:470.1pt;height:22.3pt;z-index:25166131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Глава муниципального округа</w:t>
                  </w:r>
                </w:p>
              </w:txbxContent>
            </v:textbox>
          </v:rect>
        </w:pict>
      </w:r>
    </w:p>
    <w:p w:rsidR="00A64D73" w:rsidRPr="00377D8B" w:rsidRDefault="00145667" w:rsidP="00A64D73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0" type="#_x0000_t32" style="position:absolute;margin-left:39.9pt;margin-top:1.75pt;width:0;height:114.8pt;z-index:251711488" o:connectortype="straight"/>
        </w:pict>
      </w:r>
      <w:r>
        <w:rPr>
          <w:noProof/>
        </w:rPr>
        <w:pict>
          <v:shape id="_x0000_s1125" type="#_x0000_t32" style="position:absolute;margin-left:123.15pt;margin-top:1.75pt;width:4.55pt;height:446.2pt;z-index:251716608" o:connectortype="straight"/>
        </w:pict>
      </w:r>
      <w:r>
        <w:rPr>
          <w:noProof/>
        </w:rPr>
        <w:pict>
          <v:shape id="_x0000_s1119" type="#_x0000_t32" style="position:absolute;margin-left:39.9pt;margin-top:1pt;width:137.4pt;height:0;flip:x;z-index:251710464" o:connectortype="straight"/>
        </w:pict>
      </w:r>
      <w:r>
        <w:rPr>
          <w:noProof/>
        </w:rPr>
        <w:pict>
          <v:shape id="_x0000_s1118" type="#_x0000_t32" style="position:absolute;margin-left:139.05pt;margin-top:1pt;width:0;height:0;z-index:251709440" o:connectortype="straight"/>
        </w:pict>
      </w:r>
      <w:r>
        <w:rPr>
          <w:noProof/>
        </w:rPr>
        <w:pict>
          <v:shape id="_x0000_s1106" type="#_x0000_t32" style="position:absolute;margin-left:217.65pt;margin-top:13pt;width:1.5pt;height:36.75pt;flip:x;z-index:251697152" o:connectortype="straight"/>
        </w:pict>
      </w:r>
      <w:r>
        <w:rPr>
          <w:noProof/>
        </w:rPr>
        <w:pict>
          <v:shape id="_x0000_s1101" type="#_x0000_t32" style="position:absolute;margin-left:520.8pt;margin-top:13pt;width:0;height:36.75pt;z-index:251692032" o:connectortype="straight"/>
        </w:pict>
      </w:r>
      <w:r>
        <w:rPr>
          <w:noProof/>
        </w:rPr>
        <w:pict>
          <v:shape id="_x0000_s1095" type="#_x0000_t32" style="position:absolute;margin-left:703.65pt;margin-top:1.75pt;width:0;height:120pt;z-index:251685888" o:connectortype="straight"/>
        </w:pict>
      </w:r>
      <w:r>
        <w:rPr>
          <w:noProof/>
        </w:rPr>
        <w:pict>
          <v:shape id="_x0000_s1094" type="#_x0000_t32" style="position:absolute;margin-left:647.4pt;margin-top:1pt;width:56.25pt;height:0;z-index:251684864" o:connectortype="straight"/>
        </w:pict>
      </w:r>
    </w:p>
    <w:p w:rsidR="00A64D73" w:rsidRPr="00E1213E" w:rsidRDefault="00145667" w:rsidP="00A64D73">
      <w:r>
        <w:rPr>
          <w:noProof/>
        </w:rPr>
        <w:pict>
          <v:shape id="_x0000_s1100" type="#_x0000_t32" style="position:absolute;margin-left:618.9pt;margin-top:2.65pt;width:.05pt;height:377.6pt;z-index:251691008" o:connectortype="straight"/>
        </w:pict>
      </w:r>
    </w:p>
    <w:p w:rsidR="00A64D73" w:rsidRDefault="00A64D73" w:rsidP="00A64D73"/>
    <w:p w:rsidR="00A64D73" w:rsidRDefault="00145667" w:rsidP="00A64D73">
      <w:pPr>
        <w:tabs>
          <w:tab w:val="left" w:pos="6240"/>
        </w:tabs>
      </w:pPr>
      <w:r>
        <w:rPr>
          <w:noProof/>
        </w:rPr>
        <w:pict>
          <v:rect id="_x0000_s1072" style="position:absolute;margin-left:206.55pt;margin-top:8.35pt;width:186.75pt;height:36pt;z-index:25166233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Первый заместитель главы муниципального округа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73" style="position:absolute;margin-left:422.55pt;margin-top:8.35pt;width:188.25pt;height:34.5pt;z-index:251663360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 xml:space="preserve">Заместитель главы муниципального округа </w:t>
                  </w:r>
                </w:p>
              </w:txbxContent>
            </v:textbox>
          </v:rect>
        </w:pict>
      </w:r>
      <w:r w:rsidR="00A64D73">
        <w:tab/>
      </w:r>
    </w:p>
    <w:p w:rsidR="00A64D73" w:rsidRDefault="00A64D73" w:rsidP="00A64D73">
      <w:pPr>
        <w:tabs>
          <w:tab w:val="left" w:pos="6240"/>
        </w:tabs>
      </w:pPr>
    </w:p>
    <w:p w:rsidR="00A64D73" w:rsidRPr="00E1213E" w:rsidRDefault="00A64D73" w:rsidP="00A64D73"/>
    <w:p w:rsidR="00A64D73" w:rsidRPr="00E1213E" w:rsidRDefault="00145667" w:rsidP="00A64D73">
      <w:r>
        <w:rPr>
          <w:noProof/>
        </w:rPr>
        <w:pict>
          <v:shape id="_x0000_s1108" type="#_x0000_t32" style="position:absolute;margin-left:340.65pt;margin-top:2.95pt;width:0;height:30.8pt;z-index:251699200" o:connectortype="straight"/>
        </w:pict>
      </w:r>
      <w:r>
        <w:rPr>
          <w:noProof/>
        </w:rPr>
        <w:pict>
          <v:shape id="_x0000_s1107" type="#_x0000_t32" style="position:absolute;margin-left:228.15pt;margin-top:2.95pt;width:0;height:39.05pt;z-index:251698176" o:connectortype="straight"/>
        </w:pict>
      </w:r>
      <w:r>
        <w:rPr>
          <w:noProof/>
        </w:rPr>
        <w:pict>
          <v:shape id="_x0000_s1102" type="#_x0000_t32" style="position:absolute;margin-left:539.7pt;margin-top:1.45pt;width:0;height:322.5pt;z-index:251693056" o:connectortype="straight"/>
        </w:pict>
      </w:r>
      <w:r>
        <w:rPr>
          <w:noProof/>
        </w:rPr>
        <w:pict>
          <v:shape id="_x0000_s1117" type="#_x0000_t32" style="position:absolute;margin-left:275.4pt;margin-top:2.95pt;width:0;height:344.25pt;z-index:251708416" o:connectortype="straight"/>
        </w:pict>
      </w:r>
    </w:p>
    <w:p w:rsidR="00A64D73" w:rsidRDefault="00A64D73" w:rsidP="00A64D73"/>
    <w:p w:rsidR="00A64D73" w:rsidRDefault="00145667" w:rsidP="00A64D73">
      <w:r>
        <w:rPr>
          <w:noProof/>
        </w:rPr>
        <w:pict>
          <v:rect id="_x0000_s1074" style="position:absolute;margin-left:9.45pt;margin-top:6.15pt;width:89.9pt;height:52.5pt;z-index:251664384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Управление делами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2" style="position:absolute;margin-left:303.15pt;margin-top:8.4pt;width:99pt;height:82.45pt;z-index:25167257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Комитет жилищно-коммунального и сельского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0" style="position:absolute;margin-left:637.05pt;margin-top:11.35pt;width:108pt;height:42.05pt;z-index:251680768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Комитет по финансам</w:t>
                  </w:r>
                </w:p>
              </w:txbxContent>
            </v:textbox>
          </v:rect>
        </w:pict>
      </w:r>
    </w:p>
    <w:p w:rsidR="00A64D73" w:rsidRDefault="00145667" w:rsidP="00A64D73">
      <w:pPr>
        <w:tabs>
          <w:tab w:val="left" w:pos="3375"/>
        </w:tabs>
      </w:pPr>
      <w:r>
        <w:rPr>
          <w:noProof/>
        </w:rPr>
        <w:pict>
          <v:rect id="_x0000_s1079" style="position:absolute;margin-left:160.65pt;margin-top:.6pt;width:92.25pt;height:74.2pt;z-index:251669504">
            <v:textbox>
              <w:txbxContent>
                <w:p w:rsidR="00B35864" w:rsidRPr="00DF130A" w:rsidRDefault="00B35864" w:rsidP="00A64D73">
                  <w:pPr>
                    <w:jc w:val="center"/>
                    <w:rPr>
                      <w:sz w:val="22"/>
                      <w:szCs w:val="22"/>
                    </w:rPr>
                  </w:pPr>
                  <w:r w:rsidRPr="00DF130A">
                    <w:rPr>
                      <w:sz w:val="22"/>
                      <w:szCs w:val="22"/>
                    </w:rPr>
                    <w:t>Комитет экономики и управления муниципальной собственностью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7" type="#_x0000_t32" style="position:absolute;margin-left:776.4pt;margin-top:11.85pt;width:0;height:151.45pt;z-index:251687936" o:connectortype="straight"/>
        </w:pict>
      </w:r>
      <w:r>
        <w:rPr>
          <w:noProof/>
        </w:rPr>
        <w:pict>
          <v:shape id="_x0000_s1096" type="#_x0000_t32" style="position:absolute;margin-left:745.05pt;margin-top:11.85pt;width:31.35pt;height:0;z-index:251686912" o:connectortype="straight"/>
        </w:pict>
      </w:r>
      <w:r>
        <w:rPr>
          <w:noProof/>
        </w:rPr>
        <w:pict>
          <v:rect id="_x0000_s1086" style="position:absolute;margin-left:422.55pt;margin-top:2.8pt;width:92.1pt;height:42.05pt;z-index:25167667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образования</w:t>
                  </w:r>
                </w:p>
              </w:txbxContent>
            </v:textbox>
          </v:rect>
        </w:pict>
      </w:r>
      <w:r w:rsidR="00A64D73">
        <w:tab/>
      </w:r>
    </w:p>
    <w:p w:rsidR="00A64D73" w:rsidRDefault="00145667" w:rsidP="00A64D73">
      <w:pPr>
        <w:tabs>
          <w:tab w:val="left" w:pos="2775"/>
          <w:tab w:val="left" w:pos="4950"/>
          <w:tab w:val="left" w:pos="8010"/>
        </w:tabs>
      </w:pPr>
      <w:r>
        <w:rPr>
          <w:noProof/>
        </w:rPr>
        <w:pict>
          <v:shape id="_x0000_s1114" type="#_x0000_t32" style="position:absolute;margin-left:282.9pt;margin-top:11.5pt;width:0;height:201.75pt;z-index:251705344" o:connectortype="straight"/>
        </w:pict>
      </w:r>
      <w:r>
        <w:rPr>
          <w:noProof/>
        </w:rPr>
        <w:pict>
          <v:shape id="_x0000_s1113" type="#_x0000_t32" style="position:absolute;margin-left:282.9pt;margin-top:11.5pt;width:23.4pt;height:0;flip:x;z-index:251704320" o:connectortype="straight"/>
        </w:pict>
      </w:r>
      <w:r>
        <w:rPr>
          <w:noProof/>
        </w:rPr>
        <w:pict>
          <v:shape id="_x0000_s1103" type="#_x0000_t32" style="position:absolute;margin-left:514.65pt;margin-top:7pt;width:25.05pt;height:.75pt;flip:y;z-index:251694080" o:connectortype="straight"/>
        </w:pict>
      </w:r>
      <w:r w:rsidR="00A64D73">
        <w:tab/>
      </w:r>
      <w:r w:rsidR="00A64D73">
        <w:tab/>
      </w:r>
      <w:r w:rsidR="00A64D73">
        <w:tab/>
      </w:r>
    </w:p>
    <w:p w:rsidR="00A64D73" w:rsidRDefault="00145667" w:rsidP="00A64D73">
      <w:pPr>
        <w:tabs>
          <w:tab w:val="left" w:pos="3900"/>
        </w:tabs>
      </w:pPr>
      <w:r>
        <w:rPr>
          <w:noProof/>
        </w:rPr>
        <w:pict>
          <v:shape id="_x0000_s1110" type="#_x0000_t32" style="position:absolute;margin-left:147pt;margin-top:2.95pt;width:0;height:139.5pt;z-index:251701248" o:connectortype="straight"/>
        </w:pict>
      </w:r>
      <w:r>
        <w:rPr>
          <w:noProof/>
        </w:rPr>
        <w:pict>
          <v:shape id="_x0000_s1109" type="#_x0000_t32" style="position:absolute;margin-left:147pt;margin-top:2.95pt;width:15.9pt;height:0;flip:x;z-index:251700224" o:connectortype="straight"/>
        </w:pict>
      </w:r>
      <w:r>
        <w:rPr>
          <w:noProof/>
        </w:rPr>
        <w:pict>
          <v:shape id="_x0000_s1124" type="#_x0000_t32" style="position:absolute;margin-left:-7.35pt;margin-top:7.45pt;width:0;height:185.25pt;z-index:251715584" o:connectortype="straight"/>
        </w:pict>
      </w:r>
      <w:r>
        <w:rPr>
          <w:noProof/>
        </w:rPr>
        <w:pict>
          <v:shape id="_x0000_s1121" type="#_x0000_t32" style="position:absolute;margin-left:-7.35pt;margin-top:7.45pt;width:15.9pt;height:0;flip:x;z-index:251712512" o:connectortype="straight"/>
        </w:pict>
      </w:r>
      <w:r w:rsidR="00A64D73">
        <w:tab/>
      </w:r>
    </w:p>
    <w:p w:rsidR="00A64D73" w:rsidRPr="00E1213E" w:rsidRDefault="00145667" w:rsidP="00A64D73">
      <w:pPr>
        <w:tabs>
          <w:tab w:val="left" w:pos="3435"/>
        </w:tabs>
      </w:pPr>
      <w:r>
        <w:rPr>
          <w:noProof/>
        </w:rPr>
        <w:pict>
          <v:shape id="_x0000_s1129" type="#_x0000_t32" style="position:absolute;margin-left:469.65pt;margin-top:1.9pt;width:.75pt;height:29.35pt;flip:x y;z-index:251720704" o:connectortype="straight"/>
        </w:pict>
      </w:r>
      <w:r w:rsidR="00A64D73">
        <w:tab/>
      </w:r>
    </w:p>
    <w:p w:rsidR="00A64D73" w:rsidRPr="00E1213E" w:rsidRDefault="00145667" w:rsidP="00A64D73">
      <w:r>
        <w:rPr>
          <w:noProof/>
        </w:rPr>
        <w:pict>
          <v:rect id="_x0000_s1075" style="position:absolute;margin-left:9.45pt;margin-top:8.35pt;width:81.75pt;height:71.95pt;z-index:251665408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правовой и кадровой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91" style="position:absolute;margin-left:637.05pt;margin-top:6.2pt;width:119.1pt;height:52.45pt;z-index:25168179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анализа и исполнения бюджета</w:t>
                  </w:r>
                </w:p>
              </w:txbxContent>
            </v:textbox>
          </v:rect>
        </w:pict>
      </w:r>
    </w:p>
    <w:p w:rsidR="00A64D73" w:rsidRPr="00E1213E" w:rsidRDefault="00145667" w:rsidP="00A64D73">
      <w:r>
        <w:rPr>
          <w:noProof/>
        </w:rPr>
        <w:pict>
          <v:shape id="_x0000_s1099" type="#_x0000_t32" style="position:absolute;margin-left:756.15pt;margin-top:13.65pt;width:20.25pt;height:0;flip:x;z-index:251689984" o:connectortype="straight"/>
        </w:pict>
      </w:r>
      <w:r>
        <w:rPr>
          <w:noProof/>
        </w:rPr>
        <w:pict>
          <v:rect id="_x0000_s1087" style="position:absolute;margin-left:418.8pt;margin-top:4.3pt;width:95.85pt;height:54pt;z-index:25167769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Методический кабинет</w:t>
                  </w:r>
                </w:p>
              </w:txbxContent>
            </v:textbox>
          </v:rect>
        </w:pict>
      </w:r>
    </w:p>
    <w:p w:rsidR="00A64D73" w:rsidRPr="00E1213E" w:rsidRDefault="00145667" w:rsidP="00A64D73">
      <w:r>
        <w:rPr>
          <w:noProof/>
        </w:rPr>
        <w:pict>
          <v:rect id="_x0000_s1083" style="position:absolute;margin-left:303.9pt;margin-top:8.6pt;width:105.75pt;height:71.9pt;z-index:251673600">
            <v:textbox>
              <w:txbxContent>
                <w:p w:rsidR="00B35864" w:rsidRPr="00DF130A" w:rsidRDefault="00B35864" w:rsidP="00A64D73">
                  <w:pPr>
                    <w:jc w:val="center"/>
                    <w:rPr>
                      <w:sz w:val="22"/>
                      <w:szCs w:val="22"/>
                    </w:rPr>
                  </w:pPr>
                  <w:r w:rsidRPr="00DF130A">
                    <w:rPr>
                      <w:sz w:val="22"/>
                      <w:szCs w:val="22"/>
                    </w:rPr>
                    <w:t>Отдел ЖКХ, архитектуры, градостроительства и дорожного хозяйства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0" style="position:absolute;margin-left:159.15pt;margin-top:5.5pt;width:93.75pt;height:67.5pt;z-index:251670528">
            <v:textbox>
              <w:txbxContent>
                <w:p w:rsidR="00B35864" w:rsidRPr="00DF130A" w:rsidRDefault="00B35864" w:rsidP="00A64D73">
                  <w:pPr>
                    <w:jc w:val="center"/>
                    <w:rPr>
                      <w:sz w:val="22"/>
                      <w:szCs w:val="22"/>
                    </w:rPr>
                  </w:pPr>
                  <w:r w:rsidRPr="00DF130A">
                    <w:rPr>
                      <w:sz w:val="22"/>
                      <w:szCs w:val="22"/>
                    </w:rPr>
                    <w:t>Отдел экономики и имущественных отношений</w:t>
                  </w:r>
                </w:p>
              </w:txbxContent>
            </v:textbox>
          </v:rect>
        </w:pict>
      </w:r>
    </w:p>
    <w:p w:rsidR="00A64D73" w:rsidRDefault="00145667" w:rsidP="00A64D73">
      <w:r>
        <w:rPr>
          <w:noProof/>
        </w:rPr>
        <w:pict>
          <v:shape id="_x0000_s1112" type="#_x0000_t32" style="position:absolute;margin-left:147pt;margin-top:6.35pt;width:8.4pt;height:0;z-index:251703296" o:connectortype="straight"/>
        </w:pict>
      </w:r>
    </w:p>
    <w:p w:rsidR="00A64D73" w:rsidRPr="00377D8B" w:rsidRDefault="00145667" w:rsidP="00A64D73">
      <w:pPr>
        <w:tabs>
          <w:tab w:val="left" w:pos="3495"/>
        </w:tabs>
        <w:rPr>
          <w:b/>
        </w:rPr>
      </w:pPr>
      <w:r>
        <w:rPr>
          <w:noProof/>
        </w:rPr>
        <w:pict>
          <v:shape id="_x0000_s1123" type="#_x0000_t32" style="position:absolute;margin-left:-7.35pt;margin-top:11.65pt;width:15.9pt;height:0;flip:x;z-index:251714560" o:connectortype="straight"/>
        </w:pict>
      </w:r>
      <w:r>
        <w:rPr>
          <w:noProof/>
        </w:rPr>
        <w:pict>
          <v:shape id="_x0000_s1116" type="#_x0000_t32" style="position:absolute;margin-left:282.9pt;margin-top:3.5pt;width:17.55pt;height:0;z-index:251707392" o:connectortype="straight"/>
        </w:pict>
      </w:r>
      <w:r w:rsidR="00A64D73">
        <w:tab/>
      </w:r>
    </w:p>
    <w:p w:rsidR="00A64D73" w:rsidRPr="00377D8B" w:rsidRDefault="00145667" w:rsidP="00A64D73">
      <w:pPr>
        <w:rPr>
          <w:b/>
        </w:rPr>
      </w:pPr>
      <w:r>
        <w:rPr>
          <w:b/>
          <w:noProof/>
        </w:rPr>
        <w:pict>
          <v:rect id="_x0000_s1092" style="position:absolute;margin-left:643.8pt;margin-top:11.35pt;width:101.25pt;height:59.25pt;z-index:25168281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бухгалтерского учета</w:t>
                  </w:r>
                </w:p>
              </w:txbxContent>
            </v:textbox>
          </v:rect>
        </w:pict>
      </w:r>
    </w:p>
    <w:p w:rsidR="00A64D73" w:rsidRPr="00E1213E" w:rsidRDefault="00A64D73" w:rsidP="00A64D73"/>
    <w:p w:rsidR="00A64D73" w:rsidRDefault="00145667" w:rsidP="00A64D73">
      <w:r>
        <w:rPr>
          <w:noProof/>
        </w:rPr>
        <w:pict>
          <v:rect id="_x0000_s1076" style="position:absolute;margin-left:8.55pt;margin-top:2.8pt;width:89.85pt;height:80.95pt;z-index:25166643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муниципальных закупок и организационной работы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1" style="position:absolute;margin-left:159.15pt;margin-top:13.1pt;width:93pt;height:62.2pt;z-index:251671552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Отдел земельных отношений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8" style="position:absolute;margin-left:418.8pt;margin-top:2.8pt;width:95.85pt;height:91.15pt;z-index:251678720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Главный специалист по делам несовершеннолетних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8" type="#_x0000_t32" style="position:absolute;margin-left:745.05pt;margin-top:11.5pt;width:31.35pt;height:0;flip:x;z-index:251688960" o:connectortype="straight"/>
        </w:pict>
      </w:r>
    </w:p>
    <w:p w:rsidR="00A64D73" w:rsidRDefault="00145667" w:rsidP="00A64D73">
      <w:pPr>
        <w:tabs>
          <w:tab w:val="left" w:pos="3780"/>
        </w:tabs>
      </w:pPr>
      <w:r>
        <w:rPr>
          <w:noProof/>
        </w:rPr>
        <w:pict>
          <v:shape id="_x0000_s1111" type="#_x0000_t32" style="position:absolute;margin-left:147pt;margin-top:4.5pt;width:8.4pt;height:.05pt;z-index:251702272" o:connectortype="straight"/>
        </w:pict>
      </w:r>
      <w:r>
        <w:rPr>
          <w:noProof/>
        </w:rPr>
        <w:pict>
          <v:rect id="_x0000_s1084" style="position:absolute;margin-left:299.55pt;margin-top:12.75pt;width:108pt;height:77.25pt;z-index:251674624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 xml:space="preserve">Отдел сельского хозяйства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4" type="#_x0000_t32" style="position:absolute;margin-left:514.65pt;margin-top:12.75pt;width:25.05pt;height:0;z-index:251695104" o:connectortype="straight"/>
        </w:pict>
      </w:r>
      <w:r w:rsidR="00A64D73">
        <w:tab/>
      </w:r>
    </w:p>
    <w:p w:rsidR="00A64D73" w:rsidRDefault="00145667" w:rsidP="00A64D73">
      <w:pPr>
        <w:tabs>
          <w:tab w:val="left" w:pos="4710"/>
        </w:tabs>
      </w:pPr>
      <w:r>
        <w:rPr>
          <w:noProof/>
        </w:rPr>
        <w:pict>
          <v:rect id="_x0000_s1085" style="position:absolute;margin-left:248.7pt;margin-top:126.45pt;width:51.75pt;height:21pt;z-index:251675648">
            <v:textbox>
              <w:txbxContent>
                <w:p w:rsidR="00B35864" w:rsidRDefault="00B35864" w:rsidP="00A64D73">
                  <w:r>
                    <w:t>ЦМТО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15" type="#_x0000_t32" style="position:absolute;margin-left:282.9pt;margin-top:47.75pt;width:12.15pt;height:0;z-index:251706368" o:connectortype="straight"/>
        </w:pict>
      </w:r>
      <w:r>
        <w:rPr>
          <w:noProof/>
        </w:rPr>
        <w:pict>
          <v:shape id="_x0000_s1128" type="#_x0000_t32" style="position:absolute;margin-left:123.15pt;margin-top:194.65pt;width:11.25pt;height:0;z-index:251719680" o:connectortype="straight"/>
        </w:pict>
      </w:r>
      <w:r>
        <w:rPr>
          <w:noProof/>
        </w:rPr>
        <w:pict>
          <v:shape id="_x0000_s1126" type="#_x0000_t32" style="position:absolute;margin-left:99.3pt;margin-top:119pt;width:.05pt;height:.05pt;z-index:251717632" o:connectortype="straight"/>
        </w:pict>
      </w:r>
      <w:r>
        <w:rPr>
          <w:noProof/>
        </w:rPr>
        <w:pict>
          <v:shape id="_x0000_s1122" type="#_x0000_t32" style="position:absolute;margin-left:-7.35pt;margin-top:40.95pt;width:15.9pt;height:0;flip:x;z-index:251713536" o:connectortype="straight"/>
        </w:pict>
      </w:r>
      <w:r w:rsidR="00A64D73">
        <w:tab/>
      </w:r>
    </w:p>
    <w:p w:rsidR="00A64D73" w:rsidRPr="007E5A86" w:rsidRDefault="00A64D73" w:rsidP="00A64D73"/>
    <w:p w:rsidR="00A64D73" w:rsidRPr="007E5A86" w:rsidRDefault="00A64D73" w:rsidP="00A64D73"/>
    <w:p w:rsidR="00A64D73" w:rsidRPr="007E5A86" w:rsidRDefault="00A64D73" w:rsidP="00A64D73"/>
    <w:p w:rsidR="00A64D73" w:rsidRDefault="00A64D73" w:rsidP="00A64D73"/>
    <w:p w:rsidR="00A64D73" w:rsidRPr="007E5A86" w:rsidRDefault="00145667" w:rsidP="00A64D73">
      <w:pPr>
        <w:tabs>
          <w:tab w:val="left" w:pos="9465"/>
        </w:tabs>
      </w:pPr>
      <w:r>
        <w:rPr>
          <w:noProof/>
        </w:rPr>
        <w:pict>
          <v:rect id="_x0000_s1077" style="position:absolute;margin-left:9.45pt;margin-top:7.2pt;width:90.75pt;height:33.8pt;z-index:251667456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Консультант по ГО и ЧС</w:t>
                  </w:r>
                </w:p>
              </w:txbxContent>
            </v:textbox>
          </v:rect>
        </w:pict>
      </w:r>
      <w:r w:rsidR="00A64D73">
        <w:tab/>
      </w:r>
    </w:p>
    <w:p w:rsidR="009714D1" w:rsidRDefault="00145667" w:rsidP="00A64D73">
      <w:r>
        <w:rPr>
          <w:noProof/>
        </w:rPr>
        <w:pict>
          <v:rect id="_x0000_s1089" style="position:absolute;margin-left:422.4pt;margin-top:7.7pt;width:102pt;height:32.2pt;z-index:251679744;mso-position-horizontal:absolute">
            <v:textbox inset="0,0,0,0">
              <w:txbxContent>
                <w:p w:rsidR="00A93CBE" w:rsidRDefault="00A93CBE" w:rsidP="00A64D73">
                  <w:pPr>
                    <w:jc w:val="center"/>
                  </w:pPr>
                  <w:r>
                    <w:t>Подведомственные</w:t>
                  </w:r>
                </w:p>
                <w:p w:rsidR="00B35864" w:rsidRDefault="00A93CBE" w:rsidP="00A64D73">
                  <w:pPr>
                    <w:jc w:val="center"/>
                  </w:pPr>
                  <w:r>
                    <w:t>учреждения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05" type="#_x0000_t32" style="position:absolute;margin-left:524.4pt;margin-top:20.4pt;width:15.3pt;height:0;flip:x;z-index:251696128" o:connectortype="straight"/>
        </w:pict>
      </w:r>
      <w:r>
        <w:rPr>
          <w:noProof/>
        </w:rPr>
        <w:pict>
          <v:rect id="_x0000_s1093" style="position:absolute;margin-left:557.4pt;margin-top:7.7pt;width:104.1pt;height:53.9pt;z-index:251683840">
            <v:textbox>
              <w:txbxContent>
                <w:p w:rsidR="00B35864" w:rsidRDefault="00B35864" w:rsidP="00A64D73">
                  <w:pPr>
                    <w:jc w:val="center"/>
                  </w:pPr>
                  <w:r>
                    <w:t>Сельские и городская администрации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31" type="#_x0000_t32" style="position:absolute;margin-left:116.4pt;margin-top:61.6pt;width:11.3pt;height:0;flip:x;z-index:251722752" o:connectortype="straight"/>
        </w:pict>
      </w:r>
      <w:r>
        <w:rPr>
          <w:noProof/>
        </w:rPr>
        <w:pict>
          <v:shape id="_x0000_s1130" type="#_x0000_t32" style="position:absolute;margin-left:100.2pt;margin-top:7.7pt;width:22.95pt;height:0;flip:x;z-index:251721728" o:connectortype="straight"/>
        </w:pict>
      </w:r>
      <w:r>
        <w:rPr>
          <w:noProof/>
        </w:rPr>
        <w:pict>
          <v:rect id="_x0000_s1078" style="position:absolute;margin-left:-2.85pt;margin-top:36.25pt;width:119.25pt;height:45.6pt;z-index:251668480">
            <v:textbox inset="0,0,0,0">
              <w:txbxContent>
                <w:p w:rsidR="00B35864" w:rsidRDefault="00B35864" w:rsidP="00A64D73">
                  <w:pPr>
                    <w:jc w:val="center"/>
                  </w:pPr>
                  <w:r>
                    <w:t>Главный специалист по мобилизационной работе</w:t>
                  </w:r>
                </w:p>
              </w:txbxContent>
            </v:textbox>
          </v:rect>
        </w:pict>
      </w:r>
    </w:p>
    <w:sectPr w:rsidR="009714D1" w:rsidSect="000C396E">
      <w:pgSz w:w="16838" w:h="11906" w:orient="landscape"/>
      <w:pgMar w:top="284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752"/>
    <w:multiLevelType w:val="multilevel"/>
    <w:tmpl w:val="1E667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676"/>
    <w:rsid w:val="0000451E"/>
    <w:rsid w:val="00016083"/>
    <w:rsid w:val="000162EA"/>
    <w:rsid w:val="00025662"/>
    <w:rsid w:val="000357AC"/>
    <w:rsid w:val="00057DBD"/>
    <w:rsid w:val="00072AC0"/>
    <w:rsid w:val="000C396E"/>
    <w:rsid w:val="000C3A8F"/>
    <w:rsid w:val="000E0800"/>
    <w:rsid w:val="000E13CD"/>
    <w:rsid w:val="000F4FF4"/>
    <w:rsid w:val="0010122C"/>
    <w:rsid w:val="001420AB"/>
    <w:rsid w:val="00145667"/>
    <w:rsid w:val="001530AC"/>
    <w:rsid w:val="001834F2"/>
    <w:rsid w:val="001A3D1F"/>
    <w:rsid w:val="001B36CF"/>
    <w:rsid w:val="001E1E71"/>
    <w:rsid w:val="001E1EE5"/>
    <w:rsid w:val="001E321F"/>
    <w:rsid w:val="001E4AFE"/>
    <w:rsid w:val="0020083C"/>
    <w:rsid w:val="00206888"/>
    <w:rsid w:val="00211E51"/>
    <w:rsid w:val="0021463B"/>
    <w:rsid w:val="002166C9"/>
    <w:rsid w:val="00216F3B"/>
    <w:rsid w:val="00235530"/>
    <w:rsid w:val="00246D96"/>
    <w:rsid w:val="0026544F"/>
    <w:rsid w:val="00271CD1"/>
    <w:rsid w:val="0027366B"/>
    <w:rsid w:val="0029245F"/>
    <w:rsid w:val="00293798"/>
    <w:rsid w:val="002A16E1"/>
    <w:rsid w:val="002A3B1B"/>
    <w:rsid w:val="002A55DD"/>
    <w:rsid w:val="002A7274"/>
    <w:rsid w:val="002A7EA9"/>
    <w:rsid w:val="002B0856"/>
    <w:rsid w:val="002B4477"/>
    <w:rsid w:val="002B7AC4"/>
    <w:rsid w:val="002D5E23"/>
    <w:rsid w:val="00336674"/>
    <w:rsid w:val="0036015B"/>
    <w:rsid w:val="00360DFF"/>
    <w:rsid w:val="00373656"/>
    <w:rsid w:val="00373A19"/>
    <w:rsid w:val="003A5078"/>
    <w:rsid w:val="003D1A5F"/>
    <w:rsid w:val="003D641B"/>
    <w:rsid w:val="003E22BB"/>
    <w:rsid w:val="003F7235"/>
    <w:rsid w:val="004039ED"/>
    <w:rsid w:val="00414976"/>
    <w:rsid w:val="0043720F"/>
    <w:rsid w:val="00490D55"/>
    <w:rsid w:val="00492D9F"/>
    <w:rsid w:val="004A509F"/>
    <w:rsid w:val="004B4120"/>
    <w:rsid w:val="004C4D09"/>
    <w:rsid w:val="004D1BC4"/>
    <w:rsid w:val="00500DAD"/>
    <w:rsid w:val="00502120"/>
    <w:rsid w:val="00515A8D"/>
    <w:rsid w:val="00530854"/>
    <w:rsid w:val="00530BFE"/>
    <w:rsid w:val="0053222B"/>
    <w:rsid w:val="00537AD9"/>
    <w:rsid w:val="00542138"/>
    <w:rsid w:val="005530E0"/>
    <w:rsid w:val="00576480"/>
    <w:rsid w:val="00581FB2"/>
    <w:rsid w:val="005958A1"/>
    <w:rsid w:val="005A1828"/>
    <w:rsid w:val="005B3398"/>
    <w:rsid w:val="005D12A2"/>
    <w:rsid w:val="005D4D0D"/>
    <w:rsid w:val="005D7641"/>
    <w:rsid w:val="005E04A3"/>
    <w:rsid w:val="005E1787"/>
    <w:rsid w:val="005F1BD9"/>
    <w:rsid w:val="00627B82"/>
    <w:rsid w:val="006348F7"/>
    <w:rsid w:val="00660F59"/>
    <w:rsid w:val="006A379F"/>
    <w:rsid w:val="006C4306"/>
    <w:rsid w:val="006C70DE"/>
    <w:rsid w:val="006C7F1E"/>
    <w:rsid w:val="006D3F2A"/>
    <w:rsid w:val="006F23A9"/>
    <w:rsid w:val="006F39A7"/>
    <w:rsid w:val="006F4FB6"/>
    <w:rsid w:val="0070661B"/>
    <w:rsid w:val="007079C6"/>
    <w:rsid w:val="0071253E"/>
    <w:rsid w:val="0071779E"/>
    <w:rsid w:val="0075015D"/>
    <w:rsid w:val="00775176"/>
    <w:rsid w:val="007829A9"/>
    <w:rsid w:val="00794337"/>
    <w:rsid w:val="007A0FB0"/>
    <w:rsid w:val="007B0FD8"/>
    <w:rsid w:val="007C4348"/>
    <w:rsid w:val="007C4693"/>
    <w:rsid w:val="007D68A3"/>
    <w:rsid w:val="007E70F6"/>
    <w:rsid w:val="00801BB9"/>
    <w:rsid w:val="008047A1"/>
    <w:rsid w:val="00812C3C"/>
    <w:rsid w:val="00813A0D"/>
    <w:rsid w:val="00822EA0"/>
    <w:rsid w:val="00827E3B"/>
    <w:rsid w:val="00835255"/>
    <w:rsid w:val="00844ED1"/>
    <w:rsid w:val="00844FC6"/>
    <w:rsid w:val="00855C0B"/>
    <w:rsid w:val="00865BE5"/>
    <w:rsid w:val="008874A6"/>
    <w:rsid w:val="00895098"/>
    <w:rsid w:val="0090300C"/>
    <w:rsid w:val="0090358F"/>
    <w:rsid w:val="009047D3"/>
    <w:rsid w:val="0090600B"/>
    <w:rsid w:val="0091151E"/>
    <w:rsid w:val="0092269E"/>
    <w:rsid w:val="00936049"/>
    <w:rsid w:val="00954F98"/>
    <w:rsid w:val="009714D1"/>
    <w:rsid w:val="009C2B73"/>
    <w:rsid w:val="009E4676"/>
    <w:rsid w:val="00A30A7B"/>
    <w:rsid w:val="00A315D7"/>
    <w:rsid w:val="00A3203A"/>
    <w:rsid w:val="00A379CA"/>
    <w:rsid w:val="00A54E72"/>
    <w:rsid w:val="00A64D73"/>
    <w:rsid w:val="00A658C8"/>
    <w:rsid w:val="00A909FB"/>
    <w:rsid w:val="00A9121F"/>
    <w:rsid w:val="00A93CBE"/>
    <w:rsid w:val="00AA02D7"/>
    <w:rsid w:val="00AA7C9E"/>
    <w:rsid w:val="00AC3985"/>
    <w:rsid w:val="00AC53EA"/>
    <w:rsid w:val="00AD0734"/>
    <w:rsid w:val="00AD2DA1"/>
    <w:rsid w:val="00B05796"/>
    <w:rsid w:val="00B35864"/>
    <w:rsid w:val="00B561D3"/>
    <w:rsid w:val="00B71293"/>
    <w:rsid w:val="00B734BB"/>
    <w:rsid w:val="00B87B70"/>
    <w:rsid w:val="00BB4A1F"/>
    <w:rsid w:val="00BE51DE"/>
    <w:rsid w:val="00BE6F24"/>
    <w:rsid w:val="00BF0D02"/>
    <w:rsid w:val="00BF5AC2"/>
    <w:rsid w:val="00C06205"/>
    <w:rsid w:val="00C10572"/>
    <w:rsid w:val="00C243E9"/>
    <w:rsid w:val="00C265AF"/>
    <w:rsid w:val="00C505C5"/>
    <w:rsid w:val="00C62E5C"/>
    <w:rsid w:val="00C73AF9"/>
    <w:rsid w:val="00C77C77"/>
    <w:rsid w:val="00CB52C9"/>
    <w:rsid w:val="00CC7AB5"/>
    <w:rsid w:val="00CD2695"/>
    <w:rsid w:val="00D023D5"/>
    <w:rsid w:val="00D22B0B"/>
    <w:rsid w:val="00D361F8"/>
    <w:rsid w:val="00D412C7"/>
    <w:rsid w:val="00D449D9"/>
    <w:rsid w:val="00D45B5B"/>
    <w:rsid w:val="00D77C37"/>
    <w:rsid w:val="00D91691"/>
    <w:rsid w:val="00DB40DC"/>
    <w:rsid w:val="00DC63C6"/>
    <w:rsid w:val="00DD2CCE"/>
    <w:rsid w:val="00DE3F45"/>
    <w:rsid w:val="00DE4847"/>
    <w:rsid w:val="00DE6B41"/>
    <w:rsid w:val="00DE7768"/>
    <w:rsid w:val="00E029E9"/>
    <w:rsid w:val="00E122CB"/>
    <w:rsid w:val="00E20B36"/>
    <w:rsid w:val="00E25EB9"/>
    <w:rsid w:val="00E27B63"/>
    <w:rsid w:val="00E3345B"/>
    <w:rsid w:val="00E42182"/>
    <w:rsid w:val="00E465E2"/>
    <w:rsid w:val="00E55848"/>
    <w:rsid w:val="00E814CD"/>
    <w:rsid w:val="00E9630E"/>
    <w:rsid w:val="00EA0227"/>
    <w:rsid w:val="00EB5758"/>
    <w:rsid w:val="00EC32D3"/>
    <w:rsid w:val="00EC3A8E"/>
    <w:rsid w:val="00EE65A0"/>
    <w:rsid w:val="00EF4C9B"/>
    <w:rsid w:val="00F135C0"/>
    <w:rsid w:val="00F25C5B"/>
    <w:rsid w:val="00F37895"/>
    <w:rsid w:val="00F40EF2"/>
    <w:rsid w:val="00F64AB2"/>
    <w:rsid w:val="00F665BD"/>
    <w:rsid w:val="00F7135E"/>
    <w:rsid w:val="00F721E3"/>
    <w:rsid w:val="00F77924"/>
    <w:rsid w:val="00F80C99"/>
    <w:rsid w:val="00F85C7F"/>
    <w:rsid w:val="00FB7D6D"/>
    <w:rsid w:val="00FC23AD"/>
    <w:rsid w:val="00FD0A29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  <o:rules v:ext="edit">
        <o:r id="V:Rule1" type="connector" idref="#_x0000_s1120"/>
        <o:r id="V:Rule2" type="connector" idref="#_x0000_s1126"/>
        <o:r id="V:Rule3" type="connector" idref="#_x0000_s1102"/>
        <o:r id="V:Rule4" type="connector" idref="#_x0000_s1101"/>
        <o:r id="V:Rule5" type="connector" idref="#_x0000_s1125"/>
        <o:r id="V:Rule6" type="connector" idref="#_x0000_s1109"/>
        <o:r id="V:Rule7" type="connector" idref="#_x0000_s1094"/>
        <o:r id="V:Rule8" type="connector" idref="#_x0000_s1110"/>
        <o:r id="V:Rule9" type="connector" idref="#_x0000_s1107"/>
        <o:r id="V:Rule10" type="connector" idref="#_x0000_s1095"/>
        <o:r id="V:Rule11" type="connector" idref="#_x0000_s1098"/>
        <o:r id="V:Rule12" type="connector" idref="#_x0000_s1118"/>
        <o:r id="V:Rule13" type="connector" idref="#_x0000_s1124"/>
        <o:r id="V:Rule14" type="connector" idref="#_x0000_s1130"/>
        <o:r id="V:Rule15" type="connector" idref="#_x0000_s1119"/>
        <o:r id="V:Rule16" type="connector" idref="#_x0000_s1123"/>
        <o:r id="V:Rule17" type="connector" idref="#_x0000_s1108"/>
        <o:r id="V:Rule18" type="connector" idref="#_x0000_s1096"/>
        <o:r id="V:Rule19" type="connector" idref="#_x0000_s1117"/>
        <o:r id="V:Rule20" type="connector" idref="#_x0000_s1100"/>
        <o:r id="V:Rule21" type="connector" idref="#_x0000_s1114"/>
        <o:r id="V:Rule22" type="connector" idref="#_x0000_s1103"/>
        <o:r id="V:Rule23" type="connector" idref="#_x0000_s1111"/>
        <o:r id="V:Rule24" type="connector" idref="#_x0000_s1113"/>
        <o:r id="V:Rule25" type="connector" idref="#_x0000_s1099"/>
        <o:r id="V:Rule26" type="connector" idref="#_x0000_s1129"/>
        <o:r id="V:Rule27" type="connector" idref="#_x0000_s1104"/>
        <o:r id="V:Rule28" type="connector" idref="#_x0000_s1105"/>
        <o:r id="V:Rule29" type="connector" idref="#_x0000_s1131"/>
        <o:r id="V:Rule30" type="connector" idref="#_x0000_s1122"/>
        <o:r id="V:Rule31" type="connector" idref="#_x0000_s1097"/>
        <o:r id="V:Rule32" type="connector" idref="#_x0000_s1128"/>
        <o:r id="V:Rule33" type="connector" idref="#_x0000_s1116"/>
        <o:r id="V:Rule34" type="connector" idref="#_x0000_s1112"/>
        <o:r id="V:Rule35" type="connector" idref="#_x0000_s1106"/>
        <o:r id="V:Rule36" type="connector" idref="#_x0000_s1115"/>
        <o:r id="V:Rule37" type="connector" idref="#_x0000_s1121"/>
      </o:rules>
    </o:shapelayout>
  </w:shapeDefaults>
  <w:decimalSymbol w:val=","/>
  <w:listSeparator w:val=";"/>
  <w14:docId w14:val="22DF754C"/>
  <w15:docId w15:val="{66495FF3-C990-447A-9FF5-A29D213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E46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67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9E46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 + Не курсив"/>
    <w:basedOn w:val="a0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+ Курсив"/>
    <w:basedOn w:val="a4"/>
    <w:rsid w:val="009E467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9E467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9E4676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E4676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9E4676"/>
  </w:style>
  <w:style w:type="paragraph" w:customStyle="1" w:styleId="ConsPlusTitle">
    <w:name w:val="ConsPlusTitle"/>
    <w:rsid w:val="00F779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F7792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9714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4D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C32D3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EC32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">
    <w:name w:val="Основной текст (6)_"/>
    <w:link w:val="60"/>
    <w:uiPriority w:val="99"/>
    <w:rsid w:val="00A64D73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A64D73"/>
    <w:pPr>
      <w:widowControl w:val="0"/>
      <w:shd w:val="clear" w:color="auto" w:fill="FFFFFF"/>
      <w:spacing w:before="1800" w:line="206" w:lineRule="exact"/>
    </w:pPr>
    <w:rPr>
      <w:rFonts w:eastAsiaTheme="minorHAnsi" w:cstheme="minorBidi"/>
      <w:sz w:val="18"/>
      <w:szCs w:val="18"/>
      <w:lang w:eastAsia="en-US"/>
    </w:rPr>
  </w:style>
  <w:style w:type="table" w:styleId="ab">
    <w:name w:val="Table Grid"/>
    <w:basedOn w:val="a1"/>
    <w:uiPriority w:val="59"/>
    <w:rsid w:val="007B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EF4C9B"/>
    <w:rPr>
      <w:color w:val="800080" w:themeColor="followedHyperlink"/>
      <w:u w:val="single"/>
    </w:rPr>
  </w:style>
  <w:style w:type="paragraph" w:customStyle="1" w:styleId="ConsPlusNonformat">
    <w:name w:val="ConsPlusNonformat"/>
    <w:rsid w:val="001E3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36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13" Type="http://schemas.openxmlformats.org/officeDocument/2006/relationships/hyperlink" Target="consultantplus://offline/ref=07C19D9D4A2941581C2347242B592B78ADBFAC21AC2E2D1C634B429E53384BF154ECBA27CFDBB11FE9AEAEB402A7DE7764CB6AEBC270357E26cBB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extended/index.php?do4=document&amp;id4=ae5776f8-5fdd-4469-946b-d3d3d5b43e01" TargetMode="External"/><Relationship Id="rId12" Type="http://schemas.openxmlformats.org/officeDocument/2006/relationships/hyperlink" Target="consultantplus://offline/ref=07C19D9D4A2941581C2347242B592B78ADBFAC21AC2E2D1C634B429E53384BF154ECBA27CFDBB117ECAEAEB402A7DE7764CB6AEBC270357E26cB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7C19D9D4A2941581C2347242B592B78ADBFAC21AC2E2D1C634B429E53384BF154ECBA27CFDBB11EEBAEAEB402A7DE7764CB6AEBC270357E26cB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7C19D9D4A2941581C2347242B592B78ADBAAC24A0272D1C634B429E53384BF154ECBA23C7D8BA42BAE1AFE847F6CD7760CB69EBDE27c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C19D9D4A2941581C2347242B592B78ADBAAC24A0272D1C634B429E53384BF154ECBA25CFDDBA42BAE1AFE847F6CD7760CB69EBDE27c2B" TargetMode="External"/><Relationship Id="rId14" Type="http://schemas.openxmlformats.org/officeDocument/2006/relationships/hyperlink" Target="consultantplus://offline/ref=F91FDD87D36A2FE000CFF275AB199DC44D6AC1B6F1878D7106CE3B6EB0B5A145A7A5BDC32D294F50F0A175F221L6l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1AD5-9FE8-4849-B055-CB8D142BA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7167</Words>
  <Characters>40854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134</cp:revision>
  <cp:lastPrinted>2024-12-18T08:38:00Z</cp:lastPrinted>
  <dcterms:created xsi:type="dcterms:W3CDTF">2016-12-13T01:06:00Z</dcterms:created>
  <dcterms:modified xsi:type="dcterms:W3CDTF">2024-12-22T23:46:00Z</dcterms:modified>
</cp:coreProperties>
</file>