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382"/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9B0BD2" w:rsidRPr="009B0BD2" w:rsidTr="00577600">
        <w:trPr>
          <w:trHeight w:val="1420"/>
        </w:trPr>
        <w:tc>
          <w:tcPr>
            <w:tcW w:w="2994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792" w:type="dxa"/>
            <w:gridSpan w:val="2"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6C3E0D1A" wp14:editId="23897C7B">
                  <wp:simplePos x="0" y="0"/>
                  <wp:positionH relativeFrom="column">
                    <wp:posOffset>713740</wp:posOffset>
                  </wp:positionH>
                  <wp:positionV relativeFrom="paragraph">
                    <wp:posOffset>0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3" name="Рисунок 3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17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B0BD2" w:rsidRPr="009B0BD2" w:rsidTr="00577600">
        <w:tc>
          <w:tcPr>
            <w:tcW w:w="9958" w:type="dxa"/>
            <w:gridSpan w:val="4"/>
            <w:hideMark/>
          </w:tcPr>
          <w:p w:rsidR="009B0BD2" w:rsidRPr="009B0BD2" w:rsidRDefault="009B0BD2" w:rsidP="009B0B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СОВЕТ УЛЁТОВСКОГО МУНИЦИПАЛЬНОГО ОКРУГА</w:t>
            </w:r>
          </w:p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ЗАБАЙКАЛЬСКОГО КРАЯ</w:t>
            </w:r>
          </w:p>
          <w:p w:rsidR="009B0BD2" w:rsidRPr="009B0BD2" w:rsidRDefault="009B0BD2" w:rsidP="009B0BD2">
            <w:pPr>
              <w:tabs>
                <w:tab w:val="left" w:pos="402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BD2">
              <w:rPr>
                <w:rFonts w:ascii="Times New Roman" w:eastAsia="Times New Roman" w:hAnsi="Times New Roman" w:cs="Times New Roman"/>
                <w:b/>
                <w:iCs/>
                <w:color w:val="252525"/>
                <w:sz w:val="28"/>
                <w:szCs w:val="28"/>
                <w:lang w:eastAsia="ru-RU"/>
              </w:rPr>
              <w:t>РЕШЕНИЕ</w:t>
            </w:r>
          </w:p>
        </w:tc>
      </w:tr>
      <w:tr w:rsidR="009B0BD2" w:rsidRPr="009B0BD2" w:rsidTr="00577600">
        <w:tc>
          <w:tcPr>
            <w:tcW w:w="9958" w:type="dxa"/>
            <w:gridSpan w:val="4"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B0BD2" w:rsidRPr="009B0BD2" w:rsidTr="00577600">
        <w:tc>
          <w:tcPr>
            <w:tcW w:w="3794" w:type="dxa"/>
            <w:gridSpan w:val="2"/>
            <w:hideMark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</w:t>
            </w:r>
            <w:r w:rsidR="00497F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20</w:t>
            </w:r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» декабря 2024 года   </w:t>
            </w:r>
          </w:p>
        </w:tc>
        <w:tc>
          <w:tcPr>
            <w:tcW w:w="299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72" w:type="dxa"/>
            <w:hideMark/>
          </w:tcPr>
          <w:p w:rsidR="009B0BD2" w:rsidRPr="009B0BD2" w:rsidRDefault="00497FD8" w:rsidP="009B0BD2">
            <w:pPr>
              <w:spacing w:before="40" w:after="30" w:line="240" w:lineRule="auto"/>
              <w:ind w:right="499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№ 74</w:t>
            </w:r>
            <w:bookmarkStart w:id="0" w:name="_GoBack"/>
            <w:bookmarkEnd w:id="0"/>
          </w:p>
        </w:tc>
      </w:tr>
      <w:tr w:rsidR="009B0BD2" w:rsidRPr="009B0BD2" w:rsidTr="00577600">
        <w:tc>
          <w:tcPr>
            <w:tcW w:w="3794" w:type="dxa"/>
            <w:gridSpan w:val="2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  <w:hideMark/>
          </w:tcPr>
          <w:p w:rsidR="009B0BD2" w:rsidRPr="009B0BD2" w:rsidRDefault="009B0BD2" w:rsidP="009B0B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9B0BD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с.Улёты</w:t>
            </w:r>
            <w:proofErr w:type="spellEnd"/>
          </w:p>
        </w:tc>
        <w:tc>
          <w:tcPr>
            <w:tcW w:w="3172" w:type="dxa"/>
          </w:tcPr>
          <w:p w:rsidR="009B0BD2" w:rsidRPr="009B0BD2" w:rsidRDefault="009B0BD2" w:rsidP="009B0B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</w:tbl>
    <w:p w:rsidR="009B0BD2" w:rsidRPr="009B0BD2" w:rsidRDefault="009B0BD2" w:rsidP="009B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D2" w:rsidRPr="009B0BD2" w:rsidRDefault="009B0BD2" w:rsidP="009B0B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BD2" w:rsidRPr="009B0BD2" w:rsidRDefault="009B0BD2" w:rsidP="009B0BD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Об утверждении границ территориального общественного самоуправления «Родная земля» </w:t>
      </w:r>
    </w:p>
    <w:p w:rsidR="009B0BD2" w:rsidRPr="009B0BD2" w:rsidRDefault="009B0BD2" w:rsidP="009B0BD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Руководствуясь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5" w:history="1">
        <w:r w:rsidRPr="009B0BD2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 xml:space="preserve">Федеральным законом </w:t>
        </w:r>
        <w:r w:rsidRPr="009B0BD2">
          <w:rPr>
            <w:rFonts w:ascii="Times New Roman" w:eastAsia="Times New Roman" w:hAnsi="Times New Roman" w:cs="Times New Roman"/>
            <w:sz w:val="28"/>
            <w:szCs w:val="28"/>
          </w:rPr>
          <w:t>от 06.10.2003 №131-ФЗ «Об общих принципах организации местного самоуправления в Российской Федерации»</w:t>
        </w:r>
      </w:hyperlink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Уставом </w:t>
      </w:r>
      <w:proofErr w:type="spellStart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края, 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Положением о территориальном общественном самоуправлении на территории сельского поселения «Доронинское», рассмотрев заявление инициативной группы, </w:t>
      </w: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Совет </w:t>
      </w:r>
      <w:proofErr w:type="spellStart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Улётовского</w:t>
      </w:r>
      <w:proofErr w:type="spellEnd"/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 xml:space="preserve"> муниципального округа Забайкальского края </w:t>
      </w:r>
      <w:r w:rsidRPr="009B0BD2">
        <w:rPr>
          <w:rFonts w:ascii="Times New Roman" w:eastAsia="Times New Roman" w:hAnsi="Times New Roman" w:cs="Times New Roman"/>
          <w:b/>
          <w:spacing w:val="2"/>
          <w:sz w:val="28"/>
          <w:szCs w:val="28"/>
          <w:lang w:eastAsia="ru-RU"/>
        </w:rPr>
        <w:t>р е ш и л:</w:t>
      </w: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границы территории, на которой будет осуществляться территориальное общественное самоуправление «Родная земля» в границах: 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Доронинское от ул. Партизанская, д. 41 до ул. Партизанская, д.139, от. ул. Октябрьская, д.1 до ул. Октябрьская, д.5;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ул. Партизанская, д. 1 до ул. Партизанская, д.39;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proofErr w:type="gram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proofErr w:type="gram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Луговая, д. 2  до ул. Луговая, д.15;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proofErr w:type="gram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ул.</w:t>
      </w:r>
      <w:proofErr w:type="gram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Речная, д.1 до ул. Речная, д.5;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Забайкальский край,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село 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Стародоронинское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ул. Комсомольская, д. 2 до ул. Комсомольская, д.24;</w:t>
      </w:r>
    </w:p>
    <w:p w:rsidR="009B0BD2" w:rsidRPr="009B0BD2" w:rsidRDefault="009B0BD2" w:rsidP="009B0B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2. Настоящее решение вступает в силу на следующий день после дня его официального опубликования (обнародования).</w:t>
      </w:r>
    </w:p>
    <w:p w:rsidR="009B0BD2" w:rsidRPr="009B0BD2" w:rsidRDefault="009B0BD2" w:rsidP="009B0B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официально опубликовать  (обнародовать) на официальном сайте муниципального района «</w:t>
      </w:r>
      <w:proofErr w:type="spellStart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Улётовский</w:t>
      </w:r>
      <w:proofErr w:type="spellEnd"/>
      <w:r w:rsidRPr="009B0B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район» в информационно-телекоммуникационной сети «Интернет» в разделе «Документы» - «Правовые акты Совета» - </w:t>
      </w:r>
      <w:hyperlink r:id="rId6" w:history="1"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https</w:t>
        </w:r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://</w:t>
        </w:r>
        <w:proofErr w:type="spellStart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uletov</w:t>
        </w:r>
        <w:proofErr w:type="spellEnd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.75.</w:t>
        </w:r>
        <w:proofErr w:type="spellStart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  <w:lang w:val="en-US"/>
          </w:rPr>
          <w:t>ru</w:t>
        </w:r>
        <w:proofErr w:type="spellEnd"/>
        <w:r w:rsidRPr="009B0BD2">
          <w:rPr>
            <w:rFonts w:ascii="Verdana" w:eastAsia="Times New Roman" w:hAnsi="Verdana" w:cs="Times New Roman"/>
            <w:color w:val="000000"/>
            <w:sz w:val="24"/>
            <w:szCs w:val="28"/>
            <w:u w:val="single"/>
          </w:rPr>
          <w:t>/</w:t>
        </w:r>
      </w:hyperlink>
      <w:r w:rsidRPr="009B0B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B0BD2" w:rsidRPr="009B0BD2" w:rsidRDefault="009B0BD2" w:rsidP="009B0BD2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ind w:left="-709" w:right="-2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BD2" w:rsidRPr="009B0BD2" w:rsidRDefault="009B0BD2" w:rsidP="009B0B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9B0BD2">
        <w:rPr>
          <w:rFonts w:ascii="Times New Roman" w:eastAsia="Calibri" w:hAnsi="Times New Roman" w:cs="Times New Roman"/>
          <w:sz w:val="28"/>
          <w:szCs w:val="28"/>
        </w:rPr>
        <w:t>. главы муниципального района</w:t>
      </w:r>
    </w:p>
    <w:p w:rsidR="009B0BD2" w:rsidRPr="009B0BD2" w:rsidRDefault="009B0BD2" w:rsidP="009B0BD2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9B0BD2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Улётовский</w:t>
      </w:r>
      <w:proofErr w:type="spellEnd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район»   </w:t>
      </w:r>
      <w:proofErr w:type="gramEnd"/>
      <w:r w:rsidRPr="009B0BD2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А.И. </w:t>
      </w:r>
      <w:proofErr w:type="spellStart"/>
      <w:r w:rsidRPr="009B0BD2">
        <w:rPr>
          <w:rFonts w:ascii="Times New Roman" w:eastAsia="Calibri" w:hAnsi="Times New Roman" w:cs="Times New Roman"/>
          <w:sz w:val="28"/>
          <w:szCs w:val="28"/>
        </w:rPr>
        <w:t>Синкевич</w:t>
      </w:r>
      <w:proofErr w:type="spellEnd"/>
    </w:p>
    <w:p w:rsidR="009B0BD2" w:rsidRPr="009B0BD2" w:rsidRDefault="009B0BD2" w:rsidP="009B0BD2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9B0BD2" w:rsidRPr="009B0B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B70"/>
    <w:rsid w:val="001F3B70"/>
    <w:rsid w:val="00497FD8"/>
    <w:rsid w:val="009B0BD2"/>
    <w:rsid w:val="00E5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D764"/>
  <w15:chartTrackingRefBased/>
  <w15:docId w15:val="{A480E3EF-AC99-42C2-A5AF-5F1785FD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letov.75.ru/" TargetMode="External"/><Relationship Id="rId5" Type="http://schemas.openxmlformats.org/officeDocument/2006/relationships/hyperlink" Target="http://docs.cntd.ru/document/90180912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295</Words>
  <Characters>1688</Characters>
  <Application>Microsoft Office Word</Application>
  <DocSecurity>0</DocSecurity>
  <Lines>14</Lines>
  <Paragraphs>3</Paragraphs>
  <ScaleCrop>false</ScaleCrop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2024-12-24T01:11:00Z</dcterms:created>
  <dcterms:modified xsi:type="dcterms:W3CDTF">2024-12-24T01:21:00Z</dcterms:modified>
</cp:coreProperties>
</file>