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5"/>
        <w:gridCol w:w="412"/>
        <w:gridCol w:w="2992"/>
        <w:gridCol w:w="3181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345663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345663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345663">
              <w:rPr>
                <w:sz w:val="28"/>
                <w:szCs w:val="28"/>
                <w:u w:val="single"/>
              </w:rPr>
              <w:t>21</w:t>
            </w:r>
            <w:r w:rsidRPr="004C1215">
              <w:rPr>
                <w:sz w:val="28"/>
                <w:szCs w:val="28"/>
              </w:rPr>
              <w:t>»</w:t>
            </w:r>
            <w:r w:rsidR="00610D67">
              <w:rPr>
                <w:sz w:val="28"/>
                <w:szCs w:val="28"/>
              </w:rPr>
              <w:t xml:space="preserve"> </w:t>
            </w:r>
            <w:r w:rsidR="003A5D13" w:rsidRPr="003A5D13">
              <w:rPr>
                <w:sz w:val="28"/>
                <w:szCs w:val="28"/>
              </w:rPr>
              <w:t xml:space="preserve">января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3A5D13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D32D86" w:rsidRDefault="003A5D13" w:rsidP="00345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345663">
              <w:rPr>
                <w:sz w:val="28"/>
                <w:szCs w:val="28"/>
                <w:u w:val="single"/>
              </w:rPr>
              <w:t>08</w:t>
            </w:r>
            <w:r>
              <w:rPr>
                <w:sz w:val="28"/>
                <w:szCs w:val="28"/>
              </w:rPr>
              <w:t>/</w:t>
            </w:r>
            <w:r w:rsidR="00D32D86">
              <w:rPr>
                <w:sz w:val="28"/>
                <w:szCs w:val="28"/>
              </w:rPr>
              <w:t>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315FD8" w:rsidRDefault="000234FF" w:rsidP="00315FD8">
            <w:pPr>
              <w:pStyle w:val="11"/>
              <w:jc w:val="both"/>
              <w:rPr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О</w:t>
            </w:r>
            <w:r w:rsidR="003A5D13">
              <w:rPr>
                <w:b/>
                <w:bCs/>
                <w:sz w:val="28"/>
                <w:szCs w:val="28"/>
                <w:lang w:val="ru-RU" w:eastAsia="ru-RU"/>
              </w:rPr>
              <w:t>б утверждении</w:t>
            </w:r>
            <w:r w:rsidR="00315FD8" w:rsidRPr="00315FD8">
              <w:rPr>
                <w:b/>
                <w:bCs/>
                <w:lang w:val="ru-RU"/>
              </w:rPr>
              <w:t xml:space="preserve"> </w:t>
            </w:r>
            <w:r w:rsidR="00315FD8">
              <w:rPr>
                <w:b/>
                <w:bCs/>
                <w:sz w:val="28"/>
                <w:szCs w:val="28"/>
                <w:lang w:val="ru-RU"/>
              </w:rPr>
              <w:t>порядка</w:t>
            </w:r>
            <w:r w:rsidR="00315FD8" w:rsidRPr="00315FD8">
              <w:rPr>
                <w:b/>
                <w:bCs/>
                <w:sz w:val="28"/>
                <w:szCs w:val="28"/>
                <w:lang w:val="ru-RU"/>
              </w:rPr>
              <w:t xml:space="preserve"> экстренного реагирования комиссии по</w:t>
            </w:r>
            <w:r w:rsidR="00315FD8" w:rsidRPr="00315FD8">
              <w:rPr>
                <w:b/>
                <w:bCs/>
                <w:sz w:val="28"/>
                <w:szCs w:val="28"/>
                <w:lang w:val="ru-RU"/>
              </w:rPr>
              <w:br/>
              <w:t>делам несовершеннолетних и защите их прав при администрации Улётовского муниципального округа Забайкальского края на факты</w:t>
            </w:r>
            <w:r w:rsidR="00315FD8" w:rsidRPr="00315FD8">
              <w:rPr>
                <w:b/>
                <w:bCs/>
                <w:sz w:val="28"/>
                <w:szCs w:val="28"/>
                <w:lang w:val="ru-RU"/>
              </w:rPr>
              <w:br/>
              <w:t>чрезвычайных происшествий с участием несовершеннолетни</w:t>
            </w:r>
            <w:r w:rsidR="00315FD8">
              <w:rPr>
                <w:b/>
                <w:bCs/>
                <w:sz w:val="28"/>
                <w:szCs w:val="28"/>
                <w:lang w:val="ru-RU"/>
              </w:rPr>
              <w:t>х</w:t>
            </w:r>
          </w:p>
        </w:tc>
      </w:tr>
    </w:tbl>
    <w:p w:rsidR="00315FD8" w:rsidRDefault="00315FD8" w:rsidP="00613F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A3F6B" w:rsidRPr="008A3F6B" w:rsidRDefault="008A3F6B" w:rsidP="008A3F6B">
      <w:pPr>
        <w:ind w:firstLine="709"/>
        <w:jc w:val="both"/>
        <w:rPr>
          <w:b/>
          <w:sz w:val="28"/>
          <w:szCs w:val="28"/>
        </w:rPr>
      </w:pPr>
      <w:r w:rsidRPr="008A3F6B">
        <w:rPr>
          <w:sz w:val="28"/>
          <w:szCs w:val="28"/>
        </w:rPr>
        <w:t>В соответствии с Положением об администрации муниципального района «Улётовский район» Забайкальского края, утверждённым решением Совета муниципального района «Улётовский район» Забайкальского края от 21.04.2017 № 380, в связи с возникшей необходимостью, администрация муниципального района «Улётовский район» Забайкальского края</w:t>
      </w:r>
      <w:r w:rsidR="00315FD8">
        <w:rPr>
          <w:sz w:val="28"/>
          <w:szCs w:val="28"/>
        </w:rPr>
        <w:t xml:space="preserve">, </w:t>
      </w:r>
      <w:r w:rsidR="003C3A68">
        <w:rPr>
          <w:sz w:val="28"/>
          <w:szCs w:val="28"/>
        </w:rPr>
        <w:t>протоколом заседания Межведомственной рабочей группы по рассмотрению и выявлению причин, условий и обстоятельств деструктивного, в том числе суицидального поведения</w:t>
      </w:r>
      <w:r w:rsidR="00783958">
        <w:rPr>
          <w:sz w:val="28"/>
          <w:szCs w:val="28"/>
        </w:rPr>
        <w:t xml:space="preserve"> несовершеннолетних на территории За</w:t>
      </w:r>
      <w:r w:rsidR="00774FDF">
        <w:rPr>
          <w:sz w:val="28"/>
          <w:szCs w:val="28"/>
        </w:rPr>
        <w:t>байкальского края от 26.12.2024</w:t>
      </w:r>
      <w:r w:rsidR="00783958">
        <w:rPr>
          <w:sz w:val="28"/>
          <w:szCs w:val="28"/>
        </w:rPr>
        <w:t xml:space="preserve"> №19     </w:t>
      </w:r>
      <w:r w:rsidR="003C3A68">
        <w:rPr>
          <w:sz w:val="28"/>
          <w:szCs w:val="28"/>
        </w:rPr>
        <w:t xml:space="preserve"> </w:t>
      </w:r>
      <w:r w:rsidRPr="008A3F6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т а н о в л я е т </w:t>
      </w:r>
      <w:r w:rsidRPr="008A3F6B">
        <w:rPr>
          <w:b/>
          <w:sz w:val="28"/>
          <w:szCs w:val="28"/>
        </w:rPr>
        <w:t>:</w:t>
      </w:r>
    </w:p>
    <w:p w:rsidR="00B31B2B" w:rsidRDefault="008A3F6B" w:rsidP="00774FDF">
      <w:pPr>
        <w:pStyle w:val="3"/>
        <w:spacing w:after="0"/>
        <w:ind w:left="0" w:firstLine="7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r w:rsidR="00783958" w:rsidRPr="00783958">
        <w:rPr>
          <w:rFonts w:ascii="Times New Roman" w:hAnsi="Times New Roman"/>
          <w:bCs/>
          <w:sz w:val="28"/>
          <w:szCs w:val="28"/>
          <w:lang w:val="ru-RU" w:eastAsia="ru-RU"/>
        </w:rPr>
        <w:t>Утвердить</w:t>
      </w:r>
      <w:r w:rsidR="00783958" w:rsidRPr="00783958">
        <w:rPr>
          <w:rFonts w:ascii="Times New Roman" w:hAnsi="Times New Roman"/>
          <w:bCs/>
          <w:lang w:val="ru-RU"/>
        </w:rPr>
        <w:t xml:space="preserve"> </w:t>
      </w:r>
      <w:r w:rsidR="00783958" w:rsidRPr="00783958">
        <w:rPr>
          <w:rFonts w:ascii="Times New Roman" w:hAnsi="Times New Roman"/>
          <w:bCs/>
          <w:sz w:val="28"/>
          <w:szCs w:val="28"/>
          <w:lang w:val="ru-RU"/>
        </w:rPr>
        <w:t>порядок экстренного реагирования комиссии по</w:t>
      </w:r>
      <w:r w:rsidR="00783958" w:rsidRPr="00783958">
        <w:rPr>
          <w:rFonts w:ascii="Times New Roman" w:hAnsi="Times New Roman"/>
          <w:bCs/>
          <w:sz w:val="28"/>
          <w:szCs w:val="28"/>
          <w:lang w:val="ru-RU"/>
        </w:rPr>
        <w:br/>
        <w:t>делам несовершеннолетних и защите их прав при администрации Улётовского муниципального округа Забайкальского края на факты</w:t>
      </w:r>
      <w:r w:rsidR="00783958" w:rsidRPr="00783958">
        <w:rPr>
          <w:rFonts w:ascii="Times New Roman" w:hAnsi="Times New Roman"/>
          <w:bCs/>
          <w:sz w:val="28"/>
          <w:szCs w:val="28"/>
          <w:lang w:val="ru-RU"/>
        </w:rPr>
        <w:br/>
        <w:t>чрезвычайных происшествий с участием несовершеннолетних</w:t>
      </w:r>
      <w:r w:rsidR="00774FDF">
        <w:rPr>
          <w:rFonts w:ascii="Times New Roman" w:hAnsi="Times New Roman"/>
          <w:bCs/>
          <w:sz w:val="28"/>
          <w:szCs w:val="28"/>
          <w:lang w:val="ru-RU"/>
        </w:rPr>
        <w:t xml:space="preserve"> (прилагается).</w:t>
      </w:r>
    </w:p>
    <w:p w:rsidR="00476EC6" w:rsidRDefault="00476EC6" w:rsidP="00774FDF">
      <w:pPr>
        <w:pStyle w:val="3"/>
        <w:spacing w:after="0"/>
        <w:ind w:left="0" w:firstLine="99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476EC6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476EC6">
        <w:rPr>
          <w:rFonts w:ascii="Times New Roman" w:hAnsi="Times New Roman"/>
          <w:sz w:val="28"/>
          <w:szCs w:val="28"/>
          <w:lang w:val="ru-RU" w:eastAsia="ru-RU"/>
        </w:rPr>
        <w:t>Улётовский</w:t>
      </w:r>
      <w:proofErr w:type="spellEnd"/>
      <w:r w:rsidRPr="00476EC6">
        <w:rPr>
          <w:rFonts w:ascii="Times New Roman" w:hAnsi="Times New Roman"/>
          <w:sz w:val="28"/>
          <w:szCs w:val="28"/>
          <w:lang w:val="ru-RU" w:eastAsia="ru-RU"/>
        </w:rPr>
        <w:t xml:space="preserve"> район»  в информационно-телекоммуникационной сети «Интернет» в разделе «Деятельность» - «Комиссии и рабочие группы» - «КДН» - </w:t>
      </w:r>
      <w:hyperlink r:id="rId7" w:history="1">
        <w:r w:rsidRPr="00476EC6">
          <w:rPr>
            <w:rFonts w:ascii="Times New Roman" w:hAnsi="Times New Roman"/>
            <w:sz w:val="28"/>
            <w:szCs w:val="28"/>
            <w:lang w:eastAsia="ru-RU"/>
          </w:rPr>
          <w:t>https</w:t>
        </w:r>
        <w:r w:rsidRPr="00476EC6">
          <w:rPr>
            <w:rFonts w:ascii="Times New Roman" w:hAnsi="Times New Roman"/>
            <w:sz w:val="28"/>
            <w:szCs w:val="28"/>
            <w:lang w:val="ru-RU" w:eastAsia="ru-RU"/>
          </w:rPr>
          <w:t>://</w:t>
        </w:r>
        <w:proofErr w:type="spellStart"/>
        <w:r w:rsidRPr="00476EC6">
          <w:rPr>
            <w:rFonts w:ascii="Times New Roman" w:hAnsi="Times New Roman"/>
            <w:sz w:val="28"/>
            <w:szCs w:val="28"/>
            <w:lang w:eastAsia="ru-RU"/>
          </w:rPr>
          <w:t>uletov</w:t>
        </w:r>
        <w:proofErr w:type="spellEnd"/>
        <w:r w:rsidRPr="00476EC6">
          <w:rPr>
            <w:rFonts w:ascii="Times New Roman" w:hAnsi="Times New Roman"/>
            <w:sz w:val="28"/>
            <w:szCs w:val="28"/>
            <w:lang w:val="ru-RU" w:eastAsia="ru-RU"/>
          </w:rPr>
          <w:t>.75.</w:t>
        </w:r>
        <w:proofErr w:type="spellStart"/>
        <w:r w:rsidRPr="00476EC6">
          <w:rPr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476EC6">
          <w:rPr>
            <w:rFonts w:ascii="Times New Roman" w:hAnsi="Times New Roman"/>
            <w:sz w:val="28"/>
            <w:szCs w:val="28"/>
            <w:lang w:val="ru-RU" w:eastAsia="ru-RU"/>
          </w:rPr>
          <w:t>/</w:t>
        </w:r>
      </w:hyperlink>
      <w:r w:rsidRPr="00476EC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E4ECE" w:rsidRDefault="00476EC6" w:rsidP="00774FDF">
      <w:pPr>
        <w:pStyle w:val="3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Контроль за исполнением настоящего постановления возложить на заместителя главы</w:t>
      </w:r>
      <w:r w:rsidR="00B31B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427D">
        <w:rPr>
          <w:rFonts w:ascii="Times New Roman" w:hAnsi="Times New Roman"/>
          <w:sz w:val="28"/>
          <w:szCs w:val="28"/>
          <w:lang w:val="ru-RU" w:eastAsia="ru-RU"/>
        </w:rPr>
        <w:t xml:space="preserve">Улётовского </w:t>
      </w:r>
      <w:r w:rsidR="002F1D27">
        <w:rPr>
          <w:rFonts w:ascii="Times New Roman" w:hAnsi="Times New Roman"/>
          <w:sz w:val="28"/>
          <w:szCs w:val="28"/>
          <w:lang w:val="ru-RU" w:eastAsia="ru-RU"/>
        </w:rPr>
        <w:t>муниципального</w:t>
      </w:r>
      <w:r w:rsidR="00BF427D">
        <w:rPr>
          <w:rFonts w:ascii="Times New Roman" w:hAnsi="Times New Roman"/>
          <w:sz w:val="28"/>
          <w:szCs w:val="28"/>
          <w:lang w:val="ru-RU" w:eastAsia="ru-RU"/>
        </w:rPr>
        <w:t xml:space="preserve"> округа</w:t>
      </w:r>
      <w:r w:rsidR="002F1D2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31B2B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610D67">
        <w:rPr>
          <w:rFonts w:ascii="Times New Roman" w:hAnsi="Times New Roman"/>
          <w:sz w:val="28"/>
          <w:szCs w:val="28"/>
          <w:lang w:val="ru-RU" w:eastAsia="ru-RU"/>
        </w:rPr>
        <w:t>байкальского края (С.В. Саранина</w:t>
      </w:r>
      <w:r w:rsidR="00B31B2B">
        <w:rPr>
          <w:rFonts w:ascii="Times New Roman" w:hAnsi="Times New Roman"/>
          <w:sz w:val="28"/>
          <w:szCs w:val="28"/>
          <w:lang w:val="ru-RU" w:eastAsia="ru-RU"/>
        </w:rPr>
        <w:t>).</w:t>
      </w:r>
    </w:p>
    <w:p w:rsidR="00BF427D" w:rsidRDefault="00BF427D" w:rsidP="00EE4ECE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74FDF" w:rsidRPr="00EE4ECE" w:rsidRDefault="00774FDF" w:rsidP="00EE4ECE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61148" w:rsidRDefault="00BF427D" w:rsidP="00BF427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Улётовского</w:t>
      </w:r>
      <w:proofErr w:type="spellEnd"/>
      <w:r w:rsidR="00D61148">
        <w:rPr>
          <w:sz w:val="28"/>
          <w:szCs w:val="28"/>
        </w:rPr>
        <w:t xml:space="preserve"> </w:t>
      </w:r>
      <w:proofErr w:type="gramStart"/>
      <w:r w:rsidR="000C53B6" w:rsidRPr="00DC2311">
        <w:rPr>
          <w:sz w:val="28"/>
          <w:szCs w:val="28"/>
        </w:rPr>
        <w:t>муниципального</w:t>
      </w:r>
      <w:proofErr w:type="gramEnd"/>
      <w:r w:rsidR="000C53B6" w:rsidRPr="00DC2311">
        <w:rPr>
          <w:sz w:val="28"/>
          <w:szCs w:val="28"/>
        </w:rPr>
        <w:t xml:space="preserve"> </w:t>
      </w:r>
    </w:p>
    <w:p w:rsidR="00503C32" w:rsidRDefault="00D61148" w:rsidP="00D32D8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</w:t>
      </w:r>
      <w:r w:rsidR="00BF427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BF427D">
        <w:rPr>
          <w:sz w:val="28"/>
          <w:szCs w:val="28"/>
        </w:rPr>
        <w:t>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                       А.И. </w:t>
      </w:r>
      <w:proofErr w:type="spellStart"/>
      <w:r w:rsidR="00FB58EC" w:rsidRPr="00DC2311">
        <w:rPr>
          <w:sz w:val="28"/>
          <w:szCs w:val="28"/>
        </w:rPr>
        <w:t>Синкеви</w:t>
      </w:r>
      <w:r w:rsidR="009642C1">
        <w:rPr>
          <w:sz w:val="28"/>
          <w:szCs w:val="28"/>
        </w:rPr>
        <w:t>ч</w:t>
      </w:r>
      <w:proofErr w:type="spellEnd"/>
    </w:p>
    <w:p w:rsidR="00D32D86" w:rsidRDefault="00D32D86" w:rsidP="00D32D86">
      <w:pPr>
        <w:spacing w:line="240" w:lineRule="atLeast"/>
        <w:rPr>
          <w:sz w:val="28"/>
          <w:szCs w:val="28"/>
        </w:rPr>
      </w:pPr>
    </w:p>
    <w:p w:rsidR="00D61148" w:rsidRDefault="00D61148" w:rsidP="00D32D86">
      <w:pPr>
        <w:ind w:left="4536"/>
        <w:jc w:val="center"/>
        <w:outlineLvl w:val="0"/>
      </w:pPr>
    </w:p>
    <w:p w:rsidR="00D32D86" w:rsidRPr="00A72DE6" w:rsidRDefault="00D32D86" w:rsidP="00D32D86">
      <w:pPr>
        <w:ind w:left="4536"/>
        <w:jc w:val="center"/>
        <w:outlineLvl w:val="0"/>
      </w:pPr>
      <w:r w:rsidRPr="00A72DE6">
        <w:lastRenderedPageBreak/>
        <w:t>УТВЕРЖДЕНО</w:t>
      </w:r>
    </w:p>
    <w:p w:rsidR="00D32D86" w:rsidRPr="00A72DE6" w:rsidRDefault="00D32D86" w:rsidP="00D32D86">
      <w:pPr>
        <w:ind w:left="4536"/>
        <w:jc w:val="center"/>
      </w:pPr>
      <w:r w:rsidRPr="00A72DE6">
        <w:t>постановлением администрации</w:t>
      </w:r>
    </w:p>
    <w:p w:rsidR="00D32D86" w:rsidRPr="00A72DE6" w:rsidRDefault="00D32D86" w:rsidP="00D32D86">
      <w:pPr>
        <w:ind w:left="4536"/>
        <w:jc w:val="center"/>
      </w:pPr>
      <w:r w:rsidRPr="00A72DE6">
        <w:t>Улётовского муниципального округа</w:t>
      </w:r>
    </w:p>
    <w:p w:rsidR="00D32D86" w:rsidRPr="00A72DE6" w:rsidRDefault="00D32D86" w:rsidP="00D32D86">
      <w:pPr>
        <w:ind w:left="4536"/>
        <w:jc w:val="center"/>
      </w:pPr>
      <w:r w:rsidRPr="00A72DE6">
        <w:t>Забайкальс</w:t>
      </w:r>
      <w:r>
        <w:t>кого края</w:t>
      </w:r>
    </w:p>
    <w:p w:rsidR="00D32D86" w:rsidRPr="00A72DE6" w:rsidRDefault="00D32D86" w:rsidP="00D32D86">
      <w:pPr>
        <w:ind w:left="4536"/>
        <w:jc w:val="center"/>
      </w:pPr>
      <w:r w:rsidRPr="00A72DE6">
        <w:t xml:space="preserve"> от «</w:t>
      </w:r>
      <w:r w:rsidR="00345663">
        <w:rPr>
          <w:u w:val="single"/>
        </w:rPr>
        <w:t>21</w:t>
      </w:r>
      <w:r w:rsidRPr="00A72DE6">
        <w:t xml:space="preserve">» января 2025 года № </w:t>
      </w:r>
      <w:r w:rsidR="00345663">
        <w:rPr>
          <w:u w:val="single"/>
        </w:rPr>
        <w:t>08</w:t>
      </w:r>
      <w:bookmarkStart w:id="0" w:name="_GoBack"/>
      <w:bookmarkEnd w:id="0"/>
      <w:r w:rsidR="00D61148">
        <w:t>/</w:t>
      </w:r>
      <w:r w:rsidRPr="00EA32C7">
        <w:t xml:space="preserve">н </w:t>
      </w:r>
    </w:p>
    <w:p w:rsidR="00D32D86" w:rsidRPr="00D32D86" w:rsidRDefault="00D32D86" w:rsidP="00D32D86">
      <w:pPr>
        <w:pStyle w:val="11"/>
        <w:jc w:val="center"/>
        <w:rPr>
          <w:b/>
          <w:bCs/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jc w:val="center"/>
        <w:rPr>
          <w:sz w:val="28"/>
          <w:szCs w:val="28"/>
          <w:lang w:val="ru-RU"/>
        </w:rPr>
      </w:pPr>
      <w:r w:rsidRPr="00D32D86">
        <w:rPr>
          <w:b/>
          <w:bCs/>
          <w:sz w:val="28"/>
          <w:szCs w:val="28"/>
          <w:lang w:val="ru-RU"/>
        </w:rPr>
        <w:t>Порядок экстренного реагирования комиссии по</w:t>
      </w:r>
      <w:r w:rsidRPr="00D32D86">
        <w:rPr>
          <w:b/>
          <w:bCs/>
          <w:sz w:val="28"/>
          <w:szCs w:val="28"/>
          <w:lang w:val="ru-RU"/>
        </w:rPr>
        <w:br/>
        <w:t>делам несовершеннолетних и защите их прав при администрации Улётовского муниципального округа Забайкальского края на факты</w:t>
      </w:r>
      <w:r w:rsidRPr="00D32D86">
        <w:rPr>
          <w:b/>
          <w:bCs/>
          <w:sz w:val="28"/>
          <w:szCs w:val="28"/>
          <w:lang w:val="ru-RU"/>
        </w:rPr>
        <w:br/>
        <w:t>чрезвычайных происшествий с участием несовершеннолетних</w:t>
      </w:r>
    </w:p>
    <w:p w:rsidR="00D32D86" w:rsidRPr="00EA32C7" w:rsidRDefault="00D32D86" w:rsidP="00D32D86">
      <w:pPr>
        <w:pStyle w:val="11"/>
        <w:numPr>
          <w:ilvl w:val="0"/>
          <w:numId w:val="12"/>
        </w:numPr>
        <w:tabs>
          <w:tab w:val="left" w:pos="373"/>
        </w:tabs>
        <w:jc w:val="center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t>Основные</w:t>
      </w:r>
      <w:proofErr w:type="spellEnd"/>
      <w:r w:rsidRPr="00EA32C7">
        <w:rPr>
          <w:sz w:val="28"/>
          <w:szCs w:val="28"/>
        </w:rPr>
        <w:t xml:space="preserve"> </w:t>
      </w:r>
      <w:proofErr w:type="spellStart"/>
      <w:r w:rsidRPr="00EA32C7">
        <w:rPr>
          <w:sz w:val="28"/>
          <w:szCs w:val="28"/>
        </w:rPr>
        <w:t>положения</w:t>
      </w:r>
      <w:proofErr w:type="spellEnd"/>
      <w:r w:rsidRPr="00EA32C7">
        <w:rPr>
          <w:sz w:val="28"/>
          <w:szCs w:val="28"/>
        </w:rPr>
        <w:t>:</w:t>
      </w:r>
    </w:p>
    <w:p w:rsidR="00D32D86" w:rsidRPr="00D32D86" w:rsidRDefault="00D32D86" w:rsidP="00D61148">
      <w:pPr>
        <w:pStyle w:val="11"/>
        <w:tabs>
          <w:tab w:val="left" w:pos="368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bCs/>
          <w:sz w:val="28"/>
          <w:szCs w:val="28"/>
          <w:lang w:val="ru-RU"/>
        </w:rPr>
        <w:tab/>
        <w:t xml:space="preserve">1. </w:t>
      </w:r>
      <w:proofErr w:type="gramStart"/>
      <w:r w:rsidRPr="00D32D86">
        <w:rPr>
          <w:bCs/>
          <w:sz w:val="28"/>
          <w:szCs w:val="28"/>
          <w:lang w:val="ru-RU"/>
        </w:rPr>
        <w:t>П</w:t>
      </w:r>
      <w:r w:rsidRPr="00D32D86">
        <w:rPr>
          <w:sz w:val="28"/>
          <w:szCs w:val="28"/>
          <w:lang w:val="ru-RU"/>
        </w:rPr>
        <w:t>орядок экстренного реагирования комиссии по делам несовершеннолетних и защите их прав при администрации Улётовского муниципального округа Забайкальского края  (далее - комиссия) на факты чрезвычайных происшествий с участием несовершеннолетних (далее - Порядок) разработан с целью обеспечения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сексуальной и иной эксплуатации, выявлению и</w:t>
      </w:r>
      <w:proofErr w:type="gramEnd"/>
      <w:r w:rsidRPr="00D32D86">
        <w:rPr>
          <w:sz w:val="28"/>
          <w:szCs w:val="28"/>
          <w:lang w:val="ru-RU"/>
        </w:rPr>
        <w:t xml:space="preserve"> устранению причин и условий, способствующих безнадзорности, беспризорности, правонарушениям и антиобщественным действиям в отношении несовершеннолетних.</w:t>
      </w:r>
    </w:p>
    <w:p w:rsidR="00D32D86" w:rsidRPr="00D32D86" w:rsidRDefault="00D32D86" w:rsidP="00D61148">
      <w:pPr>
        <w:pStyle w:val="11"/>
        <w:tabs>
          <w:tab w:val="left" w:pos="368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bCs/>
          <w:sz w:val="28"/>
          <w:szCs w:val="28"/>
          <w:lang w:val="ru-RU"/>
        </w:rPr>
        <w:tab/>
        <w:t xml:space="preserve">2. </w:t>
      </w:r>
      <w:r w:rsidRPr="00D32D86">
        <w:rPr>
          <w:sz w:val="28"/>
          <w:szCs w:val="28"/>
          <w:lang w:val="ru-RU"/>
        </w:rPr>
        <w:t>К чрезвычайным происшествиям с участием несовершеннолетних (далее - чрезвычайное происшествие), требующих мер экстренного реагирования комиссии относятся:</w:t>
      </w:r>
    </w:p>
    <w:p w:rsidR="00D32D86" w:rsidRPr="00D32D86" w:rsidRDefault="00D32D86" w:rsidP="00D61148">
      <w:pPr>
        <w:pStyle w:val="11"/>
        <w:numPr>
          <w:ilvl w:val="0"/>
          <w:numId w:val="13"/>
        </w:numPr>
        <w:tabs>
          <w:tab w:val="left" w:pos="382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происшествия, повлекшие смерть или причинение тяжкого вреда здоровью несовершеннолетних;</w:t>
      </w:r>
    </w:p>
    <w:p w:rsidR="00D32D86" w:rsidRPr="00D32D86" w:rsidRDefault="00D32D86" w:rsidP="00D61148">
      <w:pPr>
        <w:pStyle w:val="11"/>
        <w:numPr>
          <w:ilvl w:val="0"/>
          <w:numId w:val="13"/>
        </w:numPr>
        <w:tabs>
          <w:tab w:val="left" w:pos="387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совершение преступления против половой неприкосновенности несовершеннолетних;</w:t>
      </w:r>
    </w:p>
    <w:p w:rsidR="00D32D86" w:rsidRPr="00D32D86" w:rsidRDefault="00D32D86" w:rsidP="00D61148">
      <w:pPr>
        <w:pStyle w:val="11"/>
        <w:numPr>
          <w:ilvl w:val="0"/>
          <w:numId w:val="13"/>
        </w:numPr>
        <w:tabs>
          <w:tab w:val="left" w:pos="392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совершение преступления в отношении несовершеннолетних родителями, иными законными представителями несовершеннолетних, лицами, совместно проживающими с детьми в семье, а также должностными лицами;</w:t>
      </w:r>
    </w:p>
    <w:p w:rsidR="00D32D86" w:rsidRPr="00D32D86" w:rsidRDefault="00D32D86" w:rsidP="00D61148">
      <w:pPr>
        <w:pStyle w:val="11"/>
        <w:numPr>
          <w:ilvl w:val="0"/>
          <w:numId w:val="13"/>
        </w:numPr>
        <w:tabs>
          <w:tab w:val="left" w:pos="387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совершение суицида или попытки суицида несовершеннолетними;</w:t>
      </w:r>
    </w:p>
    <w:p w:rsidR="00D32D86" w:rsidRPr="00D32D86" w:rsidRDefault="00D32D86" w:rsidP="00D61148">
      <w:pPr>
        <w:pStyle w:val="11"/>
        <w:numPr>
          <w:ilvl w:val="0"/>
          <w:numId w:val="13"/>
        </w:numPr>
        <w:tabs>
          <w:tab w:val="left" w:pos="378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самовольные уходы детей из организаций с круглосуточным пребыванием;</w:t>
      </w:r>
    </w:p>
    <w:p w:rsidR="00D32D86" w:rsidRPr="00D32D86" w:rsidRDefault="00D32D86" w:rsidP="00D61148">
      <w:pPr>
        <w:pStyle w:val="11"/>
        <w:numPr>
          <w:ilvl w:val="0"/>
          <w:numId w:val="13"/>
        </w:numPr>
        <w:tabs>
          <w:tab w:val="left" w:pos="378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информация о подкинутых, подброшенных детях;</w:t>
      </w:r>
    </w:p>
    <w:p w:rsidR="00D32D86" w:rsidRPr="00D32D86" w:rsidRDefault="00D32D86" w:rsidP="00D32D86">
      <w:pPr>
        <w:pStyle w:val="11"/>
        <w:numPr>
          <w:ilvl w:val="0"/>
          <w:numId w:val="13"/>
        </w:numPr>
        <w:tabs>
          <w:tab w:val="left" w:pos="382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иные происшествия с детьми, вызвавшие общественный резонанс.</w:t>
      </w:r>
    </w:p>
    <w:p w:rsidR="00D32D86" w:rsidRPr="00EA32C7" w:rsidRDefault="00D32D86" w:rsidP="00D32D86">
      <w:pPr>
        <w:pStyle w:val="11"/>
        <w:numPr>
          <w:ilvl w:val="0"/>
          <w:numId w:val="12"/>
        </w:numPr>
        <w:tabs>
          <w:tab w:val="left" w:pos="363"/>
        </w:tabs>
        <w:jc w:val="center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t>Алгоритм</w:t>
      </w:r>
      <w:proofErr w:type="spellEnd"/>
      <w:r w:rsidRPr="00EA32C7">
        <w:rPr>
          <w:sz w:val="28"/>
          <w:szCs w:val="28"/>
        </w:rPr>
        <w:t xml:space="preserve"> </w:t>
      </w:r>
      <w:proofErr w:type="spellStart"/>
      <w:r w:rsidRPr="00EA32C7">
        <w:rPr>
          <w:sz w:val="28"/>
          <w:szCs w:val="28"/>
        </w:rPr>
        <w:t>взаимодействия</w:t>
      </w:r>
      <w:proofErr w:type="spellEnd"/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ind w:firstLine="709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Должностные лица органов и учреждений, которым стало известно о факте чрезвычайного происшествия с участием несовершеннолетнего (группы детей), обязаны:</w:t>
      </w:r>
    </w:p>
    <w:p w:rsidR="00D32D86" w:rsidRPr="00D32D86" w:rsidRDefault="00D32D86" w:rsidP="00D61148">
      <w:pPr>
        <w:pStyle w:val="11"/>
        <w:numPr>
          <w:ilvl w:val="0"/>
          <w:numId w:val="14"/>
        </w:numPr>
        <w:tabs>
          <w:tab w:val="left" w:pos="379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lastRenderedPageBreak/>
        <w:t>незамедлительно сообщить руководителю органа или учреждения о ставшем известным факте чрезвычайного происшествия;</w:t>
      </w:r>
    </w:p>
    <w:p w:rsidR="00D32D86" w:rsidRPr="00D32D86" w:rsidRDefault="00D32D86" w:rsidP="00D61148">
      <w:pPr>
        <w:pStyle w:val="11"/>
        <w:numPr>
          <w:ilvl w:val="0"/>
          <w:numId w:val="14"/>
        </w:numPr>
        <w:tabs>
          <w:tab w:val="left" w:pos="383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принять меры реагирования и обеспечения безопасности в соответствии с законодательством Российской Федерации, инструкциями, в сроки, установленные нормативными правовыми актами;</w:t>
      </w:r>
    </w:p>
    <w:p w:rsidR="00D32D86" w:rsidRPr="00D32D86" w:rsidRDefault="00D32D86" w:rsidP="00D61148">
      <w:pPr>
        <w:pStyle w:val="11"/>
        <w:numPr>
          <w:ilvl w:val="0"/>
          <w:numId w:val="14"/>
        </w:numPr>
        <w:tabs>
          <w:tab w:val="left" w:pos="383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информировать органы и учреждения системы профилактики в соответствии с подведомственностью, установленной ст. 9 Федерального закона от 24.09.1999 № 120-ФЗ «Об основах системы профилактики безнадзорности и правонарушений несовершеннолетних;</w:t>
      </w:r>
    </w:p>
    <w:p w:rsidR="00D32D86" w:rsidRPr="00D32D86" w:rsidRDefault="00D32D86" w:rsidP="00D32D86">
      <w:pPr>
        <w:pStyle w:val="11"/>
        <w:numPr>
          <w:ilvl w:val="0"/>
          <w:numId w:val="14"/>
        </w:numPr>
        <w:tabs>
          <w:tab w:val="left" w:pos="383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информировать комиссию не позднее 6 часов с момента выявления чрезвычайного происшествия (приложение).</w:t>
      </w:r>
    </w:p>
    <w:p w:rsidR="00D32D86" w:rsidRPr="00EA32C7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ind w:firstLine="709"/>
        <w:jc w:val="both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t>Комиссия</w:t>
      </w:r>
      <w:proofErr w:type="spellEnd"/>
      <w:r w:rsidRPr="00EA32C7">
        <w:rPr>
          <w:sz w:val="28"/>
          <w:szCs w:val="28"/>
        </w:rPr>
        <w:t>:</w:t>
      </w:r>
    </w:p>
    <w:p w:rsidR="00D32D86" w:rsidRPr="00D32D86" w:rsidRDefault="00D32D86" w:rsidP="00D61148">
      <w:pPr>
        <w:pStyle w:val="11"/>
        <w:numPr>
          <w:ilvl w:val="0"/>
          <w:numId w:val="15"/>
        </w:numPr>
        <w:tabs>
          <w:tab w:val="left" w:pos="548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незамедлительно информирует о чрезвычайном происшествии Краевую комиссию по телефону (факсу, электронной почте) с указанием подробной информации об обстоятельствах происшествия, данных о пострадавших, их возрасте, социальном положении и иных имеющих значение обстоятельствах (приложение);</w:t>
      </w:r>
    </w:p>
    <w:p w:rsidR="00D32D86" w:rsidRPr="00D32D86" w:rsidRDefault="00D32D86" w:rsidP="00D61148">
      <w:pPr>
        <w:pStyle w:val="11"/>
        <w:numPr>
          <w:ilvl w:val="0"/>
          <w:numId w:val="15"/>
        </w:numPr>
        <w:tabs>
          <w:tab w:val="left" w:pos="548"/>
        </w:tabs>
        <w:spacing w:after="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организует взаимодействие с органами и учреждениями, ответственными за проведение специального расследования, участвует в его проведении;</w:t>
      </w:r>
    </w:p>
    <w:p w:rsidR="00D32D86" w:rsidRPr="00D32D86" w:rsidRDefault="00D32D86" w:rsidP="00D32D86">
      <w:pPr>
        <w:pStyle w:val="11"/>
        <w:numPr>
          <w:ilvl w:val="0"/>
          <w:numId w:val="15"/>
        </w:numPr>
        <w:tabs>
          <w:tab w:val="left" w:pos="548"/>
        </w:tabs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осуществляет координацию деятельности органов и учреждений системы профилактики безнадзорности и правонарушений несовершеннолетних по обеспечению мер безопасности, защиты пострадавших и проведению с ними социально-</w:t>
      </w:r>
      <w:r w:rsidRPr="00D32D86">
        <w:rPr>
          <w:sz w:val="28"/>
          <w:szCs w:val="28"/>
          <w:lang w:val="ru-RU"/>
        </w:rPr>
        <w:softHyphen/>
        <w:t>реабилитационной работы.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ind w:firstLine="567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Сообщение о чрезвычайном происшествии выносится на рассмотрение комиссии.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spacing w:after="0"/>
        <w:ind w:firstLine="709"/>
        <w:jc w:val="both"/>
        <w:rPr>
          <w:sz w:val="28"/>
          <w:szCs w:val="28"/>
          <w:lang w:val="ru-RU"/>
        </w:rPr>
      </w:pPr>
      <w:proofErr w:type="gramStart"/>
      <w:r w:rsidRPr="00D32D86">
        <w:rPr>
          <w:sz w:val="28"/>
          <w:szCs w:val="28"/>
          <w:lang w:val="ru-RU"/>
        </w:rPr>
        <w:t>Органы и учреждения системы профилактики, на исполнении которых находится проведение проверки по факту чрезвычайного происшествия (органы, в адрес которых поступили сообщения о чрезвычайном происшествии в соответствии с подпунктом 3 пункта 2.1 настоящего раздела, а также иные органы, в компетенции которых находится принятие мер по происшествию), в порядке подготовки к заседанию комиссии, согласно полученной повестке заседания готовят и направляют в комиссию</w:t>
      </w:r>
      <w:proofErr w:type="gramEnd"/>
      <w:r w:rsidRPr="00D32D86">
        <w:rPr>
          <w:sz w:val="28"/>
          <w:szCs w:val="28"/>
          <w:lang w:val="ru-RU"/>
        </w:rPr>
        <w:t xml:space="preserve"> не </w:t>
      </w:r>
      <w:proofErr w:type="gramStart"/>
      <w:r w:rsidRPr="00D32D86">
        <w:rPr>
          <w:sz w:val="28"/>
          <w:szCs w:val="28"/>
          <w:lang w:val="ru-RU"/>
        </w:rPr>
        <w:t>позднее</w:t>
      </w:r>
      <w:proofErr w:type="gramEnd"/>
      <w:r w:rsidRPr="00D32D86">
        <w:rPr>
          <w:sz w:val="28"/>
          <w:szCs w:val="28"/>
          <w:lang w:val="ru-RU"/>
        </w:rPr>
        <w:t xml:space="preserve"> чем за 2 рабочих дня до проведения заседания информацию о работе, проведенной в связи с чрезвычайным происшествием:</w:t>
      </w:r>
    </w:p>
    <w:p w:rsidR="00D32D86" w:rsidRPr="00EA32C7" w:rsidRDefault="00D32D86" w:rsidP="00D32D86">
      <w:pPr>
        <w:pStyle w:val="11"/>
        <w:numPr>
          <w:ilvl w:val="0"/>
          <w:numId w:val="16"/>
        </w:numPr>
        <w:tabs>
          <w:tab w:val="left" w:pos="1075"/>
        </w:tabs>
        <w:spacing w:after="0"/>
        <w:ind w:firstLine="720"/>
        <w:jc w:val="both"/>
        <w:rPr>
          <w:sz w:val="28"/>
          <w:szCs w:val="28"/>
        </w:rPr>
      </w:pPr>
      <w:proofErr w:type="spellStart"/>
      <w:r w:rsidRPr="00EA32C7">
        <w:rPr>
          <w:sz w:val="28"/>
          <w:szCs w:val="28"/>
        </w:rPr>
        <w:t>уточненные</w:t>
      </w:r>
      <w:proofErr w:type="spellEnd"/>
      <w:r w:rsidRPr="00EA32C7">
        <w:rPr>
          <w:sz w:val="28"/>
          <w:szCs w:val="28"/>
        </w:rPr>
        <w:t xml:space="preserve"> </w:t>
      </w:r>
      <w:proofErr w:type="spellStart"/>
      <w:r w:rsidRPr="00EA32C7">
        <w:rPr>
          <w:sz w:val="28"/>
          <w:szCs w:val="28"/>
        </w:rPr>
        <w:t>данные</w:t>
      </w:r>
      <w:proofErr w:type="spellEnd"/>
      <w:r w:rsidRPr="00EA32C7">
        <w:rPr>
          <w:sz w:val="28"/>
          <w:szCs w:val="28"/>
        </w:rPr>
        <w:t xml:space="preserve"> о </w:t>
      </w:r>
      <w:proofErr w:type="spellStart"/>
      <w:r w:rsidRPr="00EA32C7">
        <w:rPr>
          <w:sz w:val="28"/>
          <w:szCs w:val="28"/>
        </w:rPr>
        <w:t>происшествии</w:t>
      </w:r>
      <w:proofErr w:type="spellEnd"/>
      <w:r w:rsidRPr="00EA32C7">
        <w:rPr>
          <w:sz w:val="28"/>
          <w:szCs w:val="28"/>
        </w:rPr>
        <w:t>;</w:t>
      </w:r>
    </w:p>
    <w:p w:rsidR="00D32D86" w:rsidRPr="00D32D86" w:rsidRDefault="00D32D86" w:rsidP="00D32D86">
      <w:pPr>
        <w:pStyle w:val="11"/>
        <w:numPr>
          <w:ilvl w:val="0"/>
          <w:numId w:val="16"/>
        </w:numPr>
        <w:tabs>
          <w:tab w:val="left" w:pos="1099"/>
        </w:tabs>
        <w:spacing w:after="0"/>
        <w:ind w:firstLine="72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характеризующую информацию в отношении ребенка и семьи;</w:t>
      </w:r>
    </w:p>
    <w:p w:rsidR="00D32D86" w:rsidRPr="00D32D86" w:rsidRDefault="00D32D86" w:rsidP="00D32D86">
      <w:pPr>
        <w:pStyle w:val="11"/>
        <w:numPr>
          <w:ilvl w:val="0"/>
          <w:numId w:val="16"/>
        </w:numPr>
        <w:tabs>
          <w:tab w:val="left" w:pos="1094"/>
        </w:tabs>
        <w:spacing w:after="0"/>
        <w:ind w:firstLine="72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информацию о ходе проводимой проверки и принятых мерах;</w:t>
      </w:r>
    </w:p>
    <w:p w:rsidR="00D32D86" w:rsidRPr="00D32D86" w:rsidRDefault="00D32D86" w:rsidP="00D32D86">
      <w:pPr>
        <w:pStyle w:val="11"/>
        <w:numPr>
          <w:ilvl w:val="0"/>
          <w:numId w:val="16"/>
        </w:numPr>
        <w:tabs>
          <w:tab w:val="left" w:pos="1099"/>
        </w:tabs>
        <w:spacing w:after="0"/>
        <w:ind w:firstLine="72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информацию о причинах и условиях, способствовавших происшествию.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548"/>
        </w:tabs>
        <w:spacing w:after="0"/>
        <w:ind w:firstLine="567"/>
        <w:jc w:val="both"/>
        <w:rPr>
          <w:sz w:val="28"/>
          <w:szCs w:val="28"/>
          <w:lang w:val="ru-RU"/>
        </w:rPr>
      </w:pPr>
      <w:proofErr w:type="gramStart"/>
      <w:r w:rsidRPr="00D32D86">
        <w:rPr>
          <w:sz w:val="28"/>
          <w:szCs w:val="28"/>
          <w:lang w:val="ru-RU"/>
        </w:rPr>
        <w:t xml:space="preserve">При выявлении на заседании комиссии фактов нарушения прав и законных интересов несовершеннолетних, причин и условий, </w:t>
      </w:r>
      <w:r w:rsidRPr="00D32D86">
        <w:rPr>
          <w:sz w:val="28"/>
          <w:szCs w:val="28"/>
          <w:lang w:val="ru-RU"/>
        </w:rPr>
        <w:lastRenderedPageBreak/>
        <w:t>способствовавших безнадзорности, беспризорности, правонарушениям и антиобщественным действиям в отношении несовершеннолетних, недостатков в работе органов и учреждений системы профилактики, связанных с чрезвычайным происшествием, в постановлении комиссии по результатам рассмотрения факта чрезвычайного происшествия оказываются меры по их устранению.</w:t>
      </w:r>
      <w:proofErr w:type="gramEnd"/>
    </w:p>
    <w:p w:rsidR="00D32D86" w:rsidRPr="00D32D86" w:rsidRDefault="00D32D86" w:rsidP="00D32D86">
      <w:pPr>
        <w:pStyle w:val="11"/>
        <w:ind w:firstLine="740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Органы и учреждения системы профилактики информируют комиссию о принятых мерах в 10-дневный срок.</w:t>
      </w:r>
    </w:p>
    <w:p w:rsidR="00D32D86" w:rsidRPr="00D32D86" w:rsidRDefault="00D32D86" w:rsidP="00D32D86">
      <w:pPr>
        <w:pStyle w:val="11"/>
        <w:numPr>
          <w:ilvl w:val="1"/>
          <w:numId w:val="12"/>
        </w:numPr>
        <w:tabs>
          <w:tab w:val="left" w:pos="698"/>
        </w:tabs>
        <w:spacing w:after="840"/>
        <w:ind w:firstLine="709"/>
        <w:jc w:val="both"/>
        <w:rPr>
          <w:sz w:val="28"/>
          <w:szCs w:val="28"/>
          <w:lang w:val="ru-RU"/>
        </w:rPr>
      </w:pPr>
      <w:r w:rsidRPr="00D32D86">
        <w:rPr>
          <w:sz w:val="28"/>
          <w:szCs w:val="28"/>
          <w:lang w:val="ru-RU"/>
        </w:rPr>
        <w:t>Комиссия направляет в Краевую комиссию информационно-</w:t>
      </w:r>
      <w:r w:rsidRPr="00D32D86">
        <w:rPr>
          <w:sz w:val="28"/>
          <w:szCs w:val="28"/>
          <w:lang w:val="ru-RU"/>
        </w:rPr>
        <w:softHyphen/>
        <w:t>аналитическую справку о результатах рассмотрения чрезвычайного происшествия на заседании, с анализом причин, принятых мерах реагирования, в дальнейшем информирует о результатах проделанной работы.</w:t>
      </w: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32D86" w:rsidRPr="00D32D86" w:rsidRDefault="00D32D86" w:rsidP="00D32D86">
      <w:pPr>
        <w:pStyle w:val="11"/>
        <w:tabs>
          <w:tab w:val="left" w:pos="698"/>
        </w:tabs>
        <w:spacing w:after="840"/>
        <w:jc w:val="both"/>
        <w:rPr>
          <w:sz w:val="28"/>
          <w:szCs w:val="28"/>
          <w:lang w:val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61148" w:rsidRDefault="00D61148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</w:p>
    <w:p w:rsidR="00D32D86" w:rsidRPr="00D32D86" w:rsidRDefault="00D32D86" w:rsidP="00D32D86">
      <w:pPr>
        <w:pStyle w:val="11"/>
        <w:spacing w:after="0"/>
        <w:ind w:left="4536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  <w:r w:rsidRPr="00D32D86">
        <w:rPr>
          <w:b/>
          <w:bCs/>
          <w:color w:val="000000"/>
          <w:sz w:val="24"/>
          <w:szCs w:val="24"/>
          <w:lang w:val="ru-RU" w:eastAsia="ru-RU" w:bidi="ru-RU"/>
        </w:rPr>
        <w:lastRenderedPageBreak/>
        <w:t>Приложение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>к п</w:t>
      </w:r>
      <w:r w:rsidRPr="00D32D86">
        <w:rPr>
          <w:bCs/>
          <w:sz w:val="24"/>
          <w:szCs w:val="24"/>
          <w:lang w:val="ru-RU" w:eastAsia="ru-RU" w:bidi="ru-RU"/>
        </w:rPr>
        <w:t>орядку экстренного реагирования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bCs/>
          <w:sz w:val="24"/>
          <w:szCs w:val="24"/>
          <w:lang w:val="ru-RU" w:eastAsia="ru-RU" w:bidi="ru-RU"/>
        </w:rPr>
        <w:t>комиссии по делам несовершеннолетних и защите их прав при администрации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bCs/>
          <w:sz w:val="24"/>
          <w:szCs w:val="24"/>
          <w:lang w:val="ru-RU" w:eastAsia="ru-RU" w:bidi="ru-RU"/>
        </w:rPr>
        <w:t>Улётовского муниципального округа</w:t>
      </w:r>
    </w:p>
    <w:p w:rsidR="00D32D86" w:rsidRPr="00D32D86" w:rsidRDefault="00D32D86" w:rsidP="00D32D86">
      <w:pPr>
        <w:pStyle w:val="11"/>
        <w:spacing w:after="0"/>
        <w:ind w:left="4536"/>
        <w:jc w:val="center"/>
        <w:rPr>
          <w:bCs/>
          <w:sz w:val="24"/>
          <w:szCs w:val="24"/>
          <w:lang w:val="ru-RU" w:eastAsia="ru-RU" w:bidi="ru-RU"/>
        </w:rPr>
      </w:pPr>
      <w:r w:rsidRPr="00D32D86">
        <w:rPr>
          <w:bCs/>
          <w:sz w:val="24"/>
          <w:szCs w:val="24"/>
          <w:lang w:val="ru-RU" w:eastAsia="ru-RU" w:bidi="ru-RU"/>
        </w:rPr>
        <w:t>Забайкальского края на факты чрезвычайных происшествий с участием  несовершеннолетних</w:t>
      </w:r>
    </w:p>
    <w:p w:rsidR="00D32D86" w:rsidRPr="00D32D86" w:rsidRDefault="00D32D86" w:rsidP="00D32D86">
      <w:pPr>
        <w:pStyle w:val="11"/>
        <w:jc w:val="right"/>
        <w:rPr>
          <w:color w:val="000000"/>
          <w:sz w:val="24"/>
          <w:szCs w:val="24"/>
          <w:lang w:val="ru-RU" w:eastAsia="ru-RU" w:bidi="ru-RU"/>
        </w:rPr>
      </w:pP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Штамп организации                                                                           Председателю КДН и ЗП </w:t>
      </w: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(учреждения)                                                                                      при администрации </w:t>
      </w: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  Улётовского муниципального</w:t>
      </w:r>
    </w:p>
    <w:p w:rsidR="00D32D86" w:rsidRPr="00D32D86" w:rsidRDefault="00D32D86" w:rsidP="00D32D86">
      <w:pPr>
        <w:pStyle w:val="11"/>
        <w:spacing w:after="0"/>
        <w:rPr>
          <w:color w:val="000000"/>
          <w:sz w:val="24"/>
          <w:szCs w:val="24"/>
          <w:lang w:val="ru-RU"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                      округа </w:t>
      </w:r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  <w:r w:rsidRPr="00D32D86">
        <w:rPr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  <w:lang w:eastAsia="ru-RU" w:bidi="ru-RU"/>
        </w:rPr>
        <w:t>Забайкальского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края</w:t>
      </w:r>
      <w:proofErr w:type="spellEnd"/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</w:p>
    <w:p w:rsidR="00D32D86" w:rsidRDefault="00D32D86" w:rsidP="00D32D86">
      <w:pPr>
        <w:pStyle w:val="11"/>
        <w:spacing w:after="0"/>
        <w:rPr>
          <w:color w:val="000000"/>
          <w:sz w:val="24"/>
          <w:szCs w:val="24"/>
          <w:lang w:eastAsia="ru-RU" w:bidi="ru-RU"/>
        </w:rPr>
      </w:pPr>
    </w:p>
    <w:p w:rsidR="00D32D86" w:rsidRPr="001D2E9A" w:rsidRDefault="00D32D86" w:rsidP="00D32D86">
      <w:pPr>
        <w:pStyle w:val="11"/>
        <w:spacing w:after="0"/>
        <w:rPr>
          <w:color w:val="000000"/>
          <w:sz w:val="28"/>
          <w:szCs w:val="28"/>
          <w:lang w:eastAsia="ru-RU" w:bidi="ru-RU"/>
        </w:rPr>
      </w:pPr>
    </w:p>
    <w:p w:rsidR="00D32D86" w:rsidRPr="001D2E9A" w:rsidRDefault="00D32D86" w:rsidP="00D32D86">
      <w:pPr>
        <w:widowControl w:val="0"/>
        <w:spacing w:after="240"/>
        <w:jc w:val="center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Сообщение о факте чрезвычайного происшествия с участием несовершеннолетних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14"/>
        </w:tabs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Ф.И.О. несовершеннолетнего, адрес, место учебы (работы) несовершеннолетнего.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8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Дата, время, место события чрезвычайного происшествия с участием несовершеннолетних, причины и условия происшествия.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4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Состоит ли несовершеннолетний на учетах в органах системы профилактики (проводимая профилактическая работа).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8"/>
        </w:tabs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Информация о родителях (законных представителях) несовершеннолетнего.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29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Имеющаяся информация о нарушении прав и законных интересов несовершеннолетнего, причинах и условиях, способствовавших безнадзорности, беспризорности, совершению правонарушений и преступлений в отношении несовершеннолетнего, недостатках в работе органов и учреждений системы профилактики, связанных с чрезвычайным происшествием.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29"/>
        </w:tabs>
        <w:jc w:val="both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Органы и учреждения, в адрес которых в соответствии с подпунктом 3 пункта 2.1. раздела 2 Порядка направлены сообщения о чрезвычайном происшествии.</w:t>
      </w:r>
    </w:p>
    <w:p w:rsidR="00D32D86" w:rsidRPr="001D2E9A" w:rsidRDefault="00D32D86" w:rsidP="00D32D86">
      <w:pPr>
        <w:widowControl w:val="0"/>
        <w:numPr>
          <w:ilvl w:val="0"/>
          <w:numId w:val="17"/>
        </w:numPr>
        <w:tabs>
          <w:tab w:val="left" w:pos="734"/>
        </w:tabs>
        <w:spacing w:after="240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>Информация о принятых в связи с чрезвычайным происшествием мерах.</w:t>
      </w:r>
    </w:p>
    <w:p w:rsidR="00D32D86" w:rsidRPr="001D2E9A" w:rsidRDefault="00D32D86" w:rsidP="00D32D86">
      <w:pPr>
        <w:widowControl w:val="0"/>
        <w:tabs>
          <w:tab w:val="left" w:pos="734"/>
        </w:tabs>
        <w:spacing w:after="240"/>
        <w:rPr>
          <w:color w:val="000000"/>
          <w:sz w:val="28"/>
          <w:szCs w:val="28"/>
          <w:lang w:bidi="ru-RU"/>
        </w:rPr>
      </w:pPr>
    </w:p>
    <w:p w:rsidR="00D32D86" w:rsidRPr="001D2E9A" w:rsidRDefault="00D32D86" w:rsidP="00D32D86">
      <w:pPr>
        <w:widowControl w:val="0"/>
        <w:spacing w:after="240"/>
        <w:rPr>
          <w:color w:val="000000"/>
          <w:sz w:val="28"/>
          <w:szCs w:val="28"/>
          <w:lang w:bidi="ru-RU"/>
        </w:rPr>
      </w:pPr>
      <w:r w:rsidRPr="001D2E9A">
        <w:rPr>
          <w:color w:val="000000"/>
          <w:sz w:val="28"/>
          <w:szCs w:val="28"/>
          <w:lang w:bidi="ru-RU"/>
        </w:rPr>
        <w:t xml:space="preserve">Дата                                                                                  Подпись руководителя </w:t>
      </w:r>
    </w:p>
    <w:p w:rsidR="00D32D86" w:rsidRDefault="00D32D86" w:rsidP="00D32D86">
      <w:pPr>
        <w:spacing w:line="240" w:lineRule="atLeast"/>
        <w:rPr>
          <w:sz w:val="28"/>
          <w:szCs w:val="28"/>
        </w:rPr>
      </w:pPr>
    </w:p>
    <w:sectPr w:rsidR="00D32D86" w:rsidSect="00D32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1534"/>
    <w:multiLevelType w:val="multilevel"/>
    <w:tmpl w:val="7C8A2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4D580D"/>
    <w:multiLevelType w:val="multilevel"/>
    <w:tmpl w:val="56B24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E7A95"/>
    <w:multiLevelType w:val="multilevel"/>
    <w:tmpl w:val="E354A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E24F4"/>
    <w:multiLevelType w:val="multilevel"/>
    <w:tmpl w:val="B9267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E37C03"/>
    <w:multiLevelType w:val="multilevel"/>
    <w:tmpl w:val="A07E7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A94393"/>
    <w:multiLevelType w:val="multilevel"/>
    <w:tmpl w:val="5FA23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234FF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5291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57C"/>
    <w:rsid w:val="00191720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1D27"/>
    <w:rsid w:val="002F5ABA"/>
    <w:rsid w:val="00300E88"/>
    <w:rsid w:val="003071C7"/>
    <w:rsid w:val="003118D2"/>
    <w:rsid w:val="00315FD8"/>
    <w:rsid w:val="003200AF"/>
    <w:rsid w:val="0033424F"/>
    <w:rsid w:val="003377A5"/>
    <w:rsid w:val="00345663"/>
    <w:rsid w:val="00354645"/>
    <w:rsid w:val="00364211"/>
    <w:rsid w:val="003701FB"/>
    <w:rsid w:val="00373425"/>
    <w:rsid w:val="00377B4C"/>
    <w:rsid w:val="003960A6"/>
    <w:rsid w:val="003A4547"/>
    <w:rsid w:val="003A5D13"/>
    <w:rsid w:val="003B769E"/>
    <w:rsid w:val="003C183C"/>
    <w:rsid w:val="003C3A68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6EC6"/>
    <w:rsid w:val="004772DC"/>
    <w:rsid w:val="0048663C"/>
    <w:rsid w:val="00490C47"/>
    <w:rsid w:val="00491149"/>
    <w:rsid w:val="00494573"/>
    <w:rsid w:val="004C1215"/>
    <w:rsid w:val="004C3BEB"/>
    <w:rsid w:val="004C4357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10D67"/>
    <w:rsid w:val="00613FC0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15314"/>
    <w:rsid w:val="00733027"/>
    <w:rsid w:val="007332D3"/>
    <w:rsid w:val="00751220"/>
    <w:rsid w:val="0075278A"/>
    <w:rsid w:val="00752A2E"/>
    <w:rsid w:val="00774FDF"/>
    <w:rsid w:val="00783958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A3F6B"/>
    <w:rsid w:val="008B49A6"/>
    <w:rsid w:val="008C60C5"/>
    <w:rsid w:val="008D2D44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2C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683"/>
    <w:rsid w:val="00AE3A87"/>
    <w:rsid w:val="00AF004D"/>
    <w:rsid w:val="00AF3DA8"/>
    <w:rsid w:val="00AF7561"/>
    <w:rsid w:val="00B06F84"/>
    <w:rsid w:val="00B07083"/>
    <w:rsid w:val="00B120F0"/>
    <w:rsid w:val="00B172CC"/>
    <w:rsid w:val="00B2065C"/>
    <w:rsid w:val="00B278CD"/>
    <w:rsid w:val="00B27B81"/>
    <w:rsid w:val="00B31B2B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3BD2"/>
    <w:rsid w:val="00BC5E38"/>
    <w:rsid w:val="00BD121E"/>
    <w:rsid w:val="00BD3E7B"/>
    <w:rsid w:val="00BD749D"/>
    <w:rsid w:val="00BE76F6"/>
    <w:rsid w:val="00BF3E89"/>
    <w:rsid w:val="00BF427D"/>
    <w:rsid w:val="00BF60B4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2D86"/>
    <w:rsid w:val="00D35D48"/>
    <w:rsid w:val="00D425E9"/>
    <w:rsid w:val="00D44A15"/>
    <w:rsid w:val="00D53A23"/>
    <w:rsid w:val="00D557DD"/>
    <w:rsid w:val="00D55B3F"/>
    <w:rsid w:val="00D61148"/>
    <w:rsid w:val="00D677FF"/>
    <w:rsid w:val="00D823D1"/>
    <w:rsid w:val="00D82684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26F6"/>
    <w:rsid w:val="00E8475D"/>
    <w:rsid w:val="00E867C9"/>
    <w:rsid w:val="00EA04D3"/>
    <w:rsid w:val="00EB1ADB"/>
    <w:rsid w:val="00EC0D5E"/>
    <w:rsid w:val="00EC3957"/>
    <w:rsid w:val="00EC3C69"/>
    <w:rsid w:val="00EE4ECE"/>
    <w:rsid w:val="00EF0CE3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23FD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15FD8"/>
    <w:rPr>
      <w:lang w:val="en-US" w:eastAsia="en-US"/>
    </w:rPr>
  </w:style>
  <w:style w:type="paragraph" w:customStyle="1" w:styleId="11">
    <w:name w:val="Основной текст1"/>
    <w:basedOn w:val="a"/>
    <w:link w:val="aa"/>
    <w:rsid w:val="00315FD8"/>
    <w:pPr>
      <w:widowControl w:val="0"/>
      <w:spacing w:after="240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8785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4</cp:revision>
  <cp:lastPrinted>2025-01-20T04:12:00Z</cp:lastPrinted>
  <dcterms:created xsi:type="dcterms:W3CDTF">2025-01-20T02:40:00Z</dcterms:created>
  <dcterms:modified xsi:type="dcterms:W3CDTF">2025-01-21T00:00:00Z</dcterms:modified>
</cp:coreProperties>
</file>