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085"/>
        <w:gridCol w:w="425"/>
        <w:gridCol w:w="3059"/>
        <w:gridCol w:w="3285"/>
      </w:tblGrid>
      <w:tr w:rsidR="000B486B" w:rsidRPr="004A0A9D">
        <w:trPr>
          <w:trHeight w:val="1420"/>
        </w:trPr>
        <w:tc>
          <w:tcPr>
            <w:tcW w:w="3085" w:type="dxa"/>
          </w:tcPr>
          <w:p w:rsidR="000B486B" w:rsidRPr="004A0A9D" w:rsidRDefault="000B486B" w:rsidP="000C27BC">
            <w:pPr>
              <w:rPr>
                <w:lang w:val="en-US"/>
              </w:rPr>
            </w:pPr>
          </w:p>
        </w:tc>
        <w:tc>
          <w:tcPr>
            <w:tcW w:w="3484" w:type="dxa"/>
            <w:gridSpan w:val="2"/>
          </w:tcPr>
          <w:p w:rsidR="000B486B" w:rsidRDefault="00E2120F" w:rsidP="000C27BC">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s1029" type="#_x0000_t75" alt="герб МР " style="position:absolute;left:0;text-align:left;margin-left:51.7pt;margin-top:3.45pt;width:62.15pt;height:70.9pt;z-index:-1;visibility:visible;mso-position-horizontal-relative:text;mso-position-vertical-relative:text" wrapcoords="-284 0 -284 19176 5684 21159 9947 21380 11368 21380 15632 21159 21600 19176 21600 0 -284 0" o:allowoverlap="f">
                  <v:imagedata r:id="rId5" o:title="герб МР " grayscale="t"/>
                  <w10:wrap type="tight"/>
                </v:shape>
              </w:pict>
            </w:r>
          </w:p>
          <w:p w:rsidR="000B486B" w:rsidRPr="004A0A9D" w:rsidRDefault="000B486B" w:rsidP="000C27BC">
            <w:pPr>
              <w:jc w:val="center"/>
              <w:rPr>
                <w:lang w:val="en-US"/>
              </w:rPr>
            </w:pPr>
          </w:p>
        </w:tc>
        <w:tc>
          <w:tcPr>
            <w:tcW w:w="3285" w:type="dxa"/>
          </w:tcPr>
          <w:p w:rsidR="000B486B" w:rsidRPr="004A0A9D" w:rsidRDefault="000B486B" w:rsidP="000C27BC">
            <w:pPr>
              <w:rPr>
                <w:lang w:val="en-US"/>
              </w:rPr>
            </w:pPr>
          </w:p>
        </w:tc>
      </w:tr>
      <w:tr w:rsidR="000B486B" w:rsidRPr="00EA6094">
        <w:tc>
          <w:tcPr>
            <w:tcW w:w="9854" w:type="dxa"/>
            <w:gridSpan w:val="4"/>
          </w:tcPr>
          <w:p w:rsidR="00FB58EC" w:rsidRDefault="001D366D" w:rsidP="00FB58EC">
            <w:pPr>
              <w:tabs>
                <w:tab w:val="left" w:pos="4020"/>
              </w:tabs>
              <w:jc w:val="center"/>
              <w:rPr>
                <w:b/>
                <w:iCs/>
                <w:color w:val="252525"/>
                <w:sz w:val="28"/>
                <w:szCs w:val="28"/>
              </w:rPr>
            </w:pPr>
            <w:r>
              <w:rPr>
                <w:b/>
                <w:iCs/>
                <w:color w:val="252525"/>
                <w:sz w:val="28"/>
                <w:szCs w:val="28"/>
              </w:rPr>
              <w:t>АДМИНИСТРАЦИЯ</w:t>
            </w:r>
            <w:r w:rsidR="000B486B">
              <w:rPr>
                <w:b/>
                <w:iCs/>
                <w:color w:val="252525"/>
                <w:sz w:val="28"/>
                <w:szCs w:val="28"/>
              </w:rPr>
              <w:t xml:space="preserve"> </w:t>
            </w:r>
          </w:p>
          <w:p w:rsidR="000B486B" w:rsidRPr="002D02A1" w:rsidRDefault="00FB58EC" w:rsidP="00FB58EC">
            <w:pPr>
              <w:tabs>
                <w:tab w:val="left" w:pos="4020"/>
              </w:tabs>
              <w:jc w:val="center"/>
              <w:rPr>
                <w:b/>
                <w:sz w:val="28"/>
                <w:szCs w:val="28"/>
              </w:rPr>
            </w:pPr>
            <w:r>
              <w:rPr>
                <w:b/>
                <w:iCs/>
                <w:color w:val="252525"/>
                <w:sz w:val="28"/>
                <w:szCs w:val="28"/>
              </w:rPr>
              <w:t>УЛЁТОВСКОГО МУНИЦИПАЛЬНОГО ОКРУГА</w:t>
            </w:r>
          </w:p>
          <w:p w:rsidR="000B486B" w:rsidRPr="002D02A1" w:rsidRDefault="000B486B" w:rsidP="000C27BC">
            <w:pPr>
              <w:jc w:val="center"/>
              <w:rPr>
                <w:b/>
                <w:sz w:val="28"/>
                <w:szCs w:val="28"/>
              </w:rPr>
            </w:pPr>
            <w:r w:rsidRPr="002D02A1">
              <w:rPr>
                <w:b/>
                <w:sz w:val="28"/>
                <w:szCs w:val="28"/>
              </w:rPr>
              <w:t>ЗАБАЙКАЛЬСКОГО КРАЯ</w:t>
            </w:r>
          </w:p>
          <w:p w:rsidR="000B486B" w:rsidRDefault="004C1215" w:rsidP="000B486B">
            <w:pPr>
              <w:tabs>
                <w:tab w:val="left" w:pos="4020"/>
              </w:tabs>
              <w:jc w:val="center"/>
              <w:rPr>
                <w:b/>
                <w:iCs/>
                <w:color w:val="252525"/>
                <w:sz w:val="28"/>
                <w:szCs w:val="28"/>
              </w:rPr>
            </w:pPr>
            <w:r>
              <w:rPr>
                <w:b/>
                <w:iCs/>
                <w:color w:val="252525"/>
                <w:sz w:val="28"/>
                <w:szCs w:val="28"/>
              </w:rPr>
              <w:t>ПОСТАНОВЛЕНИЕ</w:t>
            </w:r>
          </w:p>
          <w:p w:rsidR="004C1215" w:rsidRPr="00EA6094" w:rsidRDefault="004C1215" w:rsidP="000B486B">
            <w:pPr>
              <w:tabs>
                <w:tab w:val="left" w:pos="4020"/>
              </w:tabs>
              <w:jc w:val="center"/>
            </w:pPr>
          </w:p>
        </w:tc>
      </w:tr>
      <w:tr w:rsidR="000B486B" w:rsidRPr="004C1215" w:rsidTr="00D55B3F">
        <w:trPr>
          <w:trHeight w:val="356"/>
        </w:trPr>
        <w:tc>
          <w:tcPr>
            <w:tcW w:w="3510" w:type="dxa"/>
            <w:gridSpan w:val="2"/>
          </w:tcPr>
          <w:p w:rsidR="000B486B" w:rsidRPr="004C1215" w:rsidRDefault="000B486B" w:rsidP="00FB58EC">
            <w:pPr>
              <w:rPr>
                <w:sz w:val="28"/>
                <w:szCs w:val="28"/>
              </w:rPr>
            </w:pPr>
            <w:r w:rsidRPr="004C1215">
              <w:rPr>
                <w:sz w:val="28"/>
                <w:szCs w:val="28"/>
              </w:rPr>
              <w:t>«</w:t>
            </w:r>
            <w:r w:rsidR="00FB58EC" w:rsidRPr="00FB58EC">
              <w:rPr>
                <w:sz w:val="28"/>
                <w:szCs w:val="28"/>
              </w:rPr>
              <w:t>___</w:t>
            </w:r>
            <w:r w:rsidRPr="004C1215">
              <w:rPr>
                <w:sz w:val="28"/>
                <w:szCs w:val="28"/>
              </w:rPr>
              <w:t xml:space="preserve">» </w:t>
            </w:r>
            <w:r w:rsidR="00553B4E">
              <w:rPr>
                <w:sz w:val="28"/>
                <w:szCs w:val="28"/>
              </w:rPr>
              <w:t xml:space="preserve"> января </w:t>
            </w:r>
            <w:r w:rsidR="00F865F7" w:rsidRPr="004C1215">
              <w:rPr>
                <w:sz w:val="28"/>
                <w:szCs w:val="28"/>
              </w:rPr>
              <w:t xml:space="preserve"> </w:t>
            </w:r>
            <w:r w:rsidRPr="004C1215">
              <w:rPr>
                <w:sz w:val="28"/>
                <w:szCs w:val="28"/>
              </w:rPr>
              <w:t>20</w:t>
            </w:r>
            <w:r w:rsidR="008B49A6" w:rsidRPr="004C1215">
              <w:rPr>
                <w:sz w:val="28"/>
                <w:szCs w:val="28"/>
              </w:rPr>
              <w:t>2</w:t>
            </w:r>
            <w:r w:rsidR="00C042E6">
              <w:rPr>
                <w:sz w:val="28"/>
                <w:szCs w:val="28"/>
              </w:rPr>
              <w:t>5</w:t>
            </w:r>
            <w:r w:rsidRPr="004C1215">
              <w:rPr>
                <w:sz w:val="28"/>
                <w:szCs w:val="28"/>
              </w:rPr>
              <w:t xml:space="preserve"> года</w:t>
            </w:r>
          </w:p>
        </w:tc>
        <w:tc>
          <w:tcPr>
            <w:tcW w:w="3059" w:type="dxa"/>
          </w:tcPr>
          <w:p w:rsidR="000B486B" w:rsidRPr="004C1215" w:rsidRDefault="000B486B" w:rsidP="000C27BC">
            <w:pPr>
              <w:rPr>
                <w:sz w:val="28"/>
                <w:szCs w:val="28"/>
                <w:lang w:val="en-US"/>
              </w:rPr>
            </w:pPr>
          </w:p>
        </w:tc>
        <w:tc>
          <w:tcPr>
            <w:tcW w:w="3285" w:type="dxa"/>
          </w:tcPr>
          <w:p w:rsidR="00D55B3F" w:rsidRPr="004C1215" w:rsidRDefault="000B486B" w:rsidP="00FB58EC">
            <w:pPr>
              <w:jc w:val="center"/>
              <w:rPr>
                <w:sz w:val="28"/>
                <w:szCs w:val="28"/>
              </w:rPr>
            </w:pPr>
            <w:r w:rsidRPr="004C1215">
              <w:rPr>
                <w:sz w:val="28"/>
                <w:szCs w:val="28"/>
              </w:rPr>
              <w:t xml:space="preserve">№ </w:t>
            </w:r>
            <w:r w:rsidR="00FB58EC" w:rsidRPr="00FB58EC">
              <w:rPr>
                <w:sz w:val="28"/>
                <w:szCs w:val="28"/>
              </w:rPr>
              <w:t>____</w:t>
            </w:r>
            <w:r w:rsidR="00B74FC0">
              <w:rPr>
                <w:sz w:val="28"/>
                <w:szCs w:val="28"/>
              </w:rPr>
              <w:t>/</w:t>
            </w:r>
            <w:proofErr w:type="gramStart"/>
            <w:r w:rsidR="00B74FC0">
              <w:rPr>
                <w:sz w:val="28"/>
                <w:szCs w:val="28"/>
              </w:rPr>
              <w:t>н</w:t>
            </w:r>
            <w:proofErr w:type="gramEnd"/>
          </w:p>
        </w:tc>
      </w:tr>
      <w:tr w:rsidR="000B486B" w:rsidRPr="00BF27FD">
        <w:tc>
          <w:tcPr>
            <w:tcW w:w="3510" w:type="dxa"/>
            <w:gridSpan w:val="2"/>
          </w:tcPr>
          <w:p w:rsidR="000B486B" w:rsidRPr="00BF27FD" w:rsidRDefault="000B486B" w:rsidP="000C27BC">
            <w:pPr>
              <w:rPr>
                <w:sz w:val="28"/>
                <w:szCs w:val="28"/>
                <w:lang w:val="en-US"/>
              </w:rPr>
            </w:pPr>
          </w:p>
        </w:tc>
        <w:tc>
          <w:tcPr>
            <w:tcW w:w="3059" w:type="dxa"/>
          </w:tcPr>
          <w:p w:rsidR="000B486B" w:rsidRPr="00BF27FD" w:rsidRDefault="000B486B" w:rsidP="000C27BC">
            <w:pPr>
              <w:jc w:val="center"/>
              <w:rPr>
                <w:sz w:val="28"/>
                <w:szCs w:val="28"/>
              </w:rPr>
            </w:pPr>
            <w:r w:rsidRPr="00BF27FD">
              <w:rPr>
                <w:sz w:val="28"/>
                <w:szCs w:val="28"/>
              </w:rPr>
              <w:t>с.Улёты</w:t>
            </w:r>
          </w:p>
        </w:tc>
        <w:tc>
          <w:tcPr>
            <w:tcW w:w="3285" w:type="dxa"/>
          </w:tcPr>
          <w:p w:rsidR="000B486B" w:rsidRPr="00BF27FD" w:rsidRDefault="000B486B" w:rsidP="000C27BC">
            <w:pPr>
              <w:rPr>
                <w:sz w:val="28"/>
                <w:szCs w:val="28"/>
                <w:lang w:val="en-US"/>
              </w:rPr>
            </w:pPr>
          </w:p>
        </w:tc>
      </w:tr>
      <w:tr w:rsidR="000B486B" w:rsidRPr="00BF3926">
        <w:tc>
          <w:tcPr>
            <w:tcW w:w="3510" w:type="dxa"/>
            <w:gridSpan w:val="2"/>
          </w:tcPr>
          <w:p w:rsidR="000B486B" w:rsidRPr="00BF3926" w:rsidRDefault="000B486B" w:rsidP="000C27BC">
            <w:pPr>
              <w:rPr>
                <w:lang w:val="en-US"/>
              </w:rPr>
            </w:pPr>
          </w:p>
        </w:tc>
        <w:tc>
          <w:tcPr>
            <w:tcW w:w="3059" w:type="dxa"/>
          </w:tcPr>
          <w:p w:rsidR="000B486B" w:rsidRPr="00BF3926" w:rsidRDefault="000B486B" w:rsidP="000C27BC">
            <w:pPr>
              <w:jc w:val="center"/>
            </w:pPr>
          </w:p>
        </w:tc>
        <w:tc>
          <w:tcPr>
            <w:tcW w:w="3285" w:type="dxa"/>
          </w:tcPr>
          <w:p w:rsidR="000B486B" w:rsidRPr="00BF3926" w:rsidRDefault="000B486B" w:rsidP="000C27BC">
            <w:pPr>
              <w:rPr>
                <w:lang w:val="en-US"/>
              </w:rPr>
            </w:pPr>
          </w:p>
        </w:tc>
      </w:tr>
      <w:tr w:rsidR="000B486B" w:rsidRPr="00827A8F">
        <w:tc>
          <w:tcPr>
            <w:tcW w:w="9854" w:type="dxa"/>
            <w:gridSpan w:val="4"/>
          </w:tcPr>
          <w:p w:rsidR="006C1892" w:rsidRPr="00827A8F" w:rsidRDefault="00473323" w:rsidP="006C1892">
            <w:pPr>
              <w:pStyle w:val="3"/>
              <w:spacing w:after="0"/>
              <w:ind w:left="0"/>
              <w:jc w:val="both"/>
              <w:rPr>
                <w:rFonts w:ascii="Times New Roman" w:hAnsi="Times New Roman"/>
                <w:b/>
                <w:bCs/>
                <w:sz w:val="28"/>
                <w:szCs w:val="28"/>
                <w:lang w:val="ru-RU" w:eastAsia="ru-RU"/>
              </w:rPr>
            </w:pPr>
            <w:bookmarkStart w:id="0" w:name="_GoBack"/>
            <w:r>
              <w:rPr>
                <w:rFonts w:ascii="Times New Roman" w:hAnsi="Times New Roman"/>
                <w:b/>
                <w:bCs/>
                <w:sz w:val="28"/>
                <w:szCs w:val="28"/>
                <w:lang w:val="ru-RU" w:eastAsia="ru-RU"/>
              </w:rPr>
              <w:t>Об утверждении стоимости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Улётовского муниципального округа Забайкальского края с 01 февраля 2025 года</w:t>
            </w:r>
            <w:bookmarkEnd w:id="0"/>
          </w:p>
        </w:tc>
      </w:tr>
    </w:tbl>
    <w:p w:rsidR="0098462E" w:rsidRPr="00827A8F" w:rsidRDefault="0098462E" w:rsidP="000C0583">
      <w:pPr>
        <w:jc w:val="both"/>
        <w:rPr>
          <w:sz w:val="28"/>
          <w:szCs w:val="28"/>
        </w:rPr>
      </w:pPr>
    </w:p>
    <w:p w:rsidR="00CB0B90" w:rsidRPr="0035163F" w:rsidRDefault="00CB0B90" w:rsidP="0035163F">
      <w:pPr>
        <w:shd w:val="clear" w:color="auto" w:fill="FFFFFF"/>
        <w:ind w:firstLine="708"/>
        <w:jc w:val="both"/>
        <w:rPr>
          <w:b/>
          <w:bCs/>
          <w:sz w:val="28"/>
          <w:szCs w:val="28"/>
        </w:rPr>
      </w:pPr>
      <w:r>
        <w:rPr>
          <w:bCs/>
          <w:sz w:val="28"/>
          <w:szCs w:val="28"/>
        </w:rPr>
        <w:t>В соответствии с Ф</w:t>
      </w:r>
      <w:r w:rsidR="00553B4E">
        <w:rPr>
          <w:bCs/>
          <w:sz w:val="28"/>
          <w:szCs w:val="28"/>
        </w:rPr>
        <w:t>едеральным законом от 06.10.</w:t>
      </w:r>
      <w:r>
        <w:rPr>
          <w:bCs/>
          <w:sz w:val="28"/>
          <w:szCs w:val="28"/>
        </w:rPr>
        <w:t>2003 № 131-ФЗ «Об общих принципах организации местного самоуправления в Российской Федерации», Федеральным законом от 12</w:t>
      </w:r>
      <w:r w:rsidR="00553B4E">
        <w:rPr>
          <w:bCs/>
          <w:sz w:val="28"/>
          <w:szCs w:val="28"/>
        </w:rPr>
        <w:t>.01.</w:t>
      </w:r>
      <w:r>
        <w:rPr>
          <w:bCs/>
          <w:sz w:val="28"/>
          <w:szCs w:val="28"/>
        </w:rPr>
        <w:t>1996 № 8-ФЗ «О погребении и похоронном деле», постановлением правительства Российской Федера</w:t>
      </w:r>
      <w:r w:rsidR="00553B4E">
        <w:rPr>
          <w:bCs/>
          <w:sz w:val="28"/>
          <w:szCs w:val="28"/>
        </w:rPr>
        <w:t>ции от 23.01.</w:t>
      </w:r>
      <w:r>
        <w:rPr>
          <w:bCs/>
          <w:sz w:val="28"/>
          <w:szCs w:val="28"/>
        </w:rPr>
        <w:t xml:space="preserve">2025 № 33 «Об утверждении коэффициента индексации выплат, пособий и компенсаций в 2025 году», </w:t>
      </w:r>
      <w:r w:rsidRPr="00DC2311">
        <w:rPr>
          <w:bCs/>
          <w:sz w:val="28"/>
          <w:szCs w:val="28"/>
        </w:rPr>
        <w:t xml:space="preserve">администрация </w:t>
      </w:r>
      <w:r w:rsidR="0035163F">
        <w:rPr>
          <w:bCs/>
          <w:sz w:val="28"/>
          <w:szCs w:val="28"/>
        </w:rPr>
        <w:t>У</w:t>
      </w:r>
      <w:r w:rsidRPr="00DC2311">
        <w:rPr>
          <w:bCs/>
          <w:sz w:val="28"/>
          <w:szCs w:val="28"/>
        </w:rPr>
        <w:t>лётовского муниципального округа</w:t>
      </w:r>
      <w:r>
        <w:rPr>
          <w:bCs/>
          <w:sz w:val="28"/>
          <w:szCs w:val="28"/>
        </w:rPr>
        <w:t xml:space="preserve"> </w:t>
      </w:r>
      <w:r w:rsidRPr="00DC2311">
        <w:rPr>
          <w:bCs/>
          <w:sz w:val="28"/>
          <w:szCs w:val="28"/>
        </w:rPr>
        <w:t>забайкальского края</w:t>
      </w:r>
      <w:r>
        <w:rPr>
          <w:bCs/>
          <w:sz w:val="28"/>
          <w:szCs w:val="28"/>
        </w:rPr>
        <w:t xml:space="preserve"> </w:t>
      </w:r>
      <w:proofErr w:type="gramStart"/>
      <w:r w:rsidR="0035163F" w:rsidRPr="0079459F">
        <w:rPr>
          <w:b/>
          <w:bCs/>
          <w:sz w:val="28"/>
          <w:szCs w:val="28"/>
        </w:rPr>
        <w:t>п</w:t>
      </w:r>
      <w:proofErr w:type="gramEnd"/>
      <w:r w:rsidR="0035163F" w:rsidRPr="0079459F">
        <w:rPr>
          <w:b/>
          <w:bCs/>
          <w:sz w:val="28"/>
          <w:szCs w:val="28"/>
        </w:rPr>
        <w:t xml:space="preserve"> о с т а н о в л я е </w:t>
      </w:r>
      <w:proofErr w:type="gramStart"/>
      <w:r w:rsidR="0035163F" w:rsidRPr="0079459F">
        <w:rPr>
          <w:b/>
          <w:bCs/>
          <w:sz w:val="28"/>
          <w:szCs w:val="28"/>
        </w:rPr>
        <w:t>т</w:t>
      </w:r>
      <w:proofErr w:type="gramEnd"/>
      <w:r w:rsidR="0035163F" w:rsidRPr="0079459F">
        <w:rPr>
          <w:b/>
          <w:bCs/>
          <w:sz w:val="28"/>
          <w:szCs w:val="28"/>
        </w:rPr>
        <w:t>:</w:t>
      </w:r>
    </w:p>
    <w:p w:rsidR="00CB0B90" w:rsidRPr="00BB774B" w:rsidRDefault="0035163F" w:rsidP="0035163F">
      <w:pPr>
        <w:pStyle w:val="a4"/>
        <w:spacing w:before="0" w:beforeAutospacing="0" w:after="0" w:afterAutospacing="0"/>
        <w:ind w:left="142" w:firstLine="566"/>
        <w:jc w:val="both"/>
        <w:rPr>
          <w:color w:val="000000"/>
          <w:sz w:val="28"/>
          <w:szCs w:val="28"/>
          <w:shd w:val="clear" w:color="auto" w:fill="FFFFFF"/>
        </w:rPr>
      </w:pPr>
      <w:r>
        <w:rPr>
          <w:color w:val="000000"/>
          <w:sz w:val="28"/>
          <w:szCs w:val="28"/>
        </w:rPr>
        <w:t>1</w:t>
      </w:r>
      <w:r w:rsidR="00CB0B90">
        <w:rPr>
          <w:color w:val="000000"/>
          <w:sz w:val="28"/>
          <w:szCs w:val="28"/>
        </w:rPr>
        <w:t xml:space="preserve">. </w:t>
      </w:r>
      <w:r w:rsidR="00CB0B90" w:rsidRPr="0079459F">
        <w:rPr>
          <w:color w:val="000000"/>
          <w:sz w:val="28"/>
          <w:szCs w:val="28"/>
          <w:shd w:val="clear" w:color="auto" w:fill="FFFFFF"/>
        </w:rPr>
        <w:t xml:space="preserve">Утвердить </w:t>
      </w:r>
      <w:bookmarkStart w:id="1" w:name="_Hlk189146893"/>
      <w:r>
        <w:rPr>
          <w:color w:val="000000"/>
          <w:sz w:val="28"/>
          <w:szCs w:val="28"/>
          <w:shd w:val="clear" w:color="auto" w:fill="FFFFFF"/>
        </w:rPr>
        <w:t xml:space="preserve">стоимость услуг, 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Улётовского муниципального округа Забайкальского края с 01 февраля 2025 </w:t>
      </w:r>
      <w:r w:rsidR="00553B4E">
        <w:rPr>
          <w:color w:val="000000"/>
          <w:sz w:val="28"/>
          <w:szCs w:val="28"/>
          <w:shd w:val="clear" w:color="auto" w:fill="FFFFFF"/>
        </w:rPr>
        <w:t>года</w:t>
      </w:r>
      <w:r>
        <w:rPr>
          <w:color w:val="000000"/>
          <w:sz w:val="28"/>
          <w:szCs w:val="28"/>
          <w:shd w:val="clear" w:color="auto" w:fill="FFFFFF"/>
        </w:rPr>
        <w:t xml:space="preserve"> </w:t>
      </w:r>
      <w:bookmarkEnd w:id="1"/>
      <w:r w:rsidR="00CB0B90">
        <w:rPr>
          <w:color w:val="000000"/>
          <w:sz w:val="28"/>
          <w:szCs w:val="28"/>
          <w:shd w:val="clear" w:color="auto" w:fill="FFFFFF"/>
        </w:rPr>
        <w:t>согласно приложению к настоящему постановлению</w:t>
      </w:r>
      <w:r w:rsidR="00CB0B90" w:rsidRPr="0079459F">
        <w:rPr>
          <w:color w:val="000000"/>
          <w:sz w:val="28"/>
          <w:szCs w:val="28"/>
          <w:shd w:val="clear" w:color="auto" w:fill="FFFFFF"/>
        </w:rPr>
        <w:t>.</w:t>
      </w:r>
    </w:p>
    <w:p w:rsidR="00CB0B90" w:rsidRPr="00553B4E" w:rsidRDefault="0035163F" w:rsidP="00CB0B90">
      <w:pPr>
        <w:pStyle w:val="a4"/>
        <w:spacing w:before="0" w:beforeAutospacing="0" w:after="0" w:afterAutospacing="0"/>
        <w:ind w:left="142" w:firstLine="566"/>
        <w:jc w:val="both"/>
        <w:rPr>
          <w:color w:val="000000"/>
          <w:sz w:val="28"/>
          <w:szCs w:val="28"/>
        </w:rPr>
      </w:pPr>
      <w:r>
        <w:rPr>
          <w:color w:val="000000"/>
          <w:sz w:val="28"/>
          <w:szCs w:val="28"/>
        </w:rPr>
        <w:t>2</w:t>
      </w:r>
      <w:r w:rsidR="00CB0B90" w:rsidRPr="0079459F">
        <w:rPr>
          <w:color w:val="000000"/>
          <w:sz w:val="28"/>
          <w:szCs w:val="28"/>
        </w:rPr>
        <w:t>.</w:t>
      </w:r>
      <w:r w:rsidR="00CB0B90">
        <w:rPr>
          <w:color w:val="000000"/>
          <w:sz w:val="28"/>
          <w:szCs w:val="28"/>
        </w:rPr>
        <w:t xml:space="preserve"> </w:t>
      </w:r>
      <w:r w:rsidR="00CB0B90" w:rsidRPr="0079459F">
        <w:rPr>
          <w:color w:val="000000"/>
          <w:sz w:val="28"/>
          <w:szCs w:val="28"/>
        </w:rPr>
        <w:t xml:space="preserve">Настоящее постановление официально опубликовать (обнародовать) на официальном сайте муниципального район «Улётовский район» Забайкальского края в </w:t>
      </w:r>
      <w:r w:rsidR="00CB0B90" w:rsidRPr="0079459F">
        <w:rPr>
          <w:sz w:val="28"/>
          <w:szCs w:val="28"/>
        </w:rPr>
        <w:t xml:space="preserve">информационно-телекоммуникационной </w:t>
      </w:r>
      <w:r w:rsidR="00CB0B90" w:rsidRPr="0079459F">
        <w:rPr>
          <w:color w:val="000000"/>
          <w:sz w:val="28"/>
          <w:szCs w:val="28"/>
        </w:rPr>
        <w:t>сети «Интернет»</w:t>
      </w:r>
      <w:r w:rsidR="00CB0B90">
        <w:rPr>
          <w:color w:val="000000"/>
          <w:sz w:val="28"/>
          <w:szCs w:val="28"/>
        </w:rPr>
        <w:t xml:space="preserve"> в разделе «Документы» - «Правовые акты администрации» и</w:t>
      </w:r>
      <w:r w:rsidR="00CB0B90" w:rsidRPr="0079459F">
        <w:rPr>
          <w:color w:val="000000"/>
          <w:sz w:val="28"/>
          <w:szCs w:val="28"/>
        </w:rPr>
        <w:t xml:space="preserve"> в разделе «Деятельность»</w:t>
      </w:r>
      <w:r w:rsidR="00553B4E">
        <w:rPr>
          <w:color w:val="000000"/>
          <w:sz w:val="28"/>
          <w:szCs w:val="28"/>
        </w:rPr>
        <w:t xml:space="preserve"> - «Ритуальные услуги»</w:t>
      </w:r>
      <w:r w:rsidR="00CB0B90">
        <w:rPr>
          <w:color w:val="000000"/>
          <w:sz w:val="28"/>
          <w:szCs w:val="28"/>
        </w:rPr>
        <w:t xml:space="preserve"> - </w:t>
      </w:r>
      <w:hyperlink r:id="rId6" w:history="1">
        <w:r w:rsidRPr="006D2628">
          <w:rPr>
            <w:rStyle w:val="a3"/>
            <w:rFonts w:ascii="Times New Roman" w:hAnsi="Times New Roman"/>
            <w:color w:val="auto"/>
            <w:sz w:val="28"/>
            <w:szCs w:val="28"/>
            <w:u w:val="none"/>
            <w:lang w:eastAsia="ru-RU"/>
          </w:rPr>
          <w:t>https</w:t>
        </w:r>
        <w:r w:rsidRPr="006D2628">
          <w:rPr>
            <w:rStyle w:val="a3"/>
            <w:rFonts w:ascii="Times New Roman" w:hAnsi="Times New Roman"/>
            <w:color w:val="auto"/>
            <w:sz w:val="28"/>
            <w:szCs w:val="28"/>
            <w:u w:val="none"/>
            <w:lang w:val="ru-RU" w:eastAsia="ru-RU"/>
          </w:rPr>
          <w:t>://</w:t>
        </w:r>
        <w:proofErr w:type="spellStart"/>
        <w:r w:rsidRPr="006D2628">
          <w:rPr>
            <w:rStyle w:val="a3"/>
            <w:rFonts w:ascii="Times New Roman" w:hAnsi="Times New Roman"/>
            <w:color w:val="auto"/>
            <w:sz w:val="28"/>
            <w:szCs w:val="28"/>
            <w:u w:val="none"/>
            <w:lang w:eastAsia="ru-RU"/>
          </w:rPr>
          <w:t>uletov</w:t>
        </w:r>
        <w:proofErr w:type="spellEnd"/>
        <w:r w:rsidRPr="006D2628">
          <w:rPr>
            <w:rStyle w:val="a3"/>
            <w:rFonts w:ascii="Times New Roman" w:hAnsi="Times New Roman"/>
            <w:color w:val="auto"/>
            <w:sz w:val="28"/>
            <w:szCs w:val="28"/>
            <w:u w:val="none"/>
            <w:lang w:val="ru-RU" w:eastAsia="ru-RU"/>
          </w:rPr>
          <w:t>.75.</w:t>
        </w:r>
        <w:proofErr w:type="spellStart"/>
        <w:r w:rsidRPr="006D2628">
          <w:rPr>
            <w:rStyle w:val="a3"/>
            <w:rFonts w:ascii="Times New Roman" w:hAnsi="Times New Roman"/>
            <w:color w:val="auto"/>
            <w:sz w:val="28"/>
            <w:szCs w:val="28"/>
            <w:u w:val="none"/>
            <w:lang w:eastAsia="ru-RU"/>
          </w:rPr>
          <w:t>ru</w:t>
        </w:r>
        <w:proofErr w:type="spellEnd"/>
        <w:r w:rsidRPr="006D2628">
          <w:rPr>
            <w:rStyle w:val="a3"/>
            <w:rFonts w:ascii="Times New Roman" w:hAnsi="Times New Roman"/>
            <w:color w:val="auto"/>
            <w:sz w:val="28"/>
            <w:szCs w:val="28"/>
            <w:u w:val="none"/>
            <w:lang w:val="ru-RU" w:eastAsia="ru-RU"/>
          </w:rPr>
          <w:t>/</w:t>
        </w:r>
      </w:hyperlink>
      <w:r w:rsidR="00CB0B90" w:rsidRPr="006D2628">
        <w:rPr>
          <w:sz w:val="28"/>
          <w:szCs w:val="28"/>
        </w:rPr>
        <w:t>.</w:t>
      </w:r>
    </w:p>
    <w:p w:rsidR="0035163F" w:rsidRPr="0035163F" w:rsidRDefault="0035163F" w:rsidP="00CB0B90">
      <w:pPr>
        <w:pStyle w:val="a4"/>
        <w:spacing w:before="0" w:beforeAutospacing="0" w:after="0" w:afterAutospacing="0"/>
        <w:ind w:left="142" w:firstLine="566"/>
        <w:jc w:val="both"/>
        <w:rPr>
          <w:color w:val="000000"/>
          <w:sz w:val="28"/>
          <w:szCs w:val="28"/>
        </w:rPr>
      </w:pPr>
      <w:r w:rsidRPr="0035163F">
        <w:rPr>
          <w:color w:val="000000"/>
          <w:sz w:val="28"/>
          <w:szCs w:val="28"/>
        </w:rPr>
        <w:t xml:space="preserve">3. </w:t>
      </w:r>
      <w:r w:rsidR="006D2628">
        <w:rPr>
          <w:color w:val="000000"/>
          <w:sz w:val="28"/>
          <w:szCs w:val="28"/>
        </w:rPr>
        <w:t xml:space="preserve">Действия настоящего постановления </w:t>
      </w:r>
      <w:r>
        <w:rPr>
          <w:color w:val="000000"/>
          <w:sz w:val="28"/>
          <w:szCs w:val="28"/>
        </w:rPr>
        <w:t>распространяется на правоотношения, возникающие с 01 февр</w:t>
      </w:r>
      <w:r w:rsidR="006D2628">
        <w:rPr>
          <w:color w:val="000000"/>
          <w:sz w:val="28"/>
          <w:szCs w:val="28"/>
        </w:rPr>
        <w:t>а</w:t>
      </w:r>
      <w:r>
        <w:rPr>
          <w:color w:val="000000"/>
          <w:sz w:val="28"/>
          <w:szCs w:val="28"/>
        </w:rPr>
        <w:t xml:space="preserve">ля 2025 </w:t>
      </w:r>
      <w:r w:rsidR="00553B4E">
        <w:rPr>
          <w:color w:val="000000"/>
          <w:sz w:val="28"/>
          <w:szCs w:val="28"/>
        </w:rPr>
        <w:t>года</w:t>
      </w:r>
      <w:r>
        <w:rPr>
          <w:color w:val="000000"/>
          <w:sz w:val="28"/>
          <w:szCs w:val="28"/>
        </w:rPr>
        <w:t>.</w:t>
      </w:r>
    </w:p>
    <w:p w:rsidR="00CB0B90" w:rsidRPr="0079459F" w:rsidRDefault="0035163F" w:rsidP="00CB0B90">
      <w:pPr>
        <w:pStyle w:val="a4"/>
        <w:spacing w:before="0" w:beforeAutospacing="0" w:after="0" w:afterAutospacing="0"/>
        <w:ind w:left="142" w:firstLine="566"/>
        <w:jc w:val="both"/>
        <w:rPr>
          <w:color w:val="000000"/>
          <w:sz w:val="28"/>
          <w:szCs w:val="28"/>
        </w:rPr>
      </w:pPr>
      <w:r>
        <w:rPr>
          <w:color w:val="000000"/>
          <w:sz w:val="28"/>
          <w:szCs w:val="28"/>
        </w:rPr>
        <w:t>4</w:t>
      </w:r>
      <w:r w:rsidR="00CB0B90" w:rsidRPr="0079459F">
        <w:rPr>
          <w:color w:val="000000"/>
          <w:sz w:val="28"/>
          <w:szCs w:val="28"/>
        </w:rPr>
        <w:t>.</w:t>
      </w:r>
      <w:r w:rsidR="00CB0B90">
        <w:rPr>
          <w:color w:val="000000"/>
          <w:sz w:val="28"/>
          <w:szCs w:val="28"/>
        </w:rPr>
        <w:t xml:space="preserve"> </w:t>
      </w:r>
      <w:r w:rsidR="00CB0B90" w:rsidRPr="0079459F">
        <w:rPr>
          <w:color w:val="000000"/>
          <w:sz w:val="28"/>
          <w:szCs w:val="28"/>
        </w:rPr>
        <w:t xml:space="preserve">Контроль исполнения настоящего постановления возложить на заместителя главы </w:t>
      </w:r>
      <w:r>
        <w:rPr>
          <w:color w:val="000000"/>
          <w:sz w:val="28"/>
          <w:szCs w:val="28"/>
        </w:rPr>
        <w:t xml:space="preserve">Улётовского </w:t>
      </w:r>
      <w:r w:rsidR="00CB0B90" w:rsidRPr="0079459F">
        <w:rPr>
          <w:color w:val="000000"/>
          <w:sz w:val="28"/>
          <w:szCs w:val="28"/>
        </w:rPr>
        <w:t xml:space="preserve">муниципального </w:t>
      </w:r>
      <w:r>
        <w:rPr>
          <w:color w:val="000000"/>
          <w:sz w:val="28"/>
          <w:szCs w:val="28"/>
        </w:rPr>
        <w:t>округа Забайкальского края</w:t>
      </w:r>
      <w:r w:rsidR="00CB0B90">
        <w:rPr>
          <w:color w:val="000000"/>
          <w:sz w:val="28"/>
          <w:szCs w:val="28"/>
        </w:rPr>
        <w:t xml:space="preserve">                         </w:t>
      </w:r>
      <w:r w:rsidR="00CB0B90" w:rsidRPr="0079459F">
        <w:rPr>
          <w:color w:val="000000"/>
          <w:sz w:val="28"/>
          <w:szCs w:val="28"/>
        </w:rPr>
        <w:t xml:space="preserve"> (С.В.</w:t>
      </w:r>
      <w:r w:rsidR="00CB0B90">
        <w:rPr>
          <w:color w:val="000000"/>
          <w:sz w:val="28"/>
          <w:szCs w:val="28"/>
        </w:rPr>
        <w:t xml:space="preserve"> </w:t>
      </w:r>
      <w:r w:rsidR="00CB0B90" w:rsidRPr="0079459F">
        <w:rPr>
          <w:color w:val="000000"/>
          <w:sz w:val="28"/>
          <w:szCs w:val="28"/>
        </w:rPr>
        <w:t>Саранина)</w:t>
      </w:r>
    </w:p>
    <w:p w:rsidR="00E06997" w:rsidRDefault="00E06997" w:rsidP="00623E14">
      <w:pPr>
        <w:jc w:val="both"/>
        <w:rPr>
          <w:sz w:val="28"/>
          <w:szCs w:val="28"/>
        </w:rPr>
      </w:pPr>
      <w:r>
        <w:rPr>
          <w:sz w:val="28"/>
          <w:szCs w:val="28"/>
        </w:rPr>
        <w:t xml:space="preserve">Глава Улётовского </w:t>
      </w:r>
      <w:proofErr w:type="gramStart"/>
      <w:r>
        <w:rPr>
          <w:sz w:val="28"/>
          <w:szCs w:val="28"/>
        </w:rPr>
        <w:t>муниципального</w:t>
      </w:r>
      <w:proofErr w:type="gramEnd"/>
      <w:r>
        <w:rPr>
          <w:sz w:val="28"/>
          <w:szCs w:val="28"/>
        </w:rPr>
        <w:t xml:space="preserve"> </w:t>
      </w:r>
    </w:p>
    <w:p w:rsidR="00941BE6" w:rsidRPr="00E06997" w:rsidRDefault="00E06997" w:rsidP="00623E14">
      <w:pPr>
        <w:jc w:val="both"/>
        <w:rPr>
          <w:sz w:val="28"/>
          <w:szCs w:val="28"/>
        </w:rPr>
        <w:sectPr w:rsidR="00941BE6" w:rsidRPr="00E06997" w:rsidSect="00B542F3">
          <w:pgSz w:w="11906" w:h="16838"/>
          <w:pgMar w:top="1418" w:right="567" w:bottom="851" w:left="1559" w:header="709" w:footer="709" w:gutter="0"/>
          <w:cols w:space="708"/>
          <w:docGrid w:linePitch="360"/>
        </w:sectPr>
      </w:pPr>
      <w:r>
        <w:rPr>
          <w:sz w:val="28"/>
          <w:szCs w:val="28"/>
        </w:rPr>
        <w:t>округа Забайкальского края</w:t>
      </w:r>
      <w:r w:rsidR="00623E14" w:rsidRPr="00DC2311">
        <w:rPr>
          <w:sz w:val="28"/>
          <w:szCs w:val="28"/>
        </w:rPr>
        <w:tab/>
      </w:r>
      <w:r w:rsidR="00623E14" w:rsidRPr="00DC2311">
        <w:rPr>
          <w:sz w:val="28"/>
          <w:szCs w:val="28"/>
        </w:rPr>
        <w:tab/>
      </w:r>
      <w:r w:rsidR="00FB58EC" w:rsidRPr="00DC2311">
        <w:rPr>
          <w:sz w:val="28"/>
          <w:szCs w:val="28"/>
        </w:rPr>
        <w:t xml:space="preserve">                       </w:t>
      </w:r>
      <w:r w:rsidR="00553B4E">
        <w:rPr>
          <w:sz w:val="28"/>
          <w:szCs w:val="28"/>
        </w:rPr>
        <w:t xml:space="preserve">                              А.И. Синкевич</w:t>
      </w:r>
    </w:p>
    <w:p w:rsidR="00B74FC0" w:rsidRPr="00D84B6A" w:rsidRDefault="00B74FC0" w:rsidP="00B74FC0">
      <w:pPr>
        <w:pStyle w:val="ConsPlusTitle"/>
        <w:widowControl/>
        <w:ind w:left="4678"/>
        <w:jc w:val="right"/>
        <w:outlineLvl w:val="0"/>
        <w:rPr>
          <w:b w:val="0"/>
          <w:iCs/>
          <w:sz w:val="24"/>
          <w:szCs w:val="24"/>
        </w:rPr>
      </w:pPr>
      <w:r w:rsidRPr="00D84B6A">
        <w:rPr>
          <w:b w:val="0"/>
          <w:iCs/>
          <w:sz w:val="24"/>
          <w:szCs w:val="24"/>
        </w:rPr>
        <w:lastRenderedPageBreak/>
        <w:t xml:space="preserve">Приложение </w:t>
      </w:r>
    </w:p>
    <w:p w:rsidR="00B74FC0" w:rsidRPr="00D84B6A" w:rsidRDefault="00B74FC0" w:rsidP="00B74FC0">
      <w:pPr>
        <w:pStyle w:val="ConsPlusTitle"/>
        <w:widowControl/>
        <w:ind w:left="4678"/>
        <w:jc w:val="right"/>
        <w:outlineLvl w:val="0"/>
        <w:rPr>
          <w:b w:val="0"/>
          <w:iCs/>
          <w:sz w:val="24"/>
          <w:szCs w:val="24"/>
        </w:rPr>
      </w:pPr>
      <w:r w:rsidRPr="00D84B6A">
        <w:rPr>
          <w:b w:val="0"/>
          <w:iCs/>
          <w:sz w:val="24"/>
          <w:szCs w:val="24"/>
        </w:rPr>
        <w:t>к постановлению администрации</w:t>
      </w:r>
    </w:p>
    <w:p w:rsidR="00B74FC0" w:rsidRPr="00446EC8" w:rsidRDefault="00B74FC0" w:rsidP="00B74FC0">
      <w:pPr>
        <w:pStyle w:val="ConsPlusTitle"/>
        <w:widowControl/>
        <w:ind w:left="4678"/>
        <w:jc w:val="right"/>
        <w:outlineLvl w:val="0"/>
        <w:rPr>
          <w:b w:val="0"/>
          <w:iCs/>
          <w:sz w:val="24"/>
          <w:szCs w:val="24"/>
        </w:rPr>
      </w:pPr>
      <w:r>
        <w:rPr>
          <w:b w:val="0"/>
          <w:iCs/>
          <w:sz w:val="24"/>
          <w:szCs w:val="24"/>
        </w:rPr>
        <w:t xml:space="preserve">Улётовского </w:t>
      </w:r>
      <w:r w:rsidRPr="00446EC8">
        <w:rPr>
          <w:b w:val="0"/>
          <w:iCs/>
          <w:sz w:val="24"/>
          <w:szCs w:val="24"/>
        </w:rPr>
        <w:t xml:space="preserve">муниципального </w:t>
      </w:r>
      <w:r>
        <w:rPr>
          <w:b w:val="0"/>
          <w:iCs/>
          <w:sz w:val="24"/>
          <w:szCs w:val="24"/>
        </w:rPr>
        <w:t>округа Забайкальского края</w:t>
      </w:r>
    </w:p>
    <w:p w:rsidR="00B74FC0" w:rsidRPr="00446EC8" w:rsidRDefault="00B74FC0" w:rsidP="00B74FC0">
      <w:pPr>
        <w:pStyle w:val="ConsPlusTitle"/>
        <w:widowControl/>
        <w:ind w:left="4678"/>
        <w:jc w:val="right"/>
        <w:outlineLvl w:val="0"/>
        <w:rPr>
          <w:b w:val="0"/>
          <w:iCs/>
          <w:sz w:val="24"/>
          <w:szCs w:val="24"/>
          <w:u w:val="single"/>
        </w:rPr>
      </w:pPr>
      <w:r w:rsidRPr="00446EC8">
        <w:rPr>
          <w:b w:val="0"/>
          <w:iCs/>
          <w:sz w:val="24"/>
          <w:szCs w:val="24"/>
        </w:rPr>
        <w:t>«</w:t>
      </w:r>
      <w:r>
        <w:rPr>
          <w:b w:val="0"/>
          <w:iCs/>
          <w:sz w:val="24"/>
          <w:szCs w:val="24"/>
        </w:rPr>
        <w:t>___» _________</w:t>
      </w:r>
      <w:r w:rsidRPr="00446EC8">
        <w:rPr>
          <w:b w:val="0"/>
          <w:iCs/>
          <w:sz w:val="24"/>
          <w:szCs w:val="24"/>
        </w:rPr>
        <w:t xml:space="preserve"> 202</w:t>
      </w:r>
      <w:r>
        <w:rPr>
          <w:b w:val="0"/>
          <w:iCs/>
          <w:sz w:val="24"/>
          <w:szCs w:val="24"/>
        </w:rPr>
        <w:t>5</w:t>
      </w:r>
      <w:r w:rsidRPr="00446EC8">
        <w:rPr>
          <w:b w:val="0"/>
          <w:iCs/>
          <w:sz w:val="24"/>
          <w:szCs w:val="24"/>
        </w:rPr>
        <w:t xml:space="preserve"> г</w:t>
      </w:r>
      <w:r>
        <w:rPr>
          <w:b w:val="0"/>
          <w:iCs/>
          <w:sz w:val="24"/>
          <w:szCs w:val="24"/>
        </w:rPr>
        <w:t>ода</w:t>
      </w:r>
      <w:r w:rsidRPr="00446EC8">
        <w:rPr>
          <w:b w:val="0"/>
          <w:iCs/>
          <w:sz w:val="24"/>
          <w:szCs w:val="24"/>
        </w:rPr>
        <w:t xml:space="preserve"> № ____</w:t>
      </w:r>
      <w:r>
        <w:rPr>
          <w:b w:val="0"/>
          <w:iCs/>
          <w:sz w:val="24"/>
          <w:szCs w:val="24"/>
        </w:rPr>
        <w:t>/</w:t>
      </w:r>
      <w:proofErr w:type="gramStart"/>
      <w:r>
        <w:rPr>
          <w:b w:val="0"/>
          <w:iCs/>
          <w:sz w:val="24"/>
          <w:szCs w:val="24"/>
        </w:rPr>
        <w:t>н</w:t>
      </w:r>
      <w:proofErr w:type="gramEnd"/>
    </w:p>
    <w:p w:rsidR="00503C32" w:rsidRDefault="00503C32" w:rsidP="007636B7">
      <w:pPr>
        <w:rPr>
          <w:sz w:val="28"/>
          <w:szCs w:val="28"/>
        </w:rPr>
      </w:pPr>
    </w:p>
    <w:p w:rsidR="00B74FC0" w:rsidRDefault="00B74FC0" w:rsidP="00B74FC0">
      <w:pPr>
        <w:rPr>
          <w:sz w:val="28"/>
          <w:szCs w:val="28"/>
        </w:rPr>
      </w:pPr>
    </w:p>
    <w:p w:rsidR="00B74FC0" w:rsidRDefault="00B74FC0" w:rsidP="00B74FC0">
      <w:pPr>
        <w:tabs>
          <w:tab w:val="left" w:pos="8076"/>
        </w:tabs>
        <w:rPr>
          <w:sz w:val="28"/>
          <w:szCs w:val="28"/>
          <w:lang w:val="en-US" w:eastAsia="en-US"/>
        </w:rPr>
      </w:pPr>
      <w:r>
        <w:rPr>
          <w:sz w:val="28"/>
          <w:szCs w:val="28"/>
          <w:lang w:val="en-US" w:eastAsia="en-US"/>
        </w:rPr>
        <w:tab/>
      </w:r>
    </w:p>
    <w:p w:rsidR="00B74FC0" w:rsidRPr="00B74FC0" w:rsidRDefault="00B74FC0" w:rsidP="00B74FC0">
      <w:pPr>
        <w:tabs>
          <w:tab w:val="left" w:pos="8076"/>
        </w:tabs>
        <w:jc w:val="center"/>
        <w:rPr>
          <w:b/>
          <w:bCs/>
          <w:color w:val="000000"/>
          <w:sz w:val="28"/>
          <w:szCs w:val="28"/>
          <w:shd w:val="clear" w:color="auto" w:fill="FFFFFF"/>
        </w:rPr>
      </w:pPr>
      <w:r w:rsidRPr="00B74FC0">
        <w:rPr>
          <w:b/>
          <w:bCs/>
          <w:color w:val="000000"/>
          <w:sz w:val="28"/>
          <w:szCs w:val="28"/>
          <w:shd w:val="clear" w:color="auto" w:fill="FFFFFF"/>
        </w:rPr>
        <w:t xml:space="preserve">Стоимость услуг, </w:t>
      </w:r>
    </w:p>
    <w:p w:rsidR="00B74FC0" w:rsidRDefault="00B74FC0" w:rsidP="00B74FC0">
      <w:pPr>
        <w:tabs>
          <w:tab w:val="left" w:pos="8076"/>
        </w:tabs>
        <w:jc w:val="center"/>
        <w:rPr>
          <w:b/>
          <w:bCs/>
          <w:color w:val="000000"/>
          <w:sz w:val="28"/>
          <w:szCs w:val="28"/>
          <w:shd w:val="clear" w:color="auto" w:fill="FFFFFF"/>
        </w:rPr>
      </w:pPr>
      <w:r w:rsidRPr="00B74FC0">
        <w:rPr>
          <w:b/>
          <w:bCs/>
          <w:color w:val="000000"/>
          <w:sz w:val="28"/>
          <w:szCs w:val="28"/>
          <w:shd w:val="clear" w:color="auto" w:fill="FFFFFF"/>
        </w:rPr>
        <w:t>предоставляемых согласно гарантированному перечню услуг по погребению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на территории Улётовского муниципального округа Забайкальского края с 01 февраля 2025 года и до последующей индексации</w:t>
      </w:r>
    </w:p>
    <w:p w:rsidR="00B74FC0" w:rsidRDefault="00B74FC0" w:rsidP="00B74FC0">
      <w:pPr>
        <w:tabs>
          <w:tab w:val="left" w:pos="8076"/>
        </w:tabs>
        <w:jc w:val="center"/>
        <w:rPr>
          <w:b/>
          <w:bCs/>
          <w:color w:val="000000"/>
          <w:sz w:val="28"/>
          <w:szCs w:val="28"/>
          <w:shd w:val="clear" w:color="auto" w:fill="FFFFF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5386"/>
        <w:gridCol w:w="3285"/>
      </w:tblGrid>
      <w:tr w:rsidR="00B74FC0" w:rsidRPr="00427363" w:rsidTr="00427363">
        <w:tc>
          <w:tcPr>
            <w:tcW w:w="534" w:type="dxa"/>
            <w:shd w:val="clear" w:color="auto" w:fill="auto"/>
          </w:tcPr>
          <w:p w:rsidR="00B74FC0" w:rsidRPr="00427363" w:rsidRDefault="00B74FC0" w:rsidP="00427363">
            <w:pPr>
              <w:tabs>
                <w:tab w:val="left" w:pos="8076"/>
              </w:tabs>
              <w:jc w:val="center"/>
              <w:rPr>
                <w:sz w:val="28"/>
                <w:szCs w:val="28"/>
                <w:lang w:eastAsia="en-US"/>
              </w:rPr>
            </w:pPr>
            <w:r w:rsidRPr="00427363">
              <w:rPr>
                <w:sz w:val="28"/>
                <w:szCs w:val="28"/>
                <w:lang w:eastAsia="en-US"/>
              </w:rPr>
              <w:t>№</w:t>
            </w:r>
          </w:p>
        </w:tc>
        <w:tc>
          <w:tcPr>
            <w:tcW w:w="5386" w:type="dxa"/>
            <w:shd w:val="clear" w:color="auto" w:fill="auto"/>
          </w:tcPr>
          <w:p w:rsidR="00B74FC0" w:rsidRPr="00427363" w:rsidRDefault="00B74FC0" w:rsidP="00427363">
            <w:pPr>
              <w:tabs>
                <w:tab w:val="left" w:pos="8076"/>
              </w:tabs>
              <w:jc w:val="center"/>
              <w:rPr>
                <w:sz w:val="28"/>
                <w:szCs w:val="28"/>
                <w:lang w:eastAsia="en-US"/>
              </w:rPr>
            </w:pPr>
            <w:r w:rsidRPr="00427363">
              <w:rPr>
                <w:sz w:val="28"/>
                <w:szCs w:val="28"/>
                <w:lang w:eastAsia="en-US"/>
              </w:rPr>
              <w:t>Наименование услуг</w:t>
            </w:r>
          </w:p>
        </w:tc>
        <w:tc>
          <w:tcPr>
            <w:tcW w:w="3285" w:type="dxa"/>
            <w:shd w:val="clear" w:color="auto" w:fill="auto"/>
          </w:tcPr>
          <w:p w:rsidR="00B74FC0" w:rsidRPr="00427363" w:rsidRDefault="00B74FC0" w:rsidP="00427363">
            <w:pPr>
              <w:tabs>
                <w:tab w:val="left" w:pos="8076"/>
              </w:tabs>
              <w:jc w:val="center"/>
              <w:rPr>
                <w:sz w:val="28"/>
                <w:szCs w:val="28"/>
                <w:lang w:eastAsia="en-US"/>
              </w:rPr>
            </w:pPr>
            <w:r w:rsidRPr="00427363">
              <w:rPr>
                <w:sz w:val="28"/>
                <w:szCs w:val="28"/>
                <w:lang w:eastAsia="en-US"/>
              </w:rPr>
              <w:t>Сумма затрат</w:t>
            </w:r>
          </w:p>
        </w:tc>
      </w:tr>
      <w:tr w:rsidR="00B74FC0" w:rsidRPr="00427363" w:rsidTr="00427363">
        <w:tc>
          <w:tcPr>
            <w:tcW w:w="534" w:type="dxa"/>
            <w:shd w:val="clear" w:color="auto" w:fill="auto"/>
          </w:tcPr>
          <w:p w:rsidR="00B74FC0" w:rsidRPr="00427363" w:rsidRDefault="00B74FC0" w:rsidP="00427363">
            <w:pPr>
              <w:tabs>
                <w:tab w:val="left" w:pos="8076"/>
              </w:tabs>
              <w:jc w:val="center"/>
              <w:rPr>
                <w:sz w:val="28"/>
                <w:szCs w:val="28"/>
                <w:lang w:eastAsia="en-US"/>
              </w:rPr>
            </w:pPr>
            <w:r w:rsidRPr="00427363">
              <w:rPr>
                <w:sz w:val="28"/>
                <w:szCs w:val="28"/>
                <w:lang w:eastAsia="en-US"/>
              </w:rPr>
              <w:t>1</w:t>
            </w:r>
          </w:p>
        </w:tc>
        <w:tc>
          <w:tcPr>
            <w:tcW w:w="5386" w:type="dxa"/>
            <w:shd w:val="clear" w:color="auto" w:fill="auto"/>
          </w:tcPr>
          <w:p w:rsidR="00B74FC0" w:rsidRPr="00427363" w:rsidRDefault="00B74FC0" w:rsidP="00427363">
            <w:pPr>
              <w:tabs>
                <w:tab w:val="left" w:pos="8076"/>
              </w:tabs>
              <w:rPr>
                <w:sz w:val="28"/>
                <w:szCs w:val="28"/>
                <w:lang w:eastAsia="en-US"/>
              </w:rPr>
            </w:pPr>
            <w:r w:rsidRPr="00427363">
              <w:rPr>
                <w:sz w:val="28"/>
                <w:szCs w:val="28"/>
                <w:lang w:eastAsia="en-US"/>
              </w:rPr>
              <w:t>Оформление документов, необходимых для погребения</w:t>
            </w:r>
          </w:p>
        </w:tc>
        <w:tc>
          <w:tcPr>
            <w:tcW w:w="3285" w:type="dxa"/>
            <w:shd w:val="clear" w:color="auto" w:fill="auto"/>
          </w:tcPr>
          <w:p w:rsidR="00B74FC0" w:rsidRPr="00427363" w:rsidRDefault="00427363" w:rsidP="00427363">
            <w:pPr>
              <w:tabs>
                <w:tab w:val="left" w:pos="8076"/>
              </w:tabs>
              <w:jc w:val="center"/>
              <w:rPr>
                <w:sz w:val="28"/>
                <w:szCs w:val="28"/>
                <w:lang w:eastAsia="en-US"/>
              </w:rPr>
            </w:pPr>
            <w:r w:rsidRPr="00427363">
              <w:rPr>
                <w:sz w:val="28"/>
                <w:szCs w:val="28"/>
                <w:lang w:eastAsia="en-US"/>
              </w:rPr>
              <w:t>1038,44</w:t>
            </w:r>
          </w:p>
        </w:tc>
      </w:tr>
      <w:tr w:rsidR="00B74FC0" w:rsidRPr="00427363" w:rsidTr="00427363">
        <w:tc>
          <w:tcPr>
            <w:tcW w:w="534" w:type="dxa"/>
            <w:shd w:val="clear" w:color="auto" w:fill="auto"/>
          </w:tcPr>
          <w:p w:rsidR="00B74FC0" w:rsidRPr="00427363" w:rsidRDefault="00B74FC0" w:rsidP="00427363">
            <w:pPr>
              <w:tabs>
                <w:tab w:val="left" w:pos="8076"/>
              </w:tabs>
              <w:jc w:val="center"/>
              <w:rPr>
                <w:sz w:val="28"/>
                <w:szCs w:val="28"/>
                <w:lang w:eastAsia="en-US"/>
              </w:rPr>
            </w:pPr>
            <w:r w:rsidRPr="00427363">
              <w:rPr>
                <w:sz w:val="28"/>
                <w:szCs w:val="28"/>
                <w:lang w:eastAsia="en-US"/>
              </w:rPr>
              <w:t>2</w:t>
            </w:r>
          </w:p>
        </w:tc>
        <w:tc>
          <w:tcPr>
            <w:tcW w:w="5386" w:type="dxa"/>
            <w:shd w:val="clear" w:color="auto" w:fill="auto"/>
          </w:tcPr>
          <w:p w:rsidR="00B74FC0" w:rsidRPr="00427363" w:rsidRDefault="00B74FC0" w:rsidP="00427363">
            <w:pPr>
              <w:tabs>
                <w:tab w:val="left" w:pos="8076"/>
              </w:tabs>
              <w:rPr>
                <w:sz w:val="28"/>
                <w:szCs w:val="28"/>
                <w:lang w:eastAsia="en-US"/>
              </w:rPr>
            </w:pPr>
            <w:r w:rsidRPr="00427363">
              <w:rPr>
                <w:sz w:val="28"/>
                <w:szCs w:val="28"/>
                <w:lang w:eastAsia="en-US"/>
              </w:rPr>
              <w:t>Предоставление и доставка гроба и других предметов, необходимых для погребения</w:t>
            </w:r>
          </w:p>
        </w:tc>
        <w:tc>
          <w:tcPr>
            <w:tcW w:w="3285" w:type="dxa"/>
            <w:shd w:val="clear" w:color="auto" w:fill="auto"/>
          </w:tcPr>
          <w:p w:rsidR="00B74FC0" w:rsidRPr="00427363" w:rsidRDefault="00427363" w:rsidP="00427363">
            <w:pPr>
              <w:tabs>
                <w:tab w:val="left" w:pos="8076"/>
              </w:tabs>
              <w:jc w:val="center"/>
              <w:rPr>
                <w:sz w:val="28"/>
                <w:szCs w:val="28"/>
                <w:lang w:eastAsia="en-US"/>
              </w:rPr>
            </w:pPr>
            <w:r w:rsidRPr="00427363">
              <w:rPr>
                <w:sz w:val="28"/>
                <w:szCs w:val="28"/>
                <w:lang w:eastAsia="en-US"/>
              </w:rPr>
              <w:t>2760,0</w:t>
            </w:r>
          </w:p>
        </w:tc>
      </w:tr>
      <w:tr w:rsidR="00B74FC0" w:rsidRPr="00427363" w:rsidTr="00427363">
        <w:tc>
          <w:tcPr>
            <w:tcW w:w="534" w:type="dxa"/>
            <w:shd w:val="clear" w:color="auto" w:fill="auto"/>
          </w:tcPr>
          <w:p w:rsidR="00B74FC0" w:rsidRPr="00427363" w:rsidRDefault="00B74FC0" w:rsidP="00427363">
            <w:pPr>
              <w:tabs>
                <w:tab w:val="left" w:pos="8076"/>
              </w:tabs>
              <w:jc w:val="center"/>
              <w:rPr>
                <w:sz w:val="28"/>
                <w:szCs w:val="28"/>
                <w:lang w:eastAsia="en-US"/>
              </w:rPr>
            </w:pPr>
            <w:r w:rsidRPr="00427363">
              <w:rPr>
                <w:sz w:val="28"/>
                <w:szCs w:val="28"/>
                <w:lang w:eastAsia="en-US"/>
              </w:rPr>
              <w:t>3</w:t>
            </w:r>
          </w:p>
        </w:tc>
        <w:tc>
          <w:tcPr>
            <w:tcW w:w="5386" w:type="dxa"/>
            <w:shd w:val="clear" w:color="auto" w:fill="auto"/>
          </w:tcPr>
          <w:p w:rsidR="00B74FC0" w:rsidRPr="00427363" w:rsidRDefault="00B74FC0" w:rsidP="00427363">
            <w:pPr>
              <w:tabs>
                <w:tab w:val="left" w:pos="8076"/>
              </w:tabs>
              <w:rPr>
                <w:sz w:val="28"/>
                <w:szCs w:val="28"/>
                <w:lang w:eastAsia="en-US"/>
              </w:rPr>
            </w:pPr>
            <w:r w:rsidRPr="00427363">
              <w:rPr>
                <w:sz w:val="28"/>
                <w:szCs w:val="28"/>
                <w:lang w:eastAsia="en-US"/>
              </w:rPr>
              <w:t>Перевозка тела (останков) умершего на кладбище</w:t>
            </w:r>
          </w:p>
        </w:tc>
        <w:tc>
          <w:tcPr>
            <w:tcW w:w="3285" w:type="dxa"/>
            <w:shd w:val="clear" w:color="auto" w:fill="auto"/>
          </w:tcPr>
          <w:p w:rsidR="00B74FC0" w:rsidRPr="00427363" w:rsidRDefault="00427363" w:rsidP="00427363">
            <w:pPr>
              <w:tabs>
                <w:tab w:val="left" w:pos="8076"/>
              </w:tabs>
              <w:jc w:val="center"/>
              <w:rPr>
                <w:sz w:val="28"/>
                <w:szCs w:val="28"/>
                <w:lang w:eastAsia="en-US"/>
              </w:rPr>
            </w:pPr>
            <w:r w:rsidRPr="00427363">
              <w:rPr>
                <w:sz w:val="28"/>
                <w:szCs w:val="28"/>
                <w:lang w:eastAsia="en-US"/>
              </w:rPr>
              <w:t>3480,0</w:t>
            </w:r>
          </w:p>
        </w:tc>
      </w:tr>
      <w:tr w:rsidR="00B74FC0" w:rsidRPr="00427363" w:rsidTr="00427363">
        <w:tc>
          <w:tcPr>
            <w:tcW w:w="534" w:type="dxa"/>
            <w:shd w:val="clear" w:color="auto" w:fill="auto"/>
          </w:tcPr>
          <w:p w:rsidR="00B74FC0" w:rsidRPr="00427363" w:rsidRDefault="00B74FC0" w:rsidP="00427363">
            <w:pPr>
              <w:tabs>
                <w:tab w:val="left" w:pos="8076"/>
              </w:tabs>
              <w:jc w:val="center"/>
              <w:rPr>
                <w:sz w:val="28"/>
                <w:szCs w:val="28"/>
                <w:lang w:eastAsia="en-US"/>
              </w:rPr>
            </w:pPr>
            <w:r w:rsidRPr="00427363">
              <w:rPr>
                <w:sz w:val="28"/>
                <w:szCs w:val="28"/>
                <w:lang w:eastAsia="en-US"/>
              </w:rPr>
              <w:t>4</w:t>
            </w:r>
          </w:p>
        </w:tc>
        <w:tc>
          <w:tcPr>
            <w:tcW w:w="5386" w:type="dxa"/>
            <w:shd w:val="clear" w:color="auto" w:fill="auto"/>
          </w:tcPr>
          <w:p w:rsidR="00B74FC0" w:rsidRPr="00427363" w:rsidRDefault="00B74FC0" w:rsidP="00427363">
            <w:pPr>
              <w:tabs>
                <w:tab w:val="left" w:pos="8076"/>
              </w:tabs>
              <w:rPr>
                <w:sz w:val="28"/>
                <w:szCs w:val="28"/>
                <w:lang w:eastAsia="en-US"/>
              </w:rPr>
            </w:pPr>
            <w:r w:rsidRPr="00427363">
              <w:rPr>
                <w:sz w:val="28"/>
                <w:szCs w:val="28"/>
                <w:lang w:eastAsia="en-US"/>
              </w:rPr>
              <w:t>Погребение</w:t>
            </w:r>
          </w:p>
        </w:tc>
        <w:tc>
          <w:tcPr>
            <w:tcW w:w="3285" w:type="dxa"/>
            <w:shd w:val="clear" w:color="auto" w:fill="auto"/>
          </w:tcPr>
          <w:p w:rsidR="00B74FC0" w:rsidRPr="00427363" w:rsidRDefault="00427363" w:rsidP="00427363">
            <w:pPr>
              <w:tabs>
                <w:tab w:val="left" w:pos="8076"/>
              </w:tabs>
              <w:jc w:val="center"/>
              <w:rPr>
                <w:sz w:val="28"/>
                <w:szCs w:val="28"/>
                <w:lang w:eastAsia="en-US"/>
              </w:rPr>
            </w:pPr>
            <w:r w:rsidRPr="00427363">
              <w:rPr>
                <w:sz w:val="28"/>
                <w:szCs w:val="28"/>
                <w:lang w:eastAsia="en-US"/>
              </w:rPr>
              <w:t>3720,0</w:t>
            </w:r>
          </w:p>
        </w:tc>
      </w:tr>
      <w:tr w:rsidR="00B74FC0" w:rsidRPr="00427363" w:rsidTr="00427363">
        <w:tc>
          <w:tcPr>
            <w:tcW w:w="534" w:type="dxa"/>
            <w:shd w:val="clear" w:color="auto" w:fill="auto"/>
          </w:tcPr>
          <w:p w:rsidR="00B74FC0" w:rsidRPr="00427363" w:rsidRDefault="00B74FC0" w:rsidP="00427363">
            <w:pPr>
              <w:tabs>
                <w:tab w:val="left" w:pos="8076"/>
              </w:tabs>
              <w:jc w:val="center"/>
              <w:rPr>
                <w:sz w:val="28"/>
                <w:szCs w:val="28"/>
                <w:lang w:eastAsia="en-US"/>
              </w:rPr>
            </w:pPr>
          </w:p>
        </w:tc>
        <w:tc>
          <w:tcPr>
            <w:tcW w:w="5386" w:type="dxa"/>
            <w:shd w:val="clear" w:color="auto" w:fill="auto"/>
          </w:tcPr>
          <w:p w:rsidR="00B74FC0" w:rsidRPr="00427363" w:rsidRDefault="00B74FC0" w:rsidP="00427363">
            <w:pPr>
              <w:tabs>
                <w:tab w:val="left" w:pos="8076"/>
              </w:tabs>
              <w:rPr>
                <w:sz w:val="28"/>
                <w:szCs w:val="28"/>
                <w:lang w:eastAsia="en-US"/>
              </w:rPr>
            </w:pPr>
            <w:r w:rsidRPr="00427363">
              <w:rPr>
                <w:sz w:val="28"/>
                <w:szCs w:val="28"/>
                <w:lang w:eastAsia="en-US"/>
              </w:rPr>
              <w:t xml:space="preserve">Итого: </w:t>
            </w:r>
          </w:p>
        </w:tc>
        <w:tc>
          <w:tcPr>
            <w:tcW w:w="3285" w:type="dxa"/>
            <w:shd w:val="clear" w:color="auto" w:fill="auto"/>
          </w:tcPr>
          <w:p w:rsidR="00B74FC0" w:rsidRPr="00427363" w:rsidRDefault="00B74FC0" w:rsidP="00427363">
            <w:pPr>
              <w:tabs>
                <w:tab w:val="left" w:pos="8076"/>
              </w:tabs>
              <w:jc w:val="center"/>
              <w:rPr>
                <w:sz w:val="28"/>
                <w:szCs w:val="28"/>
                <w:lang w:eastAsia="en-US"/>
              </w:rPr>
            </w:pPr>
            <w:r w:rsidRPr="00427363">
              <w:rPr>
                <w:sz w:val="28"/>
                <w:szCs w:val="28"/>
                <w:lang w:eastAsia="en-US"/>
              </w:rPr>
              <w:t>10 998,44</w:t>
            </w:r>
          </w:p>
        </w:tc>
      </w:tr>
    </w:tbl>
    <w:p w:rsidR="00B74FC0" w:rsidRDefault="00B74FC0" w:rsidP="00B74FC0">
      <w:pPr>
        <w:tabs>
          <w:tab w:val="left" w:pos="8076"/>
        </w:tabs>
        <w:jc w:val="center"/>
        <w:rPr>
          <w:b/>
          <w:bCs/>
          <w:sz w:val="28"/>
          <w:szCs w:val="28"/>
          <w:lang w:eastAsia="en-US"/>
        </w:rPr>
      </w:pPr>
    </w:p>
    <w:p w:rsidR="00427363" w:rsidRDefault="00553B4E" w:rsidP="00B74FC0">
      <w:pPr>
        <w:tabs>
          <w:tab w:val="left" w:pos="8076"/>
        </w:tabs>
        <w:jc w:val="center"/>
        <w:rPr>
          <w:b/>
          <w:bCs/>
          <w:sz w:val="28"/>
          <w:szCs w:val="28"/>
          <w:lang w:eastAsia="en-US"/>
        </w:rPr>
      </w:pPr>
      <w:r>
        <w:rPr>
          <w:b/>
          <w:bCs/>
          <w:sz w:val="28"/>
          <w:szCs w:val="28"/>
          <w:lang w:eastAsia="en-US"/>
        </w:rPr>
        <w:t>_______________________________________________</w:t>
      </w:r>
    </w:p>
    <w:p w:rsidR="00427363" w:rsidRDefault="00427363" w:rsidP="00B74FC0">
      <w:pPr>
        <w:tabs>
          <w:tab w:val="left" w:pos="8076"/>
        </w:tabs>
        <w:jc w:val="center"/>
        <w:rPr>
          <w:b/>
          <w:bCs/>
          <w:sz w:val="28"/>
          <w:szCs w:val="28"/>
          <w:lang w:eastAsia="en-US"/>
        </w:rPr>
      </w:pPr>
    </w:p>
    <w:p w:rsidR="00427363" w:rsidRDefault="00427363" w:rsidP="00B74FC0">
      <w:pPr>
        <w:tabs>
          <w:tab w:val="left" w:pos="8076"/>
        </w:tabs>
        <w:jc w:val="center"/>
        <w:rPr>
          <w:b/>
          <w:bCs/>
          <w:sz w:val="28"/>
          <w:szCs w:val="28"/>
          <w:lang w:eastAsia="en-US"/>
        </w:rPr>
      </w:pPr>
    </w:p>
    <w:p w:rsidR="00427363" w:rsidRPr="00B74FC0" w:rsidRDefault="00427363" w:rsidP="00B74FC0">
      <w:pPr>
        <w:tabs>
          <w:tab w:val="left" w:pos="8076"/>
        </w:tabs>
        <w:jc w:val="center"/>
        <w:rPr>
          <w:b/>
          <w:bCs/>
          <w:sz w:val="28"/>
          <w:szCs w:val="28"/>
          <w:lang w:eastAsia="en-US"/>
        </w:rPr>
      </w:pPr>
    </w:p>
    <w:sectPr w:rsidR="00427363" w:rsidRPr="00B74FC0" w:rsidSect="00C52397">
      <w:pgSz w:w="11906" w:h="16838"/>
      <w:pgMar w:top="851"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B7436"/>
    <w:multiLevelType w:val="hybridMultilevel"/>
    <w:tmpl w:val="F14A61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162C13"/>
    <w:multiLevelType w:val="hybridMultilevel"/>
    <w:tmpl w:val="90DA7922"/>
    <w:lvl w:ilvl="0" w:tplc="0B922422">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11047F98"/>
    <w:multiLevelType w:val="hybridMultilevel"/>
    <w:tmpl w:val="24D694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941BAC"/>
    <w:multiLevelType w:val="hybridMultilevel"/>
    <w:tmpl w:val="E5CC5EF8"/>
    <w:lvl w:ilvl="0" w:tplc="8954E626">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4136792C"/>
    <w:multiLevelType w:val="hybridMultilevel"/>
    <w:tmpl w:val="885A5AD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4DD5357D"/>
    <w:multiLevelType w:val="hybridMultilevel"/>
    <w:tmpl w:val="53788816"/>
    <w:lvl w:ilvl="0" w:tplc="35E6467E">
      <w:start w:val="1"/>
      <w:numFmt w:val="decimal"/>
      <w:lvlText w:val="%1."/>
      <w:lvlJc w:val="left"/>
      <w:pPr>
        <w:tabs>
          <w:tab w:val="num" w:pos="720"/>
        </w:tabs>
        <w:ind w:left="720" w:hanging="360"/>
      </w:pPr>
    </w:lvl>
    <w:lvl w:ilvl="1" w:tplc="B066C898">
      <w:numFmt w:val="none"/>
      <w:lvlText w:val=""/>
      <w:lvlJc w:val="left"/>
      <w:pPr>
        <w:tabs>
          <w:tab w:val="num" w:pos="360"/>
        </w:tabs>
      </w:pPr>
    </w:lvl>
    <w:lvl w:ilvl="2" w:tplc="F2AC4A92">
      <w:numFmt w:val="none"/>
      <w:lvlText w:val=""/>
      <w:lvlJc w:val="left"/>
      <w:pPr>
        <w:tabs>
          <w:tab w:val="num" w:pos="360"/>
        </w:tabs>
      </w:pPr>
    </w:lvl>
    <w:lvl w:ilvl="3" w:tplc="48765332">
      <w:numFmt w:val="none"/>
      <w:lvlText w:val=""/>
      <w:lvlJc w:val="left"/>
      <w:pPr>
        <w:tabs>
          <w:tab w:val="num" w:pos="360"/>
        </w:tabs>
      </w:pPr>
    </w:lvl>
    <w:lvl w:ilvl="4" w:tplc="01D25054">
      <w:numFmt w:val="none"/>
      <w:lvlText w:val=""/>
      <w:lvlJc w:val="left"/>
      <w:pPr>
        <w:tabs>
          <w:tab w:val="num" w:pos="360"/>
        </w:tabs>
      </w:pPr>
    </w:lvl>
    <w:lvl w:ilvl="5" w:tplc="04E88CFA">
      <w:numFmt w:val="none"/>
      <w:lvlText w:val=""/>
      <w:lvlJc w:val="left"/>
      <w:pPr>
        <w:tabs>
          <w:tab w:val="num" w:pos="360"/>
        </w:tabs>
      </w:pPr>
    </w:lvl>
    <w:lvl w:ilvl="6" w:tplc="D6869366">
      <w:numFmt w:val="none"/>
      <w:lvlText w:val=""/>
      <w:lvlJc w:val="left"/>
      <w:pPr>
        <w:tabs>
          <w:tab w:val="num" w:pos="360"/>
        </w:tabs>
      </w:pPr>
    </w:lvl>
    <w:lvl w:ilvl="7" w:tplc="396A0972">
      <w:numFmt w:val="none"/>
      <w:lvlText w:val=""/>
      <w:lvlJc w:val="left"/>
      <w:pPr>
        <w:tabs>
          <w:tab w:val="num" w:pos="360"/>
        </w:tabs>
      </w:pPr>
    </w:lvl>
    <w:lvl w:ilvl="8" w:tplc="D08C05F4">
      <w:numFmt w:val="none"/>
      <w:lvlText w:val=""/>
      <w:lvlJc w:val="left"/>
      <w:pPr>
        <w:tabs>
          <w:tab w:val="num" w:pos="360"/>
        </w:tabs>
      </w:pPr>
    </w:lvl>
  </w:abstractNum>
  <w:abstractNum w:abstractNumId="6">
    <w:nsid w:val="52695126"/>
    <w:multiLevelType w:val="hybridMultilevel"/>
    <w:tmpl w:val="0A1C4358"/>
    <w:lvl w:ilvl="0" w:tplc="8724DCF6">
      <w:start w:val="1"/>
      <w:numFmt w:val="bullet"/>
      <w:pStyle w:val="1"/>
      <w:lvlText w:val=""/>
      <w:lvlJc w:val="left"/>
      <w:pPr>
        <w:tabs>
          <w:tab w:val="num" w:pos="709"/>
        </w:tabs>
        <w:ind w:left="709"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C2840F5"/>
    <w:multiLevelType w:val="hybridMultilevel"/>
    <w:tmpl w:val="D6341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E672CB"/>
    <w:multiLevelType w:val="multilevel"/>
    <w:tmpl w:val="27E25FBE"/>
    <w:lvl w:ilvl="0">
      <w:start w:val="1"/>
      <w:numFmt w:val="decimal"/>
      <w:lvlText w:val="%1"/>
      <w:lvlJc w:val="left"/>
      <w:pPr>
        <w:ind w:left="375" w:hanging="375"/>
      </w:pPr>
      <w:rPr>
        <w:rFonts w:hint="default"/>
      </w:rPr>
    </w:lvl>
    <w:lvl w:ilvl="1">
      <w:start w:val="1"/>
      <w:numFmt w:val="decimal"/>
      <w:lvlText w:val="%1.%2"/>
      <w:lvlJc w:val="left"/>
      <w:pPr>
        <w:ind w:left="1083" w:hanging="37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7D1A2EF0"/>
    <w:multiLevelType w:val="singleLevel"/>
    <w:tmpl w:val="693477E8"/>
    <w:lvl w:ilvl="0">
      <w:start w:val="1"/>
      <w:numFmt w:val="decimal"/>
      <w:lvlText w:val="%1."/>
      <w:legacy w:legacy="1" w:legacySpace="0" w:legacyIndent="317"/>
      <w:lvlJc w:val="left"/>
      <w:rPr>
        <w:rFonts w:ascii="Times New Roman" w:hAnsi="Times New Roman" w:cs="Times New Roman"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1"/>
  </w:num>
  <w:num w:numId="5">
    <w:abstractNumId w:val="3"/>
  </w:num>
  <w:num w:numId="6">
    <w:abstractNumId w:val="9"/>
  </w:num>
  <w:num w:numId="7">
    <w:abstractNumId w:val="2"/>
  </w:num>
  <w:num w:numId="8">
    <w:abstractNumId w:val="0"/>
  </w:num>
  <w:num w:numId="9">
    <w:abstractNumId w:val="7"/>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0583"/>
    <w:rsid w:val="00005B25"/>
    <w:rsid w:val="000232C5"/>
    <w:rsid w:val="000356C6"/>
    <w:rsid w:val="000401A9"/>
    <w:rsid w:val="000533EE"/>
    <w:rsid w:val="00062127"/>
    <w:rsid w:val="00065B91"/>
    <w:rsid w:val="00074663"/>
    <w:rsid w:val="000761CE"/>
    <w:rsid w:val="00083AE7"/>
    <w:rsid w:val="00087E23"/>
    <w:rsid w:val="00090367"/>
    <w:rsid w:val="00097BA5"/>
    <w:rsid w:val="000B153C"/>
    <w:rsid w:val="000B473E"/>
    <w:rsid w:val="000B4818"/>
    <w:rsid w:val="000B486B"/>
    <w:rsid w:val="000B738B"/>
    <w:rsid w:val="000C0583"/>
    <w:rsid w:val="000C27BC"/>
    <w:rsid w:val="000C53AE"/>
    <w:rsid w:val="000C53B6"/>
    <w:rsid w:val="000C6DD9"/>
    <w:rsid w:val="000D3FF3"/>
    <w:rsid w:val="000E7CD3"/>
    <w:rsid w:val="000F528C"/>
    <w:rsid w:val="00111E36"/>
    <w:rsid w:val="00133D69"/>
    <w:rsid w:val="001348F3"/>
    <w:rsid w:val="001375C2"/>
    <w:rsid w:val="00146486"/>
    <w:rsid w:val="0015026F"/>
    <w:rsid w:val="00150D4A"/>
    <w:rsid w:val="00152AC0"/>
    <w:rsid w:val="00154518"/>
    <w:rsid w:val="00164D0D"/>
    <w:rsid w:val="00166751"/>
    <w:rsid w:val="001729FE"/>
    <w:rsid w:val="00174E1B"/>
    <w:rsid w:val="001756FB"/>
    <w:rsid w:val="0018157C"/>
    <w:rsid w:val="00191720"/>
    <w:rsid w:val="001A6297"/>
    <w:rsid w:val="001A67DF"/>
    <w:rsid w:val="001B0958"/>
    <w:rsid w:val="001C1F9A"/>
    <w:rsid w:val="001C3717"/>
    <w:rsid w:val="001D3654"/>
    <w:rsid w:val="001D366D"/>
    <w:rsid w:val="001E5E82"/>
    <w:rsid w:val="002008D7"/>
    <w:rsid w:val="00200FD6"/>
    <w:rsid w:val="002019A6"/>
    <w:rsid w:val="00205439"/>
    <w:rsid w:val="00206866"/>
    <w:rsid w:val="002068DA"/>
    <w:rsid w:val="002179F3"/>
    <w:rsid w:val="00226A8C"/>
    <w:rsid w:val="00244A24"/>
    <w:rsid w:val="002526E4"/>
    <w:rsid w:val="00252B7C"/>
    <w:rsid w:val="00252C77"/>
    <w:rsid w:val="002660E3"/>
    <w:rsid w:val="00276F89"/>
    <w:rsid w:val="0027772D"/>
    <w:rsid w:val="002964A7"/>
    <w:rsid w:val="002A24FF"/>
    <w:rsid w:val="002B0DB1"/>
    <w:rsid w:val="002B1F99"/>
    <w:rsid w:val="002B4EA6"/>
    <w:rsid w:val="002C0379"/>
    <w:rsid w:val="002C5071"/>
    <w:rsid w:val="002C6C7B"/>
    <w:rsid w:val="002D1857"/>
    <w:rsid w:val="002D2CD2"/>
    <w:rsid w:val="002D594A"/>
    <w:rsid w:val="002D5E8A"/>
    <w:rsid w:val="002D7D06"/>
    <w:rsid w:val="002E40BC"/>
    <w:rsid w:val="002F5ABA"/>
    <w:rsid w:val="00300E88"/>
    <w:rsid w:val="003071C7"/>
    <w:rsid w:val="003118D2"/>
    <w:rsid w:val="003200AF"/>
    <w:rsid w:val="0033424F"/>
    <w:rsid w:val="003377A5"/>
    <w:rsid w:val="0035163F"/>
    <w:rsid w:val="00354645"/>
    <w:rsid w:val="00364211"/>
    <w:rsid w:val="00373425"/>
    <w:rsid w:val="00377B4C"/>
    <w:rsid w:val="003960A6"/>
    <w:rsid w:val="003A4547"/>
    <w:rsid w:val="003B769E"/>
    <w:rsid w:val="003C183C"/>
    <w:rsid w:val="003C7059"/>
    <w:rsid w:val="003C766C"/>
    <w:rsid w:val="003D10D7"/>
    <w:rsid w:val="003D2029"/>
    <w:rsid w:val="003D39C9"/>
    <w:rsid w:val="003D3CF3"/>
    <w:rsid w:val="003D6C53"/>
    <w:rsid w:val="003E3D71"/>
    <w:rsid w:val="00406125"/>
    <w:rsid w:val="00406410"/>
    <w:rsid w:val="00427363"/>
    <w:rsid w:val="00432FA2"/>
    <w:rsid w:val="00442029"/>
    <w:rsid w:val="0044319B"/>
    <w:rsid w:val="00454ABF"/>
    <w:rsid w:val="004620F6"/>
    <w:rsid w:val="00464A1F"/>
    <w:rsid w:val="00464CE0"/>
    <w:rsid w:val="00473323"/>
    <w:rsid w:val="004772DC"/>
    <w:rsid w:val="0048663C"/>
    <w:rsid w:val="00490C47"/>
    <w:rsid w:val="00491149"/>
    <w:rsid w:val="00494573"/>
    <w:rsid w:val="004C1215"/>
    <w:rsid w:val="004C3BEB"/>
    <w:rsid w:val="004D0DD2"/>
    <w:rsid w:val="004E29F0"/>
    <w:rsid w:val="004F6AA5"/>
    <w:rsid w:val="00503C32"/>
    <w:rsid w:val="00522AAE"/>
    <w:rsid w:val="00524922"/>
    <w:rsid w:val="0052684B"/>
    <w:rsid w:val="005359A3"/>
    <w:rsid w:val="00552B0C"/>
    <w:rsid w:val="00553B4E"/>
    <w:rsid w:val="00554D4B"/>
    <w:rsid w:val="0056606A"/>
    <w:rsid w:val="00567005"/>
    <w:rsid w:val="005767BF"/>
    <w:rsid w:val="00580F67"/>
    <w:rsid w:val="00587104"/>
    <w:rsid w:val="00595F0D"/>
    <w:rsid w:val="005A1CC6"/>
    <w:rsid w:val="005C47E6"/>
    <w:rsid w:val="005D4411"/>
    <w:rsid w:val="005D4B37"/>
    <w:rsid w:val="005E59A3"/>
    <w:rsid w:val="005E6709"/>
    <w:rsid w:val="005E77D5"/>
    <w:rsid w:val="005F4F2C"/>
    <w:rsid w:val="005F71C2"/>
    <w:rsid w:val="00600AAF"/>
    <w:rsid w:val="006053D4"/>
    <w:rsid w:val="00606734"/>
    <w:rsid w:val="006204D8"/>
    <w:rsid w:val="00623879"/>
    <w:rsid w:val="00623E14"/>
    <w:rsid w:val="0062496A"/>
    <w:rsid w:val="0063466C"/>
    <w:rsid w:val="00635531"/>
    <w:rsid w:val="0064237D"/>
    <w:rsid w:val="0065784F"/>
    <w:rsid w:val="00660557"/>
    <w:rsid w:val="0066755C"/>
    <w:rsid w:val="0067201F"/>
    <w:rsid w:val="00675432"/>
    <w:rsid w:val="00675C2B"/>
    <w:rsid w:val="006766E7"/>
    <w:rsid w:val="00680A8E"/>
    <w:rsid w:val="006861F6"/>
    <w:rsid w:val="00686B44"/>
    <w:rsid w:val="00694173"/>
    <w:rsid w:val="006A6421"/>
    <w:rsid w:val="006B30A7"/>
    <w:rsid w:val="006B4EB6"/>
    <w:rsid w:val="006C1892"/>
    <w:rsid w:val="006C1E0E"/>
    <w:rsid w:val="006D2298"/>
    <w:rsid w:val="006D2628"/>
    <w:rsid w:val="006D3EA4"/>
    <w:rsid w:val="006D7385"/>
    <w:rsid w:val="006E497A"/>
    <w:rsid w:val="006F0B59"/>
    <w:rsid w:val="006F70D2"/>
    <w:rsid w:val="00703B73"/>
    <w:rsid w:val="00703C7A"/>
    <w:rsid w:val="00704473"/>
    <w:rsid w:val="00710FEE"/>
    <w:rsid w:val="00733027"/>
    <w:rsid w:val="007332D3"/>
    <w:rsid w:val="00751220"/>
    <w:rsid w:val="0075278A"/>
    <w:rsid w:val="00752A2E"/>
    <w:rsid w:val="007636B7"/>
    <w:rsid w:val="00787C59"/>
    <w:rsid w:val="0079136E"/>
    <w:rsid w:val="00794AB8"/>
    <w:rsid w:val="007968E8"/>
    <w:rsid w:val="00797ED6"/>
    <w:rsid w:val="007A1132"/>
    <w:rsid w:val="007A6200"/>
    <w:rsid w:val="007C08AF"/>
    <w:rsid w:val="007C21D4"/>
    <w:rsid w:val="007D19AA"/>
    <w:rsid w:val="007F3513"/>
    <w:rsid w:val="007F3855"/>
    <w:rsid w:val="00806EE7"/>
    <w:rsid w:val="008224D5"/>
    <w:rsid w:val="00822D2B"/>
    <w:rsid w:val="00827A8F"/>
    <w:rsid w:val="00827BC0"/>
    <w:rsid w:val="008314CD"/>
    <w:rsid w:val="00832EEF"/>
    <w:rsid w:val="00835562"/>
    <w:rsid w:val="0085318A"/>
    <w:rsid w:val="00856A14"/>
    <w:rsid w:val="008717DC"/>
    <w:rsid w:val="00873D3B"/>
    <w:rsid w:val="008774B6"/>
    <w:rsid w:val="00892DD2"/>
    <w:rsid w:val="008966C0"/>
    <w:rsid w:val="008A120C"/>
    <w:rsid w:val="008A1259"/>
    <w:rsid w:val="008A3AAA"/>
    <w:rsid w:val="008B49A6"/>
    <w:rsid w:val="008C60C5"/>
    <w:rsid w:val="008D2D44"/>
    <w:rsid w:val="008F3FE2"/>
    <w:rsid w:val="008F5DD7"/>
    <w:rsid w:val="00906AE7"/>
    <w:rsid w:val="00911487"/>
    <w:rsid w:val="00915099"/>
    <w:rsid w:val="00921999"/>
    <w:rsid w:val="009226DD"/>
    <w:rsid w:val="009320E9"/>
    <w:rsid w:val="00940B89"/>
    <w:rsid w:val="00941BE6"/>
    <w:rsid w:val="009445F3"/>
    <w:rsid w:val="00960D1D"/>
    <w:rsid w:val="00963511"/>
    <w:rsid w:val="00964F88"/>
    <w:rsid w:val="00973F47"/>
    <w:rsid w:val="00975AD3"/>
    <w:rsid w:val="0098462E"/>
    <w:rsid w:val="0098489C"/>
    <w:rsid w:val="00991200"/>
    <w:rsid w:val="0099245D"/>
    <w:rsid w:val="00992B0F"/>
    <w:rsid w:val="00992F92"/>
    <w:rsid w:val="009B3E79"/>
    <w:rsid w:val="009B5A29"/>
    <w:rsid w:val="009C4A3E"/>
    <w:rsid w:val="009D09B3"/>
    <w:rsid w:val="009D09CC"/>
    <w:rsid w:val="009D26FE"/>
    <w:rsid w:val="009D271F"/>
    <w:rsid w:val="009D382F"/>
    <w:rsid w:val="009D62FB"/>
    <w:rsid w:val="009E0D47"/>
    <w:rsid w:val="009E1E4F"/>
    <w:rsid w:val="009E5451"/>
    <w:rsid w:val="00A009CD"/>
    <w:rsid w:val="00A022D4"/>
    <w:rsid w:val="00A109BD"/>
    <w:rsid w:val="00A116B8"/>
    <w:rsid w:val="00A21C2F"/>
    <w:rsid w:val="00A249D4"/>
    <w:rsid w:val="00A333FF"/>
    <w:rsid w:val="00A3666B"/>
    <w:rsid w:val="00A40925"/>
    <w:rsid w:val="00A416E6"/>
    <w:rsid w:val="00A423E0"/>
    <w:rsid w:val="00A443EB"/>
    <w:rsid w:val="00A470EF"/>
    <w:rsid w:val="00A5144D"/>
    <w:rsid w:val="00A61322"/>
    <w:rsid w:val="00A62DE7"/>
    <w:rsid w:val="00A63707"/>
    <w:rsid w:val="00A648A6"/>
    <w:rsid w:val="00A71BCE"/>
    <w:rsid w:val="00A721FE"/>
    <w:rsid w:val="00A73225"/>
    <w:rsid w:val="00A8001C"/>
    <w:rsid w:val="00A941B2"/>
    <w:rsid w:val="00AA68B5"/>
    <w:rsid w:val="00AA7AE8"/>
    <w:rsid w:val="00AB1D73"/>
    <w:rsid w:val="00AB4FA3"/>
    <w:rsid w:val="00AB70F5"/>
    <w:rsid w:val="00AC492B"/>
    <w:rsid w:val="00AD39E3"/>
    <w:rsid w:val="00AE3A87"/>
    <w:rsid w:val="00AF004D"/>
    <w:rsid w:val="00AF3DA8"/>
    <w:rsid w:val="00B06F84"/>
    <w:rsid w:val="00B07083"/>
    <w:rsid w:val="00B120F0"/>
    <w:rsid w:val="00B172CC"/>
    <w:rsid w:val="00B2065C"/>
    <w:rsid w:val="00B278CD"/>
    <w:rsid w:val="00B27B81"/>
    <w:rsid w:val="00B3478D"/>
    <w:rsid w:val="00B44C52"/>
    <w:rsid w:val="00B542F3"/>
    <w:rsid w:val="00B55AC3"/>
    <w:rsid w:val="00B62B65"/>
    <w:rsid w:val="00B63B6E"/>
    <w:rsid w:val="00B74FC0"/>
    <w:rsid w:val="00B93493"/>
    <w:rsid w:val="00B9742C"/>
    <w:rsid w:val="00BA0C06"/>
    <w:rsid w:val="00BB36DE"/>
    <w:rsid w:val="00BC0D5B"/>
    <w:rsid w:val="00BC0F8A"/>
    <w:rsid w:val="00BC1C87"/>
    <w:rsid w:val="00BC5E38"/>
    <w:rsid w:val="00BD121E"/>
    <w:rsid w:val="00BD3E7B"/>
    <w:rsid w:val="00BD749D"/>
    <w:rsid w:val="00BE76F6"/>
    <w:rsid w:val="00BF3E89"/>
    <w:rsid w:val="00BF60B4"/>
    <w:rsid w:val="00C042E6"/>
    <w:rsid w:val="00C11FE5"/>
    <w:rsid w:val="00C12067"/>
    <w:rsid w:val="00C12E6F"/>
    <w:rsid w:val="00C15C0E"/>
    <w:rsid w:val="00C1617A"/>
    <w:rsid w:val="00C26D04"/>
    <w:rsid w:val="00C33BD6"/>
    <w:rsid w:val="00C36351"/>
    <w:rsid w:val="00C43E23"/>
    <w:rsid w:val="00C514E3"/>
    <w:rsid w:val="00C52397"/>
    <w:rsid w:val="00C533D9"/>
    <w:rsid w:val="00C62F82"/>
    <w:rsid w:val="00C63904"/>
    <w:rsid w:val="00C67FEA"/>
    <w:rsid w:val="00C753EF"/>
    <w:rsid w:val="00C8184A"/>
    <w:rsid w:val="00C86D85"/>
    <w:rsid w:val="00C914CD"/>
    <w:rsid w:val="00CA0E3D"/>
    <w:rsid w:val="00CB0B90"/>
    <w:rsid w:val="00CB6B7C"/>
    <w:rsid w:val="00CB6BCE"/>
    <w:rsid w:val="00CC723F"/>
    <w:rsid w:val="00CD51D0"/>
    <w:rsid w:val="00CE492F"/>
    <w:rsid w:val="00D0271D"/>
    <w:rsid w:val="00D048F7"/>
    <w:rsid w:val="00D06ED6"/>
    <w:rsid w:val="00D11D33"/>
    <w:rsid w:val="00D12920"/>
    <w:rsid w:val="00D1636D"/>
    <w:rsid w:val="00D35D48"/>
    <w:rsid w:val="00D425E9"/>
    <w:rsid w:val="00D44A15"/>
    <w:rsid w:val="00D53A23"/>
    <w:rsid w:val="00D557DD"/>
    <w:rsid w:val="00D55B3F"/>
    <w:rsid w:val="00D677FF"/>
    <w:rsid w:val="00D82B64"/>
    <w:rsid w:val="00D84081"/>
    <w:rsid w:val="00D87F60"/>
    <w:rsid w:val="00D94450"/>
    <w:rsid w:val="00D9519D"/>
    <w:rsid w:val="00D974A3"/>
    <w:rsid w:val="00DA450B"/>
    <w:rsid w:val="00DA5E34"/>
    <w:rsid w:val="00DB26BE"/>
    <w:rsid w:val="00DC2311"/>
    <w:rsid w:val="00DC2C15"/>
    <w:rsid w:val="00DD2EE3"/>
    <w:rsid w:val="00DD5BDA"/>
    <w:rsid w:val="00DD7499"/>
    <w:rsid w:val="00DE6CF2"/>
    <w:rsid w:val="00DF2884"/>
    <w:rsid w:val="00DF2A26"/>
    <w:rsid w:val="00E0191D"/>
    <w:rsid w:val="00E01BF8"/>
    <w:rsid w:val="00E06997"/>
    <w:rsid w:val="00E07A67"/>
    <w:rsid w:val="00E13252"/>
    <w:rsid w:val="00E149A3"/>
    <w:rsid w:val="00E1646E"/>
    <w:rsid w:val="00E208BD"/>
    <w:rsid w:val="00E2120F"/>
    <w:rsid w:val="00E221B3"/>
    <w:rsid w:val="00E46964"/>
    <w:rsid w:val="00E47D27"/>
    <w:rsid w:val="00E50CEA"/>
    <w:rsid w:val="00E568BA"/>
    <w:rsid w:val="00E65A61"/>
    <w:rsid w:val="00E803A9"/>
    <w:rsid w:val="00E80682"/>
    <w:rsid w:val="00E8475D"/>
    <w:rsid w:val="00EA04D3"/>
    <w:rsid w:val="00EB1ADB"/>
    <w:rsid w:val="00EC0D5E"/>
    <w:rsid w:val="00EC3957"/>
    <w:rsid w:val="00EC3C69"/>
    <w:rsid w:val="00EF66D6"/>
    <w:rsid w:val="00F13FFA"/>
    <w:rsid w:val="00F37FAD"/>
    <w:rsid w:val="00F42A42"/>
    <w:rsid w:val="00F44B98"/>
    <w:rsid w:val="00F5322B"/>
    <w:rsid w:val="00F57A78"/>
    <w:rsid w:val="00F6071E"/>
    <w:rsid w:val="00F656A1"/>
    <w:rsid w:val="00F84131"/>
    <w:rsid w:val="00F865F7"/>
    <w:rsid w:val="00F903F3"/>
    <w:rsid w:val="00F9427D"/>
    <w:rsid w:val="00FB06C8"/>
    <w:rsid w:val="00FB3AD9"/>
    <w:rsid w:val="00FB58EC"/>
    <w:rsid w:val="00FB707B"/>
    <w:rsid w:val="00FD46C9"/>
    <w:rsid w:val="00FF34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semiHidden/>
    <w:rPr>
      <w:rFonts w:ascii="Verdana" w:hAnsi="Verdana"/>
      <w:lang w:val="en-US" w:eastAsia="en-US" w:bidi="ar-SA"/>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1">
    <w:name w:val=" Знак1 Знак Знак Знак"/>
    <w:basedOn w:val="a"/>
    <w:semiHidden/>
    <w:rsid w:val="00F9427D"/>
    <w:pPr>
      <w:numPr>
        <w:numId w:val="1"/>
      </w:numPr>
      <w:spacing w:before="120" w:after="160" w:line="240" w:lineRule="exact"/>
      <w:jc w:val="both"/>
    </w:pPr>
    <w:rPr>
      <w:rFonts w:ascii="Verdana" w:hAnsi="Verdana"/>
      <w:sz w:val="20"/>
      <w:szCs w:val="20"/>
      <w:lang w:val="en-US" w:eastAsia="en-US"/>
    </w:rPr>
  </w:style>
  <w:style w:type="character" w:styleId="a3">
    <w:name w:val="Hyperlink"/>
    <w:rsid w:val="004620F6"/>
    <w:rPr>
      <w:rFonts w:ascii="Verdana" w:hAnsi="Verdana"/>
      <w:color w:val="0000FF"/>
      <w:u w:val="single"/>
      <w:lang w:val="en-US" w:eastAsia="en-US" w:bidi="ar-SA"/>
    </w:rPr>
  </w:style>
  <w:style w:type="paragraph" w:customStyle="1" w:styleId="ConsPlusNormal">
    <w:name w:val="ConsPlusNormal"/>
    <w:rsid w:val="00CB6BCE"/>
    <w:pPr>
      <w:widowControl w:val="0"/>
      <w:autoSpaceDE w:val="0"/>
      <w:autoSpaceDN w:val="0"/>
      <w:adjustRightInd w:val="0"/>
      <w:ind w:firstLine="720"/>
    </w:pPr>
    <w:rPr>
      <w:rFonts w:ascii="Arial" w:hAnsi="Arial" w:cs="Arial"/>
    </w:rPr>
  </w:style>
  <w:style w:type="paragraph" w:customStyle="1" w:styleId="consnormal">
    <w:name w:val="consnormal"/>
    <w:basedOn w:val="a"/>
    <w:rsid w:val="0044319B"/>
    <w:pPr>
      <w:spacing w:before="100" w:beforeAutospacing="1" w:after="100" w:afterAutospacing="1"/>
    </w:pPr>
  </w:style>
  <w:style w:type="paragraph" w:customStyle="1" w:styleId="text">
    <w:name w:val="text"/>
    <w:basedOn w:val="a"/>
    <w:rsid w:val="00C33BD6"/>
    <w:pPr>
      <w:spacing w:before="100" w:beforeAutospacing="1" w:after="100" w:afterAutospacing="1"/>
    </w:pPr>
  </w:style>
  <w:style w:type="paragraph" w:styleId="a4">
    <w:name w:val="Normal (Web)"/>
    <w:basedOn w:val="a"/>
    <w:rsid w:val="00C33BD6"/>
    <w:pPr>
      <w:spacing w:before="100" w:beforeAutospacing="1" w:after="100" w:afterAutospacing="1"/>
    </w:pPr>
  </w:style>
  <w:style w:type="paragraph" w:customStyle="1" w:styleId="article">
    <w:name w:val="article"/>
    <w:basedOn w:val="a"/>
    <w:rsid w:val="00827BC0"/>
    <w:pPr>
      <w:spacing w:before="100" w:beforeAutospacing="1" w:after="100" w:afterAutospacing="1"/>
    </w:pPr>
  </w:style>
  <w:style w:type="paragraph" w:customStyle="1" w:styleId="ConsPlusDocList">
    <w:name w:val="ConsPlusDocList"/>
    <w:rsid w:val="002C5071"/>
    <w:pPr>
      <w:autoSpaceDE w:val="0"/>
      <w:autoSpaceDN w:val="0"/>
      <w:adjustRightInd w:val="0"/>
    </w:pPr>
    <w:rPr>
      <w:rFonts w:ascii="Courier New" w:hAnsi="Courier New" w:cs="Courier New"/>
    </w:rPr>
  </w:style>
  <w:style w:type="paragraph" w:styleId="a5">
    <w:name w:val="Balloon Text"/>
    <w:basedOn w:val="a"/>
    <w:semiHidden/>
    <w:rsid w:val="000356C6"/>
    <w:rPr>
      <w:rFonts w:ascii="Tahoma" w:hAnsi="Tahoma" w:cs="Tahoma"/>
      <w:sz w:val="16"/>
      <w:szCs w:val="16"/>
    </w:rPr>
  </w:style>
  <w:style w:type="paragraph" w:customStyle="1" w:styleId="10">
    <w:name w:val="Знак1 Знак Знак Знак"/>
    <w:basedOn w:val="a"/>
    <w:semiHidden/>
    <w:rsid w:val="00FB707B"/>
    <w:pPr>
      <w:tabs>
        <w:tab w:val="num" w:pos="709"/>
      </w:tabs>
      <w:spacing w:before="120" w:after="160" w:line="240" w:lineRule="exact"/>
      <w:ind w:left="709" w:hanging="284"/>
      <w:jc w:val="both"/>
    </w:pPr>
    <w:rPr>
      <w:rFonts w:ascii="Verdana" w:hAnsi="Verdana" w:cs="Verdana"/>
      <w:sz w:val="20"/>
      <w:szCs w:val="20"/>
      <w:lang w:val="en-US" w:eastAsia="en-US"/>
    </w:rPr>
  </w:style>
  <w:style w:type="character" w:customStyle="1" w:styleId="a00">
    <w:name w:val="a0"/>
    <w:rsid w:val="00191720"/>
    <w:rPr>
      <w:rFonts w:ascii="Verdana" w:hAnsi="Verdana" w:hint="default"/>
      <w:lang w:val="en-US" w:eastAsia="en-US" w:bidi="ar-SA"/>
    </w:rPr>
  </w:style>
  <w:style w:type="paragraph" w:styleId="a6">
    <w:name w:val="Body Text"/>
    <w:basedOn w:val="a"/>
    <w:link w:val="a7"/>
    <w:rsid w:val="00E568BA"/>
    <w:pPr>
      <w:jc w:val="center"/>
    </w:pPr>
    <w:rPr>
      <w:rFonts w:ascii="Verdana" w:hAnsi="Verdana"/>
      <w:b/>
      <w:i/>
      <w:iCs/>
      <w:lang w:val="en-US" w:eastAsia="en-US"/>
    </w:rPr>
  </w:style>
  <w:style w:type="character" w:customStyle="1" w:styleId="a7">
    <w:name w:val="Основной текст Знак"/>
    <w:link w:val="a6"/>
    <w:rsid w:val="00E568BA"/>
    <w:rPr>
      <w:rFonts w:ascii="Verdana" w:hAnsi="Verdana"/>
      <w:b/>
      <w:i/>
      <w:iCs/>
      <w:sz w:val="24"/>
      <w:szCs w:val="24"/>
      <w:lang w:val="en-US" w:eastAsia="en-US" w:bidi="ar-SA"/>
    </w:rPr>
  </w:style>
  <w:style w:type="table" w:styleId="a8">
    <w:name w:val="Table Grid"/>
    <w:basedOn w:val="a1"/>
    <w:rsid w:val="00C8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13FFA"/>
    <w:pPr>
      <w:autoSpaceDE w:val="0"/>
      <w:autoSpaceDN w:val="0"/>
      <w:adjustRightInd w:val="0"/>
    </w:pPr>
    <w:rPr>
      <w:rFonts w:ascii="Arial" w:eastAsia="Calibri" w:hAnsi="Arial" w:cs="Arial"/>
      <w:color w:val="000000"/>
      <w:sz w:val="24"/>
      <w:szCs w:val="24"/>
      <w:lang w:eastAsia="en-US"/>
    </w:rPr>
  </w:style>
  <w:style w:type="paragraph" w:styleId="3">
    <w:name w:val="Body Text Indent 3"/>
    <w:basedOn w:val="a"/>
    <w:link w:val="30"/>
    <w:uiPriority w:val="99"/>
    <w:rsid w:val="002A24FF"/>
    <w:pPr>
      <w:spacing w:after="120"/>
      <w:ind w:left="283"/>
    </w:pPr>
    <w:rPr>
      <w:rFonts w:ascii="Verdana" w:hAnsi="Verdana"/>
      <w:sz w:val="16"/>
      <w:szCs w:val="16"/>
      <w:lang w:val="en-US" w:eastAsia="en-US"/>
    </w:rPr>
  </w:style>
  <w:style w:type="character" w:customStyle="1" w:styleId="30">
    <w:name w:val="Основной текст с отступом 3 Знак"/>
    <w:link w:val="3"/>
    <w:uiPriority w:val="99"/>
    <w:rsid w:val="002A24FF"/>
    <w:rPr>
      <w:rFonts w:ascii="Verdana" w:hAnsi="Verdana"/>
      <w:sz w:val="16"/>
      <w:szCs w:val="16"/>
      <w:lang w:val="en-US" w:eastAsia="en-US" w:bidi="ar-SA"/>
    </w:rPr>
  </w:style>
  <w:style w:type="paragraph" w:customStyle="1" w:styleId="ConsPlusTitle">
    <w:name w:val="ConsPlusTitle"/>
    <w:uiPriority w:val="99"/>
    <w:rsid w:val="002A24FF"/>
    <w:pPr>
      <w:widowControl w:val="0"/>
      <w:autoSpaceDE w:val="0"/>
      <w:autoSpaceDN w:val="0"/>
      <w:adjustRightInd w:val="0"/>
    </w:pPr>
    <w:rPr>
      <w:b/>
      <w:bCs/>
      <w:sz w:val="28"/>
      <w:szCs w:val="28"/>
    </w:rPr>
  </w:style>
  <w:style w:type="character" w:customStyle="1" w:styleId="2">
    <w:name w:val="Основной текст (2)_"/>
    <w:link w:val="20"/>
    <w:uiPriority w:val="99"/>
    <w:rsid w:val="008B49A6"/>
    <w:rPr>
      <w:sz w:val="26"/>
      <w:szCs w:val="26"/>
      <w:shd w:val="clear" w:color="auto" w:fill="FFFFFF"/>
      <w:lang w:val="en-US" w:eastAsia="en-US"/>
    </w:rPr>
  </w:style>
  <w:style w:type="paragraph" w:customStyle="1" w:styleId="20">
    <w:name w:val="Основной текст (2)"/>
    <w:basedOn w:val="a"/>
    <w:link w:val="2"/>
    <w:uiPriority w:val="99"/>
    <w:rsid w:val="008B49A6"/>
    <w:pPr>
      <w:widowControl w:val="0"/>
      <w:shd w:val="clear" w:color="auto" w:fill="FFFFFF"/>
      <w:spacing w:line="240" w:lineRule="atLeast"/>
    </w:pPr>
    <w:rPr>
      <w:sz w:val="26"/>
      <w:szCs w:val="26"/>
      <w:lang w:val="en-US" w:eastAsia="en-US"/>
    </w:rPr>
  </w:style>
  <w:style w:type="paragraph" w:styleId="a9">
    <w:name w:val="List Paragraph"/>
    <w:basedOn w:val="a"/>
    <w:uiPriority w:val="34"/>
    <w:qFormat/>
    <w:rsid w:val="00A249D4"/>
    <w:pPr>
      <w:spacing w:after="200" w:line="276" w:lineRule="auto"/>
      <w:ind w:left="720"/>
      <w:contextualSpacing/>
    </w:pPr>
    <w:rPr>
      <w:rFonts w:ascii="Calibri" w:hAnsi="Calibri"/>
      <w:sz w:val="22"/>
      <w:szCs w:val="22"/>
    </w:rPr>
  </w:style>
  <w:style w:type="character" w:customStyle="1" w:styleId="aa">
    <w:name w:val="Неразрешенное упоминание"/>
    <w:uiPriority w:val="99"/>
    <w:semiHidden/>
    <w:unhideWhenUsed/>
    <w:rsid w:val="0035163F"/>
    <w:rPr>
      <w:rFonts w:ascii="Verdana" w:hAnsi="Verdana"/>
      <w:color w:val="605E5C"/>
      <w:shd w:val="clear" w:color="auto" w:fill="E1DFDD"/>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459704">
      <w:bodyDiv w:val="1"/>
      <w:marLeft w:val="0"/>
      <w:marRight w:val="0"/>
      <w:marTop w:val="0"/>
      <w:marBottom w:val="0"/>
      <w:divBdr>
        <w:top w:val="none" w:sz="0" w:space="0" w:color="auto"/>
        <w:left w:val="none" w:sz="0" w:space="0" w:color="auto"/>
        <w:bottom w:val="none" w:sz="0" w:space="0" w:color="auto"/>
        <w:right w:val="none" w:sz="0" w:space="0" w:color="auto"/>
      </w:divBdr>
      <w:divsChild>
        <w:div w:id="555052399">
          <w:marLeft w:val="540"/>
          <w:marRight w:val="0"/>
          <w:marTop w:val="0"/>
          <w:marBottom w:val="0"/>
          <w:divBdr>
            <w:top w:val="none" w:sz="0" w:space="0" w:color="auto"/>
            <w:left w:val="none" w:sz="0" w:space="0" w:color="auto"/>
            <w:bottom w:val="none" w:sz="0" w:space="0" w:color="auto"/>
            <w:right w:val="none" w:sz="0" w:space="0" w:color="auto"/>
          </w:divBdr>
        </w:div>
        <w:div w:id="720596506">
          <w:marLeft w:val="540"/>
          <w:marRight w:val="0"/>
          <w:marTop w:val="0"/>
          <w:marBottom w:val="0"/>
          <w:divBdr>
            <w:top w:val="none" w:sz="0" w:space="0" w:color="auto"/>
            <w:left w:val="none" w:sz="0" w:space="0" w:color="auto"/>
            <w:bottom w:val="none" w:sz="0" w:space="0" w:color="auto"/>
            <w:right w:val="none" w:sz="0" w:space="0" w:color="auto"/>
          </w:divBdr>
        </w:div>
        <w:div w:id="983898803">
          <w:marLeft w:val="540"/>
          <w:marRight w:val="0"/>
          <w:marTop w:val="0"/>
          <w:marBottom w:val="0"/>
          <w:divBdr>
            <w:top w:val="none" w:sz="0" w:space="0" w:color="auto"/>
            <w:left w:val="none" w:sz="0" w:space="0" w:color="auto"/>
            <w:bottom w:val="none" w:sz="0" w:space="0" w:color="auto"/>
            <w:right w:val="none" w:sz="0" w:space="0" w:color="auto"/>
          </w:divBdr>
        </w:div>
        <w:div w:id="1493718274">
          <w:marLeft w:val="540"/>
          <w:marRight w:val="0"/>
          <w:marTop w:val="0"/>
          <w:marBottom w:val="0"/>
          <w:divBdr>
            <w:top w:val="none" w:sz="0" w:space="0" w:color="auto"/>
            <w:left w:val="none" w:sz="0" w:space="0" w:color="auto"/>
            <w:bottom w:val="none" w:sz="0" w:space="0" w:color="auto"/>
            <w:right w:val="none" w:sz="0" w:space="0" w:color="auto"/>
          </w:divBdr>
        </w:div>
        <w:div w:id="1579099051">
          <w:marLeft w:val="0"/>
          <w:marRight w:val="0"/>
          <w:marTop w:val="0"/>
          <w:marBottom w:val="0"/>
          <w:divBdr>
            <w:top w:val="none" w:sz="0" w:space="0" w:color="auto"/>
            <w:left w:val="none" w:sz="0" w:space="0" w:color="auto"/>
            <w:bottom w:val="none" w:sz="0" w:space="0" w:color="auto"/>
            <w:right w:val="none" w:sz="0" w:space="0" w:color="auto"/>
          </w:divBdr>
        </w:div>
        <w:div w:id="1916477997">
          <w:marLeft w:val="540"/>
          <w:marRight w:val="0"/>
          <w:marTop w:val="0"/>
          <w:marBottom w:val="0"/>
          <w:divBdr>
            <w:top w:val="none" w:sz="0" w:space="0" w:color="auto"/>
            <w:left w:val="none" w:sz="0" w:space="0" w:color="auto"/>
            <w:bottom w:val="none" w:sz="0" w:space="0" w:color="auto"/>
            <w:right w:val="none" w:sz="0" w:space="0" w:color="auto"/>
          </w:divBdr>
        </w:div>
        <w:div w:id="1999186433">
          <w:marLeft w:val="0"/>
          <w:marRight w:val="0"/>
          <w:marTop w:val="0"/>
          <w:marBottom w:val="0"/>
          <w:divBdr>
            <w:top w:val="none" w:sz="0" w:space="0" w:color="auto"/>
            <w:left w:val="none" w:sz="0" w:space="0" w:color="auto"/>
            <w:bottom w:val="none" w:sz="0" w:space="0" w:color="auto"/>
            <w:right w:val="none" w:sz="0" w:space="0" w:color="auto"/>
          </w:divBdr>
        </w:div>
        <w:div w:id="2085300804">
          <w:marLeft w:val="0"/>
          <w:marRight w:val="0"/>
          <w:marTop w:val="0"/>
          <w:marBottom w:val="0"/>
          <w:divBdr>
            <w:top w:val="none" w:sz="0" w:space="0" w:color="auto"/>
            <w:left w:val="none" w:sz="0" w:space="0" w:color="auto"/>
            <w:bottom w:val="none" w:sz="0" w:space="0" w:color="auto"/>
            <w:right w:val="none" w:sz="0" w:space="0" w:color="auto"/>
          </w:divBdr>
        </w:div>
        <w:div w:id="2114281707">
          <w:marLeft w:val="540"/>
          <w:marRight w:val="0"/>
          <w:marTop w:val="0"/>
          <w:marBottom w:val="0"/>
          <w:divBdr>
            <w:top w:val="none" w:sz="0" w:space="0" w:color="auto"/>
            <w:left w:val="none" w:sz="0" w:space="0" w:color="auto"/>
            <w:bottom w:val="none" w:sz="0" w:space="0" w:color="auto"/>
            <w:right w:val="none" w:sz="0" w:space="0" w:color="auto"/>
          </w:divBdr>
        </w:div>
      </w:divsChild>
    </w:div>
    <w:div w:id="633146820">
      <w:bodyDiv w:val="1"/>
      <w:marLeft w:val="0"/>
      <w:marRight w:val="0"/>
      <w:marTop w:val="0"/>
      <w:marBottom w:val="0"/>
      <w:divBdr>
        <w:top w:val="none" w:sz="0" w:space="0" w:color="auto"/>
        <w:left w:val="none" w:sz="0" w:space="0" w:color="auto"/>
        <w:bottom w:val="none" w:sz="0" w:space="0" w:color="auto"/>
        <w:right w:val="none" w:sz="0" w:space="0" w:color="auto"/>
      </w:divBdr>
    </w:div>
    <w:div w:id="759447740">
      <w:bodyDiv w:val="1"/>
      <w:marLeft w:val="0"/>
      <w:marRight w:val="0"/>
      <w:marTop w:val="0"/>
      <w:marBottom w:val="0"/>
      <w:divBdr>
        <w:top w:val="none" w:sz="0" w:space="0" w:color="auto"/>
        <w:left w:val="none" w:sz="0" w:space="0" w:color="auto"/>
        <w:bottom w:val="none" w:sz="0" w:space="0" w:color="auto"/>
        <w:right w:val="none" w:sz="0" w:space="0" w:color="auto"/>
      </w:divBdr>
    </w:div>
    <w:div w:id="1384791585">
      <w:bodyDiv w:val="1"/>
      <w:marLeft w:val="0"/>
      <w:marRight w:val="0"/>
      <w:marTop w:val="0"/>
      <w:marBottom w:val="0"/>
      <w:divBdr>
        <w:top w:val="none" w:sz="0" w:space="0" w:color="auto"/>
        <w:left w:val="none" w:sz="0" w:space="0" w:color="auto"/>
        <w:bottom w:val="none" w:sz="0" w:space="0" w:color="auto"/>
        <w:right w:val="none" w:sz="0" w:space="0" w:color="auto"/>
      </w:divBdr>
    </w:div>
    <w:div w:id="1500078587">
      <w:bodyDiv w:val="1"/>
      <w:marLeft w:val="0"/>
      <w:marRight w:val="0"/>
      <w:marTop w:val="0"/>
      <w:marBottom w:val="0"/>
      <w:divBdr>
        <w:top w:val="none" w:sz="0" w:space="0" w:color="auto"/>
        <w:left w:val="none" w:sz="0" w:space="0" w:color="auto"/>
        <w:bottom w:val="none" w:sz="0" w:space="0" w:color="auto"/>
        <w:right w:val="none" w:sz="0" w:space="0" w:color="auto"/>
      </w:divBdr>
    </w:div>
    <w:div w:id="1989627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letov.75.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2516</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РЕШЕНИЕ</vt:lpstr>
    </vt:vector>
  </TitlesOfParts>
  <Company>BEST XP Edition</Company>
  <LinksUpToDate>false</LinksUpToDate>
  <CharactersWithSpaces>2952</CharactersWithSpaces>
  <SharedDoc>false</SharedDoc>
  <HLinks>
    <vt:vector size="6" baseType="variant">
      <vt:variant>
        <vt:i4>1245270</vt:i4>
      </vt:variant>
      <vt:variant>
        <vt:i4>0</vt:i4>
      </vt:variant>
      <vt:variant>
        <vt:i4>0</vt:i4>
      </vt:variant>
      <vt:variant>
        <vt:i4>5</vt:i4>
      </vt:variant>
      <vt:variant>
        <vt:lpwstr>https://uletov.75.ru/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РЕШЕНИЕ</dc:title>
  <dc:creator>юрист</dc:creator>
  <cp:lastModifiedBy>admin</cp:lastModifiedBy>
  <cp:revision>2</cp:revision>
  <cp:lastPrinted>2025-01-31T01:00:00Z</cp:lastPrinted>
  <dcterms:created xsi:type="dcterms:W3CDTF">2025-01-31T05:27:00Z</dcterms:created>
  <dcterms:modified xsi:type="dcterms:W3CDTF">2025-01-31T05:27:00Z</dcterms:modified>
</cp:coreProperties>
</file>