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2881"/>
        <w:gridCol w:w="412"/>
        <w:gridCol w:w="2988"/>
        <w:gridCol w:w="3181"/>
      </w:tblGrid>
      <w:tr w:rsidR="000004B3" w:rsidRPr="000004B3" w:rsidTr="000152A2">
        <w:trPr>
          <w:trHeight w:val="1420"/>
        </w:trPr>
        <w:tc>
          <w:tcPr>
            <w:tcW w:w="2977" w:type="dxa"/>
          </w:tcPr>
          <w:p w:rsidR="000004B3" w:rsidRPr="000004B3" w:rsidRDefault="000004B3" w:rsidP="000004B3">
            <w:pPr>
              <w:rPr>
                <w:lang w:val="en-US"/>
              </w:rPr>
            </w:pPr>
          </w:p>
        </w:tc>
        <w:tc>
          <w:tcPr>
            <w:tcW w:w="3484" w:type="dxa"/>
            <w:gridSpan w:val="2"/>
          </w:tcPr>
          <w:p w:rsidR="000004B3" w:rsidRPr="000004B3" w:rsidRDefault="000004B3" w:rsidP="000004B3">
            <w:pPr>
              <w:jc w:val="center"/>
            </w:pPr>
          </w:p>
          <w:p w:rsidR="000004B3" w:rsidRPr="000004B3" w:rsidRDefault="000004B3" w:rsidP="000004B3">
            <w:pPr>
              <w:jc w:val="center"/>
              <w:rPr>
                <w:lang w:val="en-US"/>
              </w:rPr>
            </w:pPr>
            <w:r w:rsidRPr="000004B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герб МР " style="position:absolute;left:0;text-align:left;margin-left:62.75pt;margin-top:-13.25pt;width:62.15pt;height:70.9pt;z-index:-1;visibility:visible" wrapcoords="-260 0 -260 19326 6506 21373 9889 21373 11451 21373 14834 21373 21600 19326 21600 0 -260 0" o:allowoverlap="f">
                  <v:imagedata r:id="rId6" o:title="герб МР " grayscale="t"/>
                  <w10:wrap type="tight"/>
                </v:shape>
              </w:pict>
            </w:r>
          </w:p>
        </w:tc>
        <w:tc>
          <w:tcPr>
            <w:tcW w:w="3285" w:type="dxa"/>
          </w:tcPr>
          <w:p w:rsidR="000004B3" w:rsidRPr="000004B3" w:rsidRDefault="000004B3" w:rsidP="000004B3">
            <w:pPr>
              <w:rPr>
                <w:lang w:val="en-US"/>
              </w:rPr>
            </w:pPr>
          </w:p>
        </w:tc>
      </w:tr>
      <w:tr w:rsidR="000004B3" w:rsidRPr="000004B3" w:rsidTr="000152A2">
        <w:tc>
          <w:tcPr>
            <w:tcW w:w="9746" w:type="dxa"/>
            <w:gridSpan w:val="4"/>
          </w:tcPr>
          <w:p w:rsidR="000004B3" w:rsidRPr="000004B3" w:rsidRDefault="000004B3" w:rsidP="000004B3">
            <w:pPr>
              <w:tabs>
                <w:tab w:val="left" w:pos="4020"/>
              </w:tabs>
              <w:spacing w:line="240" w:lineRule="atLeast"/>
              <w:jc w:val="center"/>
              <w:rPr>
                <w:rFonts w:eastAsia="Calibri"/>
                <w:b/>
                <w:iCs/>
                <w:color w:val="252525"/>
                <w:sz w:val="28"/>
                <w:szCs w:val="28"/>
                <w:lang w:eastAsia="en-US"/>
              </w:rPr>
            </w:pPr>
            <w:r w:rsidRPr="000004B3">
              <w:rPr>
                <w:rFonts w:eastAsia="Calibri"/>
                <w:b/>
                <w:iCs/>
                <w:color w:val="252525"/>
                <w:sz w:val="28"/>
                <w:szCs w:val="28"/>
                <w:lang w:eastAsia="en-US"/>
              </w:rPr>
              <w:t xml:space="preserve">АДМИНИСТРАЦИЯ </w:t>
            </w:r>
          </w:p>
          <w:p w:rsidR="000004B3" w:rsidRPr="000004B3" w:rsidRDefault="000004B3" w:rsidP="000004B3">
            <w:pPr>
              <w:tabs>
                <w:tab w:val="left" w:pos="4020"/>
              </w:tabs>
              <w:spacing w:line="240" w:lineRule="atLeast"/>
              <w:jc w:val="center"/>
              <w:rPr>
                <w:rFonts w:eastAsia="Calibri"/>
                <w:b/>
                <w:sz w:val="28"/>
                <w:szCs w:val="28"/>
                <w:lang w:eastAsia="en-US"/>
              </w:rPr>
            </w:pPr>
            <w:r w:rsidRPr="000004B3">
              <w:rPr>
                <w:rFonts w:eastAsia="Calibri"/>
                <w:b/>
                <w:iCs/>
                <w:color w:val="252525"/>
                <w:sz w:val="28"/>
                <w:szCs w:val="28"/>
                <w:lang w:eastAsia="en-US"/>
              </w:rPr>
              <w:t>УЛЁТОВСКОГО МУНИЦИПАЛЬНОГО ОКРУГА</w:t>
            </w:r>
          </w:p>
          <w:p w:rsidR="000004B3" w:rsidRPr="000004B3" w:rsidRDefault="000004B3" w:rsidP="000004B3">
            <w:pPr>
              <w:spacing w:line="240" w:lineRule="atLeast"/>
              <w:jc w:val="center"/>
              <w:rPr>
                <w:rFonts w:eastAsia="Calibri"/>
                <w:b/>
                <w:sz w:val="28"/>
                <w:szCs w:val="28"/>
                <w:lang w:eastAsia="en-US"/>
              </w:rPr>
            </w:pPr>
            <w:r w:rsidRPr="000004B3">
              <w:rPr>
                <w:rFonts w:eastAsia="Calibri"/>
                <w:b/>
                <w:sz w:val="28"/>
                <w:szCs w:val="28"/>
                <w:lang w:eastAsia="en-US"/>
              </w:rPr>
              <w:t>ЗАБАЙКАЛЬСКОГО КРАЯ</w:t>
            </w:r>
          </w:p>
          <w:p w:rsidR="000004B3" w:rsidRPr="000004B3" w:rsidRDefault="000004B3" w:rsidP="000004B3">
            <w:pPr>
              <w:tabs>
                <w:tab w:val="left" w:pos="4020"/>
              </w:tabs>
              <w:spacing w:line="240" w:lineRule="atLeast"/>
              <w:jc w:val="center"/>
              <w:rPr>
                <w:rFonts w:eastAsia="Calibri"/>
                <w:b/>
                <w:iCs/>
                <w:color w:val="252525"/>
                <w:sz w:val="28"/>
                <w:szCs w:val="28"/>
                <w:lang w:eastAsia="en-US"/>
              </w:rPr>
            </w:pPr>
            <w:r w:rsidRPr="000004B3">
              <w:rPr>
                <w:rFonts w:eastAsia="Calibri"/>
                <w:b/>
                <w:iCs/>
                <w:color w:val="252525"/>
                <w:sz w:val="28"/>
                <w:szCs w:val="28"/>
                <w:lang w:eastAsia="en-US"/>
              </w:rPr>
              <w:t>ПОСТАНОВЛЕНИЕ</w:t>
            </w:r>
          </w:p>
          <w:p w:rsidR="000004B3" w:rsidRPr="000004B3" w:rsidRDefault="000004B3" w:rsidP="000004B3">
            <w:pPr>
              <w:jc w:val="center"/>
              <w:rPr>
                <w:b/>
                <w:sz w:val="28"/>
                <w:szCs w:val="28"/>
              </w:rPr>
            </w:pPr>
          </w:p>
        </w:tc>
      </w:tr>
      <w:tr w:rsidR="000004B3" w:rsidRPr="000004B3" w:rsidTr="000152A2">
        <w:tc>
          <w:tcPr>
            <w:tcW w:w="9746" w:type="dxa"/>
            <w:gridSpan w:val="4"/>
          </w:tcPr>
          <w:p w:rsidR="000004B3" w:rsidRPr="000004B3" w:rsidRDefault="000004B3" w:rsidP="000004B3">
            <w:pPr>
              <w:jc w:val="center"/>
              <w:rPr>
                <w:sz w:val="28"/>
                <w:szCs w:val="28"/>
              </w:rPr>
            </w:pPr>
          </w:p>
        </w:tc>
      </w:tr>
      <w:tr w:rsidR="000004B3" w:rsidRPr="000004B3" w:rsidTr="000152A2">
        <w:tc>
          <w:tcPr>
            <w:tcW w:w="3402" w:type="dxa"/>
            <w:gridSpan w:val="2"/>
          </w:tcPr>
          <w:p w:rsidR="000004B3" w:rsidRPr="000004B3" w:rsidRDefault="000004B3" w:rsidP="000004B3">
            <w:pPr>
              <w:ind w:right="-74"/>
              <w:rPr>
                <w:sz w:val="28"/>
                <w:szCs w:val="28"/>
              </w:rPr>
            </w:pPr>
            <w:r w:rsidRPr="000004B3">
              <w:rPr>
                <w:sz w:val="28"/>
                <w:szCs w:val="28"/>
              </w:rPr>
              <w:t>«___»  февраля 2025 года</w:t>
            </w:r>
          </w:p>
        </w:tc>
        <w:tc>
          <w:tcPr>
            <w:tcW w:w="3059" w:type="dxa"/>
          </w:tcPr>
          <w:p w:rsidR="000004B3" w:rsidRPr="000004B3" w:rsidRDefault="000004B3" w:rsidP="000004B3">
            <w:pPr>
              <w:rPr>
                <w:sz w:val="28"/>
                <w:szCs w:val="28"/>
                <w:lang w:val="en-US"/>
              </w:rPr>
            </w:pPr>
          </w:p>
        </w:tc>
        <w:tc>
          <w:tcPr>
            <w:tcW w:w="3285" w:type="dxa"/>
          </w:tcPr>
          <w:p w:rsidR="000004B3" w:rsidRPr="000004B3" w:rsidRDefault="000004B3" w:rsidP="000004B3">
            <w:pPr>
              <w:jc w:val="center"/>
              <w:rPr>
                <w:sz w:val="28"/>
                <w:szCs w:val="28"/>
              </w:rPr>
            </w:pPr>
            <w:r w:rsidRPr="000004B3">
              <w:rPr>
                <w:sz w:val="28"/>
                <w:szCs w:val="28"/>
              </w:rPr>
              <w:t xml:space="preserve">            № ___/</w:t>
            </w:r>
            <w:proofErr w:type="gramStart"/>
            <w:r w:rsidRPr="000004B3">
              <w:rPr>
                <w:sz w:val="28"/>
                <w:szCs w:val="28"/>
              </w:rPr>
              <w:t>н</w:t>
            </w:r>
            <w:proofErr w:type="gramEnd"/>
          </w:p>
        </w:tc>
      </w:tr>
      <w:tr w:rsidR="000004B3" w:rsidRPr="000004B3" w:rsidTr="000152A2">
        <w:tc>
          <w:tcPr>
            <w:tcW w:w="3402" w:type="dxa"/>
            <w:gridSpan w:val="2"/>
          </w:tcPr>
          <w:p w:rsidR="000004B3" w:rsidRPr="000004B3" w:rsidRDefault="000004B3" w:rsidP="000004B3">
            <w:pPr>
              <w:rPr>
                <w:sz w:val="28"/>
                <w:szCs w:val="28"/>
                <w:lang w:val="en-US"/>
              </w:rPr>
            </w:pPr>
          </w:p>
        </w:tc>
        <w:tc>
          <w:tcPr>
            <w:tcW w:w="3059" w:type="dxa"/>
          </w:tcPr>
          <w:p w:rsidR="000004B3" w:rsidRPr="000004B3" w:rsidRDefault="000004B3" w:rsidP="000004B3">
            <w:pPr>
              <w:jc w:val="center"/>
              <w:rPr>
                <w:sz w:val="28"/>
                <w:szCs w:val="28"/>
              </w:rPr>
            </w:pPr>
            <w:r w:rsidRPr="000004B3">
              <w:rPr>
                <w:sz w:val="28"/>
                <w:szCs w:val="28"/>
              </w:rPr>
              <w:t>с.Улёты</w:t>
            </w:r>
          </w:p>
        </w:tc>
        <w:tc>
          <w:tcPr>
            <w:tcW w:w="3285" w:type="dxa"/>
          </w:tcPr>
          <w:p w:rsidR="000004B3" w:rsidRPr="000004B3" w:rsidRDefault="000004B3" w:rsidP="000004B3">
            <w:pPr>
              <w:rPr>
                <w:sz w:val="28"/>
                <w:szCs w:val="28"/>
                <w:lang w:val="en-US"/>
              </w:rPr>
            </w:pPr>
          </w:p>
        </w:tc>
      </w:tr>
      <w:tr w:rsidR="000004B3" w:rsidRPr="000004B3" w:rsidTr="000152A2">
        <w:tc>
          <w:tcPr>
            <w:tcW w:w="3402" w:type="dxa"/>
            <w:gridSpan w:val="2"/>
          </w:tcPr>
          <w:p w:rsidR="000004B3" w:rsidRPr="000004B3" w:rsidRDefault="000004B3" w:rsidP="000004B3">
            <w:pPr>
              <w:rPr>
                <w:lang w:val="en-US"/>
              </w:rPr>
            </w:pPr>
          </w:p>
        </w:tc>
        <w:tc>
          <w:tcPr>
            <w:tcW w:w="3059" w:type="dxa"/>
          </w:tcPr>
          <w:p w:rsidR="000004B3" w:rsidRPr="000004B3" w:rsidRDefault="000004B3" w:rsidP="000004B3">
            <w:pPr>
              <w:jc w:val="center"/>
            </w:pPr>
          </w:p>
        </w:tc>
        <w:tc>
          <w:tcPr>
            <w:tcW w:w="3285" w:type="dxa"/>
          </w:tcPr>
          <w:p w:rsidR="000004B3" w:rsidRPr="000004B3" w:rsidRDefault="000004B3" w:rsidP="000004B3">
            <w:pPr>
              <w:rPr>
                <w:lang w:val="en-US"/>
              </w:rPr>
            </w:pPr>
          </w:p>
        </w:tc>
      </w:tr>
      <w:tr w:rsidR="000004B3" w:rsidRPr="000004B3" w:rsidTr="000152A2">
        <w:tc>
          <w:tcPr>
            <w:tcW w:w="9746" w:type="dxa"/>
            <w:gridSpan w:val="4"/>
          </w:tcPr>
          <w:p w:rsidR="000004B3" w:rsidRPr="000004B3" w:rsidRDefault="000004B3" w:rsidP="000004B3">
            <w:pPr>
              <w:spacing w:after="200" w:line="276" w:lineRule="auto"/>
              <w:jc w:val="both"/>
            </w:pPr>
            <w:bookmarkStart w:id="0" w:name="_GoBack"/>
            <w:r w:rsidRPr="000004B3">
              <w:rPr>
                <w:b/>
                <w:sz w:val="28"/>
                <w:szCs w:val="28"/>
              </w:rPr>
              <w:t xml:space="preserve">Об утверждении Положения об </w:t>
            </w:r>
            <w:r w:rsidRPr="000004B3">
              <w:rPr>
                <w:rFonts w:eastAsia="Calibri"/>
                <w:b/>
                <w:sz w:val="28"/>
                <w:szCs w:val="28"/>
                <w:lang w:eastAsia="en-US"/>
              </w:rPr>
              <w:t>Отделе правового и кадрового обеспечения Управления делами администрации Улётовского муниципального округа Забайкальского края</w:t>
            </w:r>
            <w:bookmarkEnd w:id="0"/>
          </w:p>
        </w:tc>
      </w:tr>
    </w:tbl>
    <w:p w:rsidR="000004B3" w:rsidRPr="000004B3" w:rsidRDefault="000004B3" w:rsidP="000004B3">
      <w:pPr>
        <w:shd w:val="clear" w:color="auto" w:fill="FFFFFF"/>
        <w:ind w:firstLine="709"/>
        <w:jc w:val="both"/>
        <w:rPr>
          <w:sz w:val="28"/>
          <w:szCs w:val="28"/>
        </w:rPr>
      </w:pPr>
      <w:r w:rsidRPr="000152A2">
        <w:rPr>
          <w:rFonts w:eastAsia="Calibri"/>
          <w:sz w:val="28"/>
          <w:szCs w:val="28"/>
          <w:lang w:eastAsia="en-US"/>
        </w:rPr>
        <w:t>В соответствии с Федеральным законом от 06.10.2003 № 131-ФЗ «Об общих принципах организации местного самоуправления в Российской Федерации», решени</w:t>
      </w:r>
      <w:r w:rsidR="00E56BEE" w:rsidRPr="000152A2">
        <w:rPr>
          <w:rFonts w:eastAsia="Calibri"/>
          <w:sz w:val="28"/>
          <w:szCs w:val="28"/>
          <w:lang w:eastAsia="en-US"/>
        </w:rPr>
        <w:t>ем</w:t>
      </w:r>
      <w:r w:rsidRPr="000152A2">
        <w:rPr>
          <w:rFonts w:eastAsia="Calibri"/>
          <w:sz w:val="28"/>
          <w:szCs w:val="28"/>
          <w:lang w:eastAsia="en-US"/>
        </w:rPr>
        <w:t xml:space="preserve"> Совета Улётовского муниципального округа Забайкальского края от 20.12.2024 № 61 «Об утверждении структуры и </w:t>
      </w:r>
      <w:proofErr w:type="gramStart"/>
      <w:r w:rsidRPr="000152A2">
        <w:rPr>
          <w:rFonts w:eastAsia="Calibri"/>
          <w:sz w:val="28"/>
          <w:szCs w:val="28"/>
          <w:lang w:eastAsia="en-US"/>
        </w:rPr>
        <w:t>схемы управления администрации Улётовского муниципального округа Забайкальского края</w:t>
      </w:r>
      <w:r w:rsidR="00E56BEE" w:rsidRPr="000152A2">
        <w:rPr>
          <w:rFonts w:eastAsia="Calibri"/>
          <w:sz w:val="28"/>
          <w:szCs w:val="28"/>
          <w:lang w:eastAsia="en-US"/>
        </w:rPr>
        <w:t xml:space="preserve">», </w:t>
      </w:r>
      <w:r w:rsidRPr="000152A2">
        <w:rPr>
          <w:rFonts w:eastAsia="Calibri"/>
          <w:sz w:val="28"/>
          <w:szCs w:val="28"/>
          <w:lang w:eastAsia="en-US"/>
        </w:rPr>
        <w:t>с Уставом Улётовского муниципального округа Забайкальского края, утверждённым решением Совета Улётовского муниципального округа Забайкальского края от 12.11.2024 №</w:t>
      </w:r>
      <w:r w:rsidR="00E56BEE" w:rsidRPr="000152A2">
        <w:rPr>
          <w:rFonts w:eastAsia="Calibri"/>
          <w:sz w:val="28"/>
          <w:szCs w:val="28"/>
          <w:lang w:eastAsia="en-US"/>
        </w:rPr>
        <w:t xml:space="preserve"> </w:t>
      </w:r>
      <w:r w:rsidRPr="000152A2">
        <w:rPr>
          <w:rFonts w:eastAsia="Calibri"/>
          <w:sz w:val="28"/>
          <w:szCs w:val="28"/>
          <w:lang w:eastAsia="en-US"/>
        </w:rPr>
        <w:t>25,</w:t>
      </w:r>
      <w:r w:rsidR="00E56BEE" w:rsidRPr="000152A2">
        <w:rPr>
          <w:rFonts w:eastAsia="Calibri"/>
          <w:sz w:val="28"/>
          <w:szCs w:val="28"/>
          <w:lang w:eastAsia="en-US"/>
        </w:rPr>
        <w:t xml:space="preserve"> </w:t>
      </w:r>
      <w:r w:rsidR="00E56BEE" w:rsidRPr="000152A2">
        <w:rPr>
          <w:sz w:val="28"/>
          <w:szCs w:val="28"/>
        </w:rPr>
        <w:t>Положением об администрации Улётовского муниципального округа Забайкальского края, утверждённым решением Совета Улётовского муниципального округа Забайкальского края от 29.01.2025 № 100,</w:t>
      </w:r>
      <w:r w:rsidRPr="000152A2">
        <w:rPr>
          <w:rFonts w:eastAsia="Calibri"/>
          <w:sz w:val="28"/>
          <w:szCs w:val="28"/>
          <w:lang w:eastAsia="en-US"/>
        </w:rPr>
        <w:t xml:space="preserve"> постановлени</w:t>
      </w:r>
      <w:r w:rsidR="00E56BEE" w:rsidRPr="000152A2">
        <w:rPr>
          <w:rFonts w:eastAsia="Calibri"/>
          <w:sz w:val="28"/>
          <w:szCs w:val="28"/>
          <w:lang w:eastAsia="en-US"/>
        </w:rPr>
        <w:t>ем</w:t>
      </w:r>
      <w:r w:rsidRPr="000152A2">
        <w:rPr>
          <w:rFonts w:eastAsia="Calibri"/>
          <w:sz w:val="28"/>
          <w:szCs w:val="28"/>
          <w:lang w:eastAsia="en-US"/>
        </w:rPr>
        <w:t xml:space="preserve"> администрации Улётовского муниципального округа </w:t>
      </w:r>
      <w:r w:rsidR="00E56BEE" w:rsidRPr="000152A2">
        <w:rPr>
          <w:rFonts w:eastAsia="Calibri"/>
          <w:sz w:val="28"/>
          <w:szCs w:val="28"/>
          <w:lang w:eastAsia="en-US"/>
        </w:rPr>
        <w:t xml:space="preserve">Забайкальского края </w:t>
      </w:r>
      <w:r w:rsidRPr="000152A2">
        <w:rPr>
          <w:rFonts w:eastAsia="Calibri"/>
          <w:sz w:val="28"/>
          <w:szCs w:val="28"/>
          <w:lang w:eastAsia="en-US"/>
        </w:rPr>
        <w:t>от 29.01.2025 № 34/н «Об утверждении Положения об</w:t>
      </w:r>
      <w:proofErr w:type="gramEnd"/>
      <w:r w:rsidRPr="000152A2">
        <w:rPr>
          <w:rFonts w:eastAsia="Calibri"/>
          <w:sz w:val="28"/>
          <w:szCs w:val="28"/>
          <w:lang w:eastAsia="en-US"/>
        </w:rPr>
        <w:t xml:space="preserve"> Управлении делами администрации Улётовского муниципального округа Забайкальского края», </w:t>
      </w:r>
      <w:r w:rsidRPr="000004B3">
        <w:rPr>
          <w:sz w:val="28"/>
          <w:szCs w:val="28"/>
        </w:rPr>
        <w:t xml:space="preserve">администрация Улётовского муниципального округа Забайкальского края </w:t>
      </w:r>
      <w:proofErr w:type="gramStart"/>
      <w:r w:rsidRPr="000004B3">
        <w:rPr>
          <w:b/>
          <w:bCs/>
          <w:sz w:val="28"/>
          <w:szCs w:val="28"/>
        </w:rPr>
        <w:t>п</w:t>
      </w:r>
      <w:proofErr w:type="gramEnd"/>
      <w:r w:rsidRPr="000004B3">
        <w:rPr>
          <w:b/>
          <w:bCs/>
          <w:sz w:val="28"/>
          <w:szCs w:val="28"/>
        </w:rPr>
        <w:t xml:space="preserve"> о с т а н о в л я е т:</w:t>
      </w:r>
    </w:p>
    <w:p w:rsidR="000004B3" w:rsidRPr="000004B3" w:rsidRDefault="000004B3" w:rsidP="000004B3">
      <w:pPr>
        <w:ind w:firstLine="709"/>
        <w:jc w:val="both"/>
        <w:rPr>
          <w:rFonts w:eastAsia="Calibri"/>
          <w:sz w:val="28"/>
          <w:szCs w:val="28"/>
          <w:lang w:eastAsia="en-US"/>
        </w:rPr>
      </w:pPr>
      <w:r w:rsidRPr="000004B3">
        <w:rPr>
          <w:color w:val="000000"/>
          <w:sz w:val="28"/>
          <w:szCs w:val="28"/>
        </w:rPr>
        <w:t xml:space="preserve">1. Утвердить прилагаемое Положение об </w:t>
      </w:r>
      <w:r w:rsidRPr="000152A2">
        <w:rPr>
          <w:color w:val="000000"/>
          <w:sz w:val="28"/>
          <w:szCs w:val="28"/>
        </w:rPr>
        <w:t>Отделе правового и кадрового обеспечения Управления делами администрации Улётовского муниципального округа Забайкальского края</w:t>
      </w:r>
      <w:r w:rsidRPr="000004B3">
        <w:rPr>
          <w:rFonts w:eastAsia="Calibri"/>
          <w:sz w:val="28"/>
          <w:szCs w:val="28"/>
          <w:lang w:eastAsia="en-US"/>
        </w:rPr>
        <w:t>.</w:t>
      </w:r>
    </w:p>
    <w:p w:rsidR="000004B3" w:rsidRPr="000004B3" w:rsidRDefault="000004B3" w:rsidP="000004B3">
      <w:pPr>
        <w:ind w:firstLine="709"/>
        <w:contextualSpacing/>
        <w:jc w:val="both"/>
        <w:rPr>
          <w:sz w:val="28"/>
          <w:szCs w:val="28"/>
        </w:rPr>
      </w:pPr>
      <w:r w:rsidRPr="000004B3">
        <w:rPr>
          <w:sz w:val="28"/>
          <w:szCs w:val="28"/>
        </w:rPr>
        <w:t xml:space="preserve">2. </w:t>
      </w:r>
      <w:proofErr w:type="gramStart"/>
      <w:r w:rsidRPr="000004B3">
        <w:rPr>
          <w:sz w:val="28"/>
          <w:szCs w:val="28"/>
        </w:rPr>
        <w:t>Настоящее постановление официально опубликовать (обнародовать) на официальном сайте муниципального района «Улётовский район» Забайкальского края в информационно-телекоммуникационной сети «Интернет» в разделе «Документы»</w:t>
      </w:r>
      <w:r w:rsidR="000152A2" w:rsidRPr="000152A2">
        <w:rPr>
          <w:sz w:val="28"/>
          <w:szCs w:val="28"/>
        </w:rPr>
        <w:t xml:space="preserve"> </w:t>
      </w:r>
      <w:r w:rsidRPr="000004B3">
        <w:rPr>
          <w:sz w:val="28"/>
          <w:szCs w:val="28"/>
        </w:rPr>
        <w:t xml:space="preserve">- «Правовые акты администрации» и в разделе «Деятельность» - «Комитеты, управления, отделы» - </w:t>
      </w:r>
      <w:hyperlink r:id="rId7" w:history="1">
        <w:r w:rsidRPr="000152A2">
          <w:rPr>
            <w:rFonts w:eastAsia="Calibri"/>
            <w:sz w:val="28"/>
            <w:szCs w:val="28"/>
            <w:lang w:eastAsia="en-US"/>
          </w:rPr>
          <w:t>https://uletov.75.ru/</w:t>
        </w:r>
      </w:hyperlink>
      <w:r w:rsidRPr="000152A2">
        <w:rPr>
          <w:rFonts w:eastAsia="Calibri"/>
          <w:sz w:val="28"/>
          <w:szCs w:val="28"/>
          <w:lang w:eastAsia="en-US"/>
        </w:rPr>
        <w:t xml:space="preserve">. </w:t>
      </w:r>
      <w:proofErr w:type="gramEnd"/>
    </w:p>
    <w:p w:rsidR="000004B3" w:rsidRPr="000004B3" w:rsidRDefault="000004B3" w:rsidP="000004B3">
      <w:pPr>
        <w:ind w:firstLine="709"/>
        <w:jc w:val="both"/>
        <w:rPr>
          <w:rFonts w:eastAsia="Calibri"/>
          <w:sz w:val="28"/>
          <w:szCs w:val="28"/>
          <w:lang w:eastAsia="en-US"/>
        </w:rPr>
      </w:pPr>
      <w:r w:rsidRPr="000004B3">
        <w:rPr>
          <w:rFonts w:eastAsia="Calibri"/>
          <w:sz w:val="28"/>
          <w:szCs w:val="28"/>
          <w:lang w:eastAsia="en-US"/>
        </w:rPr>
        <w:lastRenderedPageBreak/>
        <w:t xml:space="preserve">3. </w:t>
      </w:r>
      <w:proofErr w:type="gramStart"/>
      <w:r w:rsidRPr="000004B3">
        <w:rPr>
          <w:rFonts w:eastAsia="Calibri"/>
          <w:sz w:val="28"/>
          <w:szCs w:val="28"/>
          <w:lang w:eastAsia="en-US"/>
        </w:rPr>
        <w:t>Контроль за</w:t>
      </w:r>
      <w:proofErr w:type="gramEnd"/>
      <w:r w:rsidRPr="000004B3">
        <w:rPr>
          <w:rFonts w:eastAsia="Calibri"/>
          <w:sz w:val="28"/>
          <w:szCs w:val="28"/>
          <w:lang w:eastAsia="en-US"/>
        </w:rPr>
        <w:t xml:space="preserve"> исполнением настоящего постановления возложить на начальника Управления делами администрации Улётовского муниципального округа (Колесникова В.В.).</w:t>
      </w:r>
    </w:p>
    <w:p w:rsidR="000004B3" w:rsidRDefault="000004B3" w:rsidP="000004B3">
      <w:pPr>
        <w:rPr>
          <w:sz w:val="28"/>
          <w:szCs w:val="28"/>
        </w:rPr>
      </w:pPr>
    </w:p>
    <w:p w:rsidR="000004B3" w:rsidRPr="000004B3" w:rsidRDefault="000004B3" w:rsidP="000004B3">
      <w:pPr>
        <w:rPr>
          <w:sz w:val="28"/>
          <w:szCs w:val="28"/>
        </w:rPr>
      </w:pPr>
    </w:p>
    <w:p w:rsidR="000004B3" w:rsidRPr="000004B3" w:rsidRDefault="000004B3" w:rsidP="000004B3">
      <w:pPr>
        <w:rPr>
          <w:sz w:val="28"/>
          <w:szCs w:val="28"/>
        </w:rPr>
      </w:pPr>
      <w:r w:rsidRPr="000004B3">
        <w:rPr>
          <w:sz w:val="28"/>
          <w:szCs w:val="28"/>
        </w:rPr>
        <w:t xml:space="preserve">Глава Улётовского </w:t>
      </w:r>
      <w:proofErr w:type="gramStart"/>
      <w:r w:rsidRPr="000004B3">
        <w:rPr>
          <w:sz w:val="28"/>
          <w:szCs w:val="28"/>
        </w:rPr>
        <w:t>муниципального</w:t>
      </w:r>
      <w:proofErr w:type="gramEnd"/>
      <w:r w:rsidRPr="000004B3">
        <w:rPr>
          <w:sz w:val="28"/>
          <w:szCs w:val="28"/>
        </w:rPr>
        <w:t xml:space="preserve"> </w:t>
      </w:r>
    </w:p>
    <w:p w:rsidR="000004B3" w:rsidRPr="000004B3" w:rsidRDefault="000004B3" w:rsidP="000004B3">
      <w:pPr>
        <w:rPr>
          <w:sz w:val="28"/>
          <w:szCs w:val="28"/>
        </w:rPr>
      </w:pPr>
      <w:r w:rsidRPr="000004B3">
        <w:rPr>
          <w:sz w:val="28"/>
          <w:szCs w:val="28"/>
        </w:rPr>
        <w:t>округа Забайкальского края</w:t>
      </w:r>
      <w:r w:rsidRPr="000004B3">
        <w:rPr>
          <w:sz w:val="28"/>
          <w:szCs w:val="28"/>
        </w:rPr>
        <w:tab/>
      </w:r>
      <w:r w:rsidRPr="000004B3">
        <w:rPr>
          <w:sz w:val="28"/>
          <w:szCs w:val="28"/>
        </w:rPr>
        <w:tab/>
      </w:r>
      <w:r w:rsidRPr="000004B3">
        <w:rPr>
          <w:sz w:val="28"/>
          <w:szCs w:val="28"/>
        </w:rPr>
        <w:tab/>
      </w:r>
      <w:r w:rsidRPr="000004B3">
        <w:rPr>
          <w:sz w:val="28"/>
          <w:szCs w:val="28"/>
        </w:rPr>
        <w:tab/>
      </w:r>
      <w:r w:rsidRPr="000004B3">
        <w:rPr>
          <w:sz w:val="28"/>
          <w:szCs w:val="28"/>
        </w:rPr>
        <w:tab/>
      </w:r>
      <w:r w:rsidRPr="000004B3">
        <w:rPr>
          <w:sz w:val="28"/>
          <w:szCs w:val="28"/>
        </w:rPr>
        <w:tab/>
        <w:t>А.И. Синкевич</w:t>
      </w:r>
    </w:p>
    <w:p w:rsidR="000004B3" w:rsidRDefault="000004B3"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152A2" w:rsidRDefault="000152A2" w:rsidP="009E7679">
      <w:pPr>
        <w:ind w:left="4536"/>
        <w:jc w:val="center"/>
        <w:rPr>
          <w:sz w:val="28"/>
          <w:szCs w:val="28"/>
        </w:rPr>
      </w:pPr>
    </w:p>
    <w:p w:rsidR="000004B3" w:rsidRDefault="000004B3" w:rsidP="009E7679">
      <w:pPr>
        <w:ind w:left="4536"/>
        <w:jc w:val="center"/>
        <w:rPr>
          <w:sz w:val="28"/>
          <w:szCs w:val="28"/>
        </w:rPr>
      </w:pPr>
      <w:r>
        <w:rPr>
          <w:sz w:val="28"/>
          <w:szCs w:val="28"/>
        </w:rPr>
        <w:lastRenderedPageBreak/>
        <w:t>УТВЕРЖДЕНО</w:t>
      </w:r>
    </w:p>
    <w:p w:rsidR="002207FF" w:rsidRPr="000004B3" w:rsidRDefault="00690899" w:rsidP="009E7679">
      <w:pPr>
        <w:ind w:left="4536"/>
        <w:jc w:val="center"/>
        <w:rPr>
          <w:sz w:val="28"/>
          <w:szCs w:val="28"/>
        </w:rPr>
      </w:pPr>
      <w:r w:rsidRPr="000004B3">
        <w:rPr>
          <w:sz w:val="28"/>
          <w:szCs w:val="28"/>
        </w:rPr>
        <w:t>постановлением</w:t>
      </w:r>
      <w:r w:rsidR="004917A2" w:rsidRPr="000004B3">
        <w:rPr>
          <w:sz w:val="28"/>
          <w:szCs w:val="28"/>
        </w:rPr>
        <w:t xml:space="preserve"> </w:t>
      </w:r>
      <w:r w:rsidR="002207FF" w:rsidRPr="000004B3">
        <w:rPr>
          <w:sz w:val="28"/>
          <w:szCs w:val="28"/>
        </w:rPr>
        <w:t>администрации</w:t>
      </w:r>
    </w:p>
    <w:p w:rsidR="002207FF" w:rsidRPr="000004B3" w:rsidRDefault="009E7679" w:rsidP="009E7679">
      <w:pPr>
        <w:ind w:left="4536"/>
        <w:jc w:val="center"/>
        <w:rPr>
          <w:sz w:val="28"/>
          <w:szCs w:val="28"/>
        </w:rPr>
      </w:pPr>
      <w:r w:rsidRPr="000004B3">
        <w:rPr>
          <w:sz w:val="28"/>
          <w:szCs w:val="28"/>
        </w:rPr>
        <w:t>Улётовского муниципального округа</w:t>
      </w:r>
    </w:p>
    <w:p w:rsidR="00690899" w:rsidRPr="000004B3" w:rsidRDefault="00D268C4" w:rsidP="009E7679">
      <w:pPr>
        <w:ind w:left="4536"/>
        <w:jc w:val="center"/>
        <w:rPr>
          <w:sz w:val="28"/>
          <w:szCs w:val="28"/>
        </w:rPr>
      </w:pPr>
      <w:r w:rsidRPr="000004B3">
        <w:rPr>
          <w:sz w:val="28"/>
          <w:szCs w:val="28"/>
        </w:rPr>
        <w:t>Забайкальского края</w:t>
      </w:r>
    </w:p>
    <w:p w:rsidR="003A7BAC" w:rsidRPr="000004B3" w:rsidRDefault="009E7679" w:rsidP="009E7679">
      <w:pPr>
        <w:ind w:left="4536"/>
        <w:jc w:val="center"/>
        <w:rPr>
          <w:sz w:val="28"/>
          <w:szCs w:val="28"/>
        </w:rPr>
      </w:pPr>
      <w:r w:rsidRPr="000004B3">
        <w:rPr>
          <w:sz w:val="28"/>
          <w:szCs w:val="28"/>
        </w:rPr>
        <w:t>о</w:t>
      </w:r>
      <w:r w:rsidR="001C50B9" w:rsidRPr="000004B3">
        <w:rPr>
          <w:sz w:val="28"/>
          <w:szCs w:val="28"/>
        </w:rPr>
        <w:t>т</w:t>
      </w:r>
      <w:r w:rsidRPr="000004B3">
        <w:rPr>
          <w:sz w:val="28"/>
          <w:szCs w:val="28"/>
        </w:rPr>
        <w:t xml:space="preserve"> «__»</w:t>
      </w:r>
      <w:r w:rsidR="00690899" w:rsidRPr="000004B3">
        <w:rPr>
          <w:sz w:val="28"/>
          <w:szCs w:val="28"/>
        </w:rPr>
        <w:t xml:space="preserve"> </w:t>
      </w:r>
      <w:r w:rsidRPr="000004B3">
        <w:rPr>
          <w:sz w:val="28"/>
          <w:szCs w:val="28"/>
        </w:rPr>
        <w:t xml:space="preserve">февраля </w:t>
      </w:r>
      <w:r w:rsidR="004917A2" w:rsidRPr="000004B3">
        <w:rPr>
          <w:sz w:val="28"/>
          <w:szCs w:val="28"/>
        </w:rPr>
        <w:t>20</w:t>
      </w:r>
      <w:r w:rsidRPr="000004B3">
        <w:rPr>
          <w:sz w:val="28"/>
          <w:szCs w:val="28"/>
        </w:rPr>
        <w:t>25</w:t>
      </w:r>
      <w:r w:rsidR="004917A2" w:rsidRPr="000004B3">
        <w:rPr>
          <w:sz w:val="28"/>
          <w:szCs w:val="28"/>
        </w:rPr>
        <w:t>г</w:t>
      </w:r>
      <w:r w:rsidRPr="000004B3">
        <w:rPr>
          <w:sz w:val="28"/>
          <w:szCs w:val="28"/>
        </w:rPr>
        <w:t>ода</w:t>
      </w:r>
      <w:r w:rsidR="004917A2" w:rsidRPr="000004B3">
        <w:rPr>
          <w:sz w:val="28"/>
          <w:szCs w:val="28"/>
        </w:rPr>
        <w:t>.</w:t>
      </w:r>
      <w:r w:rsidR="00BE0405" w:rsidRPr="000004B3">
        <w:rPr>
          <w:sz w:val="28"/>
          <w:szCs w:val="28"/>
        </w:rPr>
        <w:t xml:space="preserve"> №___</w:t>
      </w:r>
      <w:r w:rsidRPr="000004B3">
        <w:rPr>
          <w:sz w:val="28"/>
          <w:szCs w:val="28"/>
        </w:rPr>
        <w:t>/н</w:t>
      </w:r>
    </w:p>
    <w:p w:rsidR="001C50B9" w:rsidRPr="000004B3" w:rsidRDefault="001C50B9" w:rsidP="001C50B9">
      <w:pPr>
        <w:jc w:val="center"/>
        <w:rPr>
          <w:sz w:val="28"/>
          <w:szCs w:val="28"/>
        </w:rPr>
      </w:pPr>
    </w:p>
    <w:p w:rsidR="009E7679" w:rsidRDefault="009E7679" w:rsidP="001C50B9">
      <w:pPr>
        <w:jc w:val="center"/>
        <w:rPr>
          <w:sz w:val="28"/>
          <w:szCs w:val="28"/>
        </w:rPr>
      </w:pPr>
    </w:p>
    <w:p w:rsidR="000004B3" w:rsidRPr="000004B3" w:rsidRDefault="000004B3" w:rsidP="001C50B9">
      <w:pPr>
        <w:jc w:val="center"/>
        <w:rPr>
          <w:sz w:val="28"/>
          <w:szCs w:val="28"/>
        </w:rPr>
      </w:pPr>
    </w:p>
    <w:p w:rsidR="003A7BAC" w:rsidRDefault="003A7BAC" w:rsidP="000004B3">
      <w:pPr>
        <w:pStyle w:val="a9"/>
        <w:jc w:val="center"/>
        <w:rPr>
          <w:rFonts w:ascii="Times New Roman" w:hAnsi="Times New Roman"/>
          <w:b/>
          <w:sz w:val="28"/>
          <w:szCs w:val="28"/>
        </w:rPr>
      </w:pPr>
      <w:r w:rsidRPr="000004B3">
        <w:rPr>
          <w:rFonts w:ascii="Times New Roman" w:hAnsi="Times New Roman"/>
          <w:b/>
          <w:sz w:val="28"/>
          <w:szCs w:val="28"/>
        </w:rPr>
        <w:t>ПОЛОЖЕНИЕ</w:t>
      </w:r>
    </w:p>
    <w:p w:rsidR="000004B3" w:rsidRDefault="000004B3" w:rsidP="000004B3">
      <w:pPr>
        <w:pStyle w:val="a9"/>
        <w:jc w:val="center"/>
        <w:rPr>
          <w:rFonts w:ascii="Times New Roman" w:hAnsi="Times New Roman"/>
          <w:b/>
          <w:sz w:val="28"/>
          <w:szCs w:val="28"/>
        </w:rPr>
      </w:pPr>
      <w:r>
        <w:rPr>
          <w:rFonts w:ascii="Times New Roman" w:hAnsi="Times New Roman"/>
          <w:b/>
          <w:sz w:val="28"/>
          <w:szCs w:val="28"/>
        </w:rPr>
        <w:t xml:space="preserve">об </w:t>
      </w:r>
      <w:r w:rsidRPr="000004B3">
        <w:rPr>
          <w:rFonts w:ascii="Times New Roman" w:hAnsi="Times New Roman"/>
          <w:b/>
          <w:sz w:val="28"/>
          <w:szCs w:val="28"/>
        </w:rPr>
        <w:t>Отдел правового и кадрового обеспечения Управления делами администрации Улётовского муниципального округа Забайкальского края</w:t>
      </w:r>
    </w:p>
    <w:p w:rsidR="000004B3" w:rsidRPr="000004B3" w:rsidRDefault="000004B3" w:rsidP="000004B3">
      <w:pPr>
        <w:pStyle w:val="a9"/>
        <w:jc w:val="center"/>
        <w:rPr>
          <w:rFonts w:ascii="Times New Roman" w:hAnsi="Times New Roman"/>
          <w:b/>
          <w:sz w:val="28"/>
          <w:szCs w:val="28"/>
        </w:rPr>
      </w:pPr>
    </w:p>
    <w:p w:rsidR="002C1C50" w:rsidRPr="000004B3" w:rsidRDefault="002C1C50" w:rsidP="002C1C50">
      <w:pPr>
        <w:pStyle w:val="stylet1"/>
        <w:spacing w:before="120" w:beforeAutospacing="0" w:after="0" w:afterAutospacing="0"/>
        <w:jc w:val="center"/>
        <w:rPr>
          <w:sz w:val="28"/>
          <w:szCs w:val="28"/>
        </w:rPr>
      </w:pPr>
      <w:r w:rsidRPr="000004B3">
        <w:rPr>
          <w:sz w:val="28"/>
          <w:szCs w:val="28"/>
        </w:rPr>
        <w:t>I. Общее положение</w:t>
      </w:r>
    </w:p>
    <w:p w:rsidR="00D201A7" w:rsidRPr="000004B3" w:rsidRDefault="002C1C50" w:rsidP="00777376">
      <w:pPr>
        <w:pStyle w:val="a4"/>
        <w:spacing w:before="0" w:beforeAutospacing="0" w:after="0" w:afterAutospacing="0" w:line="240" w:lineRule="atLeast"/>
        <w:ind w:firstLine="567"/>
        <w:jc w:val="both"/>
        <w:rPr>
          <w:sz w:val="28"/>
          <w:szCs w:val="28"/>
        </w:rPr>
      </w:pPr>
      <w:r w:rsidRPr="000004B3">
        <w:rPr>
          <w:sz w:val="28"/>
          <w:szCs w:val="28"/>
        </w:rPr>
        <w:t xml:space="preserve">1.1. Отдел правового и кадрового обеспечения Управления делами администрации </w:t>
      </w:r>
      <w:r w:rsidR="001F1375" w:rsidRPr="000004B3">
        <w:rPr>
          <w:sz w:val="28"/>
          <w:szCs w:val="28"/>
        </w:rPr>
        <w:t>Улётовского муниципального округа</w:t>
      </w:r>
      <w:r w:rsidRPr="000004B3">
        <w:rPr>
          <w:sz w:val="28"/>
          <w:szCs w:val="28"/>
        </w:rPr>
        <w:t xml:space="preserve"> </w:t>
      </w:r>
      <w:r w:rsidR="00D201A7" w:rsidRPr="000004B3">
        <w:rPr>
          <w:sz w:val="28"/>
          <w:szCs w:val="28"/>
        </w:rPr>
        <w:t xml:space="preserve">Забайкальского края </w:t>
      </w:r>
      <w:r w:rsidRPr="000004B3">
        <w:rPr>
          <w:sz w:val="28"/>
          <w:szCs w:val="28"/>
        </w:rPr>
        <w:t xml:space="preserve">(далее - Отдел) </w:t>
      </w:r>
      <w:r w:rsidR="00D201A7" w:rsidRPr="000004B3">
        <w:rPr>
          <w:sz w:val="28"/>
          <w:szCs w:val="28"/>
        </w:rPr>
        <w:t>является структурным подразделением администрации Улётовского муниципального округа Забайкальского края</w:t>
      </w:r>
      <w:r w:rsidR="002600D9" w:rsidRPr="000004B3">
        <w:rPr>
          <w:sz w:val="28"/>
          <w:szCs w:val="28"/>
        </w:rPr>
        <w:t xml:space="preserve"> (далее</w:t>
      </w:r>
      <w:r w:rsidR="000152A2">
        <w:rPr>
          <w:sz w:val="28"/>
          <w:szCs w:val="28"/>
        </w:rPr>
        <w:t xml:space="preserve"> </w:t>
      </w:r>
      <w:r w:rsidR="002600D9" w:rsidRPr="000004B3">
        <w:rPr>
          <w:sz w:val="28"/>
          <w:szCs w:val="28"/>
        </w:rPr>
        <w:t>- администрация)</w:t>
      </w:r>
      <w:r w:rsidR="00D201A7" w:rsidRPr="000004B3">
        <w:rPr>
          <w:sz w:val="28"/>
          <w:szCs w:val="28"/>
        </w:rPr>
        <w:t>.</w:t>
      </w:r>
    </w:p>
    <w:p w:rsidR="00D201A7" w:rsidRPr="000004B3" w:rsidRDefault="00D201A7" w:rsidP="00777376">
      <w:pPr>
        <w:pStyle w:val="a4"/>
        <w:spacing w:before="0" w:beforeAutospacing="0" w:after="0" w:afterAutospacing="0" w:line="240" w:lineRule="atLeast"/>
        <w:ind w:firstLine="567"/>
        <w:jc w:val="both"/>
        <w:rPr>
          <w:sz w:val="28"/>
          <w:szCs w:val="28"/>
        </w:rPr>
      </w:pPr>
      <w:r w:rsidRPr="000004B3">
        <w:rPr>
          <w:sz w:val="28"/>
          <w:szCs w:val="28"/>
        </w:rPr>
        <w:t>1.2. Отдел не наделен правами юридического лица.</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3</w:t>
      </w:r>
      <w:r w:rsidRPr="000004B3">
        <w:rPr>
          <w:rFonts w:ascii="Times New Roman" w:hAnsi="Times New Roman"/>
          <w:sz w:val="28"/>
          <w:szCs w:val="28"/>
        </w:rPr>
        <w:t xml:space="preserve">. </w:t>
      </w:r>
      <w:proofErr w:type="gramStart"/>
      <w:r w:rsidRPr="000004B3">
        <w:rPr>
          <w:rFonts w:ascii="Times New Roman" w:hAnsi="Times New Roman"/>
          <w:sz w:val="28"/>
          <w:szCs w:val="28"/>
        </w:rPr>
        <w:t>Отдел руководствуется в своей деятельности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иными правовыми актами органов государственной власти Российской Федерации, законодательством Забайкальского края, Уставом Улётовского муниципального округа Забайкальского края, муниципальными правовыми актами органов местного самоуправления Улётовского муниципального округа Забайкальского края, а также настоящим Положением.</w:t>
      </w:r>
      <w:proofErr w:type="gramEnd"/>
    </w:p>
    <w:p w:rsidR="00D201A7" w:rsidRPr="000004B3" w:rsidRDefault="00D201A7" w:rsidP="00D201A7">
      <w:pPr>
        <w:pStyle w:val="a4"/>
        <w:spacing w:before="0" w:beforeAutospacing="0" w:after="0" w:afterAutospacing="0" w:line="240" w:lineRule="atLeast"/>
        <w:ind w:firstLine="567"/>
        <w:jc w:val="both"/>
        <w:rPr>
          <w:sz w:val="28"/>
          <w:szCs w:val="28"/>
        </w:rPr>
      </w:pPr>
      <w:r w:rsidRPr="000004B3">
        <w:rPr>
          <w:sz w:val="28"/>
          <w:szCs w:val="28"/>
        </w:rPr>
        <w:t>1.4. Отдел создан в целях реализации правового и кадрового обеспечения в администрации Улётовского муниципального округа Забайкальского края.</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5</w:t>
      </w:r>
      <w:r w:rsidRPr="000004B3">
        <w:rPr>
          <w:rFonts w:ascii="Times New Roman" w:hAnsi="Times New Roman"/>
          <w:sz w:val="28"/>
          <w:szCs w:val="28"/>
        </w:rPr>
        <w:t>. Положение об Отделе утверждается, изменяется постановлением администрации Улётовского муниципального округа Забайкальского края.</w:t>
      </w:r>
    </w:p>
    <w:p w:rsidR="001F1375" w:rsidRPr="000004B3" w:rsidRDefault="001F1375" w:rsidP="001F1375">
      <w:pPr>
        <w:pStyle w:val="a9"/>
        <w:ind w:firstLine="567"/>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6</w:t>
      </w:r>
      <w:r w:rsidRPr="000004B3">
        <w:rPr>
          <w:rFonts w:ascii="Times New Roman" w:hAnsi="Times New Roman"/>
          <w:sz w:val="28"/>
          <w:szCs w:val="28"/>
        </w:rPr>
        <w:t>. Отдел при осуществлении своих полномочий в установленном порядке взаимодействует с органами государственной власти Российской Федерации и Забайкальского края, органами местного самоуправления, судебными органами, органами прокуратуры, юстиции, внутренних дел, с общественными организациями и объединениями.</w:t>
      </w:r>
    </w:p>
    <w:p w:rsidR="00D201A7" w:rsidRPr="000004B3" w:rsidRDefault="00D201A7" w:rsidP="00D201A7">
      <w:pPr>
        <w:pStyle w:val="a9"/>
        <w:ind w:firstLine="567"/>
        <w:jc w:val="both"/>
        <w:rPr>
          <w:rFonts w:ascii="Times New Roman" w:hAnsi="Times New Roman"/>
          <w:sz w:val="28"/>
          <w:szCs w:val="28"/>
        </w:rPr>
      </w:pPr>
      <w:r w:rsidRPr="000004B3">
        <w:rPr>
          <w:rFonts w:ascii="Times New Roman" w:hAnsi="Times New Roman"/>
          <w:sz w:val="28"/>
          <w:szCs w:val="28"/>
        </w:rPr>
        <w:t xml:space="preserve">1.7. Полное официальное наименование: </w:t>
      </w:r>
    </w:p>
    <w:p w:rsidR="00D201A7" w:rsidRPr="000004B3" w:rsidRDefault="00D201A7" w:rsidP="00D201A7">
      <w:pPr>
        <w:pStyle w:val="a9"/>
        <w:jc w:val="both"/>
        <w:rPr>
          <w:rFonts w:ascii="Times New Roman" w:hAnsi="Times New Roman"/>
          <w:sz w:val="28"/>
          <w:szCs w:val="28"/>
        </w:rPr>
      </w:pPr>
      <w:r w:rsidRPr="000004B3">
        <w:rPr>
          <w:rFonts w:ascii="Times New Roman" w:hAnsi="Times New Roman"/>
          <w:sz w:val="28"/>
          <w:szCs w:val="28"/>
        </w:rPr>
        <w:t>- Отдел правового и кадрового обеспечения Управления делами администрации Улётовского муниципального округа Забайкальского края;</w:t>
      </w:r>
    </w:p>
    <w:p w:rsidR="00D201A7" w:rsidRPr="000004B3" w:rsidRDefault="00D201A7" w:rsidP="00D201A7">
      <w:pPr>
        <w:pStyle w:val="a9"/>
        <w:jc w:val="both"/>
        <w:rPr>
          <w:rFonts w:ascii="Times New Roman" w:hAnsi="Times New Roman"/>
          <w:sz w:val="28"/>
          <w:szCs w:val="28"/>
        </w:rPr>
      </w:pPr>
      <w:r w:rsidRPr="000004B3">
        <w:rPr>
          <w:rFonts w:ascii="Times New Roman" w:hAnsi="Times New Roman"/>
          <w:sz w:val="28"/>
          <w:szCs w:val="28"/>
        </w:rPr>
        <w:t>- сокращенное наименование – не имеет.</w:t>
      </w:r>
    </w:p>
    <w:p w:rsidR="00D201A7" w:rsidRPr="000004B3" w:rsidRDefault="00D201A7" w:rsidP="00D201A7">
      <w:pPr>
        <w:pStyle w:val="a9"/>
        <w:ind w:firstLine="708"/>
        <w:jc w:val="both"/>
        <w:rPr>
          <w:rFonts w:ascii="Times New Roman" w:hAnsi="Times New Roman"/>
          <w:sz w:val="28"/>
          <w:szCs w:val="28"/>
        </w:rPr>
      </w:pPr>
      <w:r w:rsidRPr="000004B3">
        <w:rPr>
          <w:rFonts w:ascii="Times New Roman" w:hAnsi="Times New Roman"/>
          <w:sz w:val="28"/>
          <w:szCs w:val="28"/>
        </w:rPr>
        <w:lastRenderedPageBreak/>
        <w:t>1.8. Место нахождения Отдела муниципальных закупок и организационной работы Управления делами администрации Улётовского муниципального округа Забайкальского края (юридический адрес): Российская Федерация, 674050, Забайкальский край, Улётовский район, село Улёты, ул. Кирова</w:t>
      </w:r>
      <w:proofErr w:type="gramStart"/>
      <w:r w:rsidRPr="000004B3">
        <w:rPr>
          <w:rFonts w:ascii="Times New Roman" w:hAnsi="Times New Roman"/>
          <w:sz w:val="28"/>
          <w:szCs w:val="28"/>
        </w:rPr>
        <w:t>,</w:t>
      </w:r>
      <w:r w:rsidR="000152A2">
        <w:rPr>
          <w:rFonts w:ascii="Times New Roman" w:hAnsi="Times New Roman"/>
          <w:sz w:val="28"/>
          <w:szCs w:val="28"/>
        </w:rPr>
        <w:t>з</w:t>
      </w:r>
      <w:proofErr w:type="gramEnd"/>
      <w:r w:rsidR="000152A2">
        <w:rPr>
          <w:rFonts w:ascii="Times New Roman" w:hAnsi="Times New Roman"/>
          <w:sz w:val="28"/>
          <w:szCs w:val="28"/>
        </w:rPr>
        <w:t>д.</w:t>
      </w:r>
      <w:r w:rsidRPr="000004B3">
        <w:rPr>
          <w:rFonts w:ascii="Times New Roman" w:hAnsi="Times New Roman"/>
          <w:sz w:val="28"/>
          <w:szCs w:val="28"/>
        </w:rPr>
        <w:t xml:space="preserve"> 68</w:t>
      </w:r>
      <w:r w:rsidR="006F5398" w:rsidRPr="000004B3">
        <w:rPr>
          <w:rFonts w:ascii="Times New Roman" w:hAnsi="Times New Roman"/>
          <w:sz w:val="28"/>
          <w:szCs w:val="28"/>
        </w:rPr>
        <w:t>А</w:t>
      </w:r>
      <w:r w:rsidRPr="000004B3">
        <w:rPr>
          <w:rFonts w:ascii="Times New Roman" w:hAnsi="Times New Roman"/>
          <w:sz w:val="28"/>
          <w:szCs w:val="28"/>
        </w:rPr>
        <w:t xml:space="preserve">. </w:t>
      </w:r>
    </w:p>
    <w:p w:rsidR="001F1375" w:rsidRPr="000004B3" w:rsidRDefault="001F1375" w:rsidP="00D201A7">
      <w:pPr>
        <w:pStyle w:val="a9"/>
        <w:ind w:firstLine="708"/>
        <w:jc w:val="both"/>
        <w:rPr>
          <w:rFonts w:ascii="Times New Roman" w:hAnsi="Times New Roman"/>
          <w:sz w:val="28"/>
          <w:szCs w:val="28"/>
        </w:rPr>
      </w:pPr>
      <w:r w:rsidRPr="000004B3">
        <w:rPr>
          <w:rFonts w:ascii="Times New Roman" w:hAnsi="Times New Roman"/>
          <w:sz w:val="28"/>
          <w:szCs w:val="28"/>
        </w:rPr>
        <w:t>1.</w:t>
      </w:r>
      <w:r w:rsidR="00D201A7" w:rsidRPr="000004B3">
        <w:rPr>
          <w:rFonts w:ascii="Times New Roman" w:hAnsi="Times New Roman"/>
          <w:sz w:val="28"/>
          <w:szCs w:val="28"/>
        </w:rPr>
        <w:t>9</w:t>
      </w:r>
      <w:r w:rsidRPr="000004B3">
        <w:rPr>
          <w:rFonts w:ascii="Times New Roman" w:hAnsi="Times New Roman"/>
          <w:sz w:val="28"/>
          <w:szCs w:val="28"/>
        </w:rPr>
        <w:t>. Материально-техническое, информационное и иное обеспечение деятельности Отдела осуществляется администрацией.</w:t>
      </w:r>
    </w:p>
    <w:p w:rsidR="001F1375" w:rsidRPr="000004B3" w:rsidRDefault="001F1375" w:rsidP="006E35E9">
      <w:pPr>
        <w:pStyle w:val="a9"/>
        <w:ind w:firstLine="708"/>
        <w:jc w:val="both"/>
        <w:rPr>
          <w:rFonts w:ascii="Times New Roman" w:hAnsi="Times New Roman"/>
          <w:sz w:val="28"/>
          <w:szCs w:val="28"/>
        </w:rPr>
      </w:pPr>
      <w:r w:rsidRPr="000004B3">
        <w:rPr>
          <w:rFonts w:ascii="Times New Roman" w:hAnsi="Times New Roman"/>
          <w:sz w:val="28"/>
          <w:szCs w:val="28"/>
        </w:rPr>
        <w:t>Деятельность Отдела, а также содержание работников Отдела финансируются за сч</w:t>
      </w:r>
      <w:r w:rsidR="009D1D8D" w:rsidRPr="000004B3">
        <w:rPr>
          <w:rFonts w:ascii="Times New Roman" w:hAnsi="Times New Roman"/>
          <w:sz w:val="28"/>
          <w:szCs w:val="28"/>
        </w:rPr>
        <w:t>ё</w:t>
      </w:r>
      <w:r w:rsidRPr="000004B3">
        <w:rPr>
          <w:rFonts w:ascii="Times New Roman" w:hAnsi="Times New Roman"/>
          <w:sz w:val="28"/>
          <w:szCs w:val="28"/>
        </w:rPr>
        <w:t xml:space="preserve">т средств бюджета </w:t>
      </w:r>
      <w:r w:rsidR="00D201A7" w:rsidRPr="000004B3">
        <w:rPr>
          <w:rFonts w:ascii="Times New Roman" w:hAnsi="Times New Roman"/>
          <w:sz w:val="28"/>
          <w:szCs w:val="28"/>
        </w:rPr>
        <w:t>Улётовского муниципального округа Забайкальского края</w:t>
      </w:r>
      <w:r w:rsidRPr="000004B3">
        <w:rPr>
          <w:rFonts w:ascii="Times New Roman" w:hAnsi="Times New Roman"/>
          <w:sz w:val="28"/>
          <w:szCs w:val="28"/>
        </w:rPr>
        <w:t>.</w:t>
      </w:r>
    </w:p>
    <w:p w:rsidR="001F1375" w:rsidRPr="000004B3" w:rsidRDefault="001F1375" w:rsidP="00777376">
      <w:pPr>
        <w:pStyle w:val="a4"/>
        <w:spacing w:before="0" w:beforeAutospacing="0" w:after="0" w:afterAutospacing="0" w:line="240" w:lineRule="atLeast"/>
        <w:ind w:firstLine="567"/>
        <w:jc w:val="both"/>
        <w:rPr>
          <w:sz w:val="28"/>
          <w:szCs w:val="28"/>
        </w:rPr>
      </w:pPr>
    </w:p>
    <w:p w:rsidR="002C1C50" w:rsidRPr="000004B3" w:rsidRDefault="002C1C50" w:rsidP="002C1C50">
      <w:pPr>
        <w:pStyle w:val="stylet1"/>
        <w:spacing w:before="120" w:beforeAutospacing="0" w:after="0" w:afterAutospacing="0"/>
        <w:jc w:val="center"/>
        <w:rPr>
          <w:sz w:val="28"/>
          <w:szCs w:val="28"/>
        </w:rPr>
      </w:pPr>
      <w:r w:rsidRPr="000004B3">
        <w:rPr>
          <w:sz w:val="28"/>
          <w:szCs w:val="28"/>
        </w:rPr>
        <w:t xml:space="preserve">II. </w:t>
      </w:r>
      <w:r w:rsidR="00355767" w:rsidRPr="000004B3">
        <w:rPr>
          <w:sz w:val="28"/>
          <w:szCs w:val="28"/>
        </w:rPr>
        <w:t>З</w:t>
      </w:r>
      <w:r w:rsidRPr="000004B3">
        <w:rPr>
          <w:sz w:val="28"/>
          <w:szCs w:val="28"/>
        </w:rPr>
        <w:t>адачи отдела</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Основными задачами Отдела являются:</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2.1. Правовое обеспечение деятельности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 xml:space="preserve">2.2. Обеспечение соответствия </w:t>
      </w:r>
      <w:r w:rsidR="002F5202" w:rsidRPr="000004B3">
        <w:rPr>
          <w:rFonts w:ascii="Times New Roman" w:hAnsi="Times New Roman"/>
          <w:sz w:val="28"/>
          <w:szCs w:val="28"/>
        </w:rPr>
        <w:t xml:space="preserve">действующему законодательству </w:t>
      </w:r>
      <w:r w:rsidRPr="000004B3">
        <w:rPr>
          <w:rFonts w:ascii="Times New Roman" w:hAnsi="Times New Roman"/>
          <w:sz w:val="28"/>
          <w:szCs w:val="28"/>
        </w:rPr>
        <w:t>муниципальных правовых актов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2.3. Оказание консультативной помощи структурным подразделениям администрации Улётовского муниципального округа Забайкальского края по правовым и кадровым вопросам.</w:t>
      </w:r>
    </w:p>
    <w:p w:rsidR="002F5202" w:rsidRPr="000004B3" w:rsidRDefault="002F5202" w:rsidP="002F5202">
      <w:pPr>
        <w:pStyle w:val="a9"/>
        <w:ind w:firstLine="567"/>
        <w:jc w:val="both"/>
        <w:rPr>
          <w:rFonts w:ascii="Times New Roman" w:hAnsi="Times New Roman"/>
          <w:sz w:val="28"/>
          <w:szCs w:val="28"/>
        </w:rPr>
      </w:pPr>
      <w:r w:rsidRPr="000004B3">
        <w:rPr>
          <w:rFonts w:ascii="Times New Roman" w:hAnsi="Times New Roman"/>
          <w:sz w:val="28"/>
          <w:szCs w:val="28"/>
        </w:rPr>
        <w:t>2.4. Представление интересов администрации в органах судебной власти и иных государственных органах по правовым вопросам на основании доверенности.</w:t>
      </w:r>
    </w:p>
    <w:p w:rsidR="002F5202" w:rsidRPr="000004B3" w:rsidRDefault="003035C7" w:rsidP="002F5202">
      <w:pPr>
        <w:spacing w:line="240" w:lineRule="atLeast"/>
        <w:ind w:firstLine="567"/>
        <w:jc w:val="both"/>
        <w:rPr>
          <w:sz w:val="28"/>
          <w:szCs w:val="28"/>
        </w:rPr>
      </w:pPr>
      <w:r w:rsidRPr="000004B3">
        <w:rPr>
          <w:sz w:val="28"/>
          <w:szCs w:val="28"/>
        </w:rPr>
        <w:t>2.</w:t>
      </w:r>
      <w:r w:rsidR="002F5202" w:rsidRPr="000004B3">
        <w:rPr>
          <w:sz w:val="28"/>
          <w:szCs w:val="28"/>
        </w:rPr>
        <w:t>5</w:t>
      </w:r>
      <w:r w:rsidRPr="000004B3">
        <w:rPr>
          <w:sz w:val="28"/>
          <w:szCs w:val="28"/>
        </w:rPr>
        <w:t>. Формирование высококвалифицированного кадрового потенциала в администрации.</w:t>
      </w:r>
      <w:r w:rsidR="002F5202" w:rsidRPr="000004B3">
        <w:rPr>
          <w:sz w:val="28"/>
          <w:szCs w:val="28"/>
        </w:rPr>
        <w:t xml:space="preserve"> </w:t>
      </w:r>
    </w:p>
    <w:p w:rsidR="002F5202" w:rsidRPr="000004B3" w:rsidRDefault="002F5202" w:rsidP="002F5202">
      <w:pPr>
        <w:spacing w:line="240" w:lineRule="atLeast"/>
        <w:ind w:firstLine="567"/>
        <w:jc w:val="both"/>
        <w:rPr>
          <w:sz w:val="28"/>
          <w:szCs w:val="28"/>
        </w:rPr>
      </w:pPr>
      <w:r w:rsidRPr="000004B3">
        <w:rPr>
          <w:sz w:val="28"/>
          <w:szCs w:val="28"/>
        </w:rPr>
        <w:t>2.6. Кадровое, правовое обеспечение деятельности администрации.</w:t>
      </w:r>
    </w:p>
    <w:p w:rsidR="003035C7" w:rsidRPr="000004B3" w:rsidRDefault="003035C7" w:rsidP="002F5202">
      <w:pPr>
        <w:pStyle w:val="a9"/>
        <w:ind w:firstLine="567"/>
        <w:jc w:val="both"/>
        <w:rPr>
          <w:rFonts w:ascii="Times New Roman" w:hAnsi="Times New Roman"/>
          <w:sz w:val="28"/>
          <w:szCs w:val="28"/>
        </w:rPr>
      </w:pPr>
      <w:r w:rsidRPr="000004B3">
        <w:rPr>
          <w:rFonts w:ascii="Times New Roman" w:hAnsi="Times New Roman"/>
          <w:sz w:val="28"/>
          <w:szCs w:val="28"/>
        </w:rPr>
        <w:t>2.</w:t>
      </w:r>
      <w:r w:rsidR="002F5202" w:rsidRPr="000004B3">
        <w:rPr>
          <w:rFonts w:ascii="Times New Roman" w:hAnsi="Times New Roman"/>
          <w:sz w:val="28"/>
          <w:szCs w:val="28"/>
        </w:rPr>
        <w:t>7</w:t>
      </w:r>
      <w:r w:rsidRPr="000004B3">
        <w:rPr>
          <w:rFonts w:ascii="Times New Roman" w:hAnsi="Times New Roman"/>
          <w:sz w:val="28"/>
          <w:szCs w:val="28"/>
        </w:rPr>
        <w:t xml:space="preserve">. </w:t>
      </w:r>
      <w:r w:rsidR="002F5202" w:rsidRPr="000004B3">
        <w:rPr>
          <w:rFonts w:ascii="Times New Roman" w:hAnsi="Times New Roman"/>
          <w:sz w:val="28"/>
          <w:szCs w:val="28"/>
        </w:rPr>
        <w:t xml:space="preserve">Организация методической помощи </w:t>
      </w:r>
      <w:r w:rsidR="009D1D8D" w:rsidRPr="000004B3">
        <w:rPr>
          <w:rFonts w:ascii="Times New Roman" w:hAnsi="Times New Roman"/>
          <w:sz w:val="28"/>
          <w:szCs w:val="28"/>
        </w:rPr>
        <w:t xml:space="preserve">структурным подразделениям администрации Улётовского муниципального округа Забайкальского края </w:t>
      </w:r>
      <w:r w:rsidR="002F5202" w:rsidRPr="000004B3">
        <w:rPr>
          <w:rFonts w:ascii="Times New Roman" w:hAnsi="Times New Roman"/>
          <w:sz w:val="28"/>
          <w:szCs w:val="28"/>
        </w:rPr>
        <w:t>по вопросам, входящим в компетенцию отдела;</w:t>
      </w:r>
    </w:p>
    <w:p w:rsidR="002C1C50" w:rsidRPr="000004B3" w:rsidRDefault="002C1C50" w:rsidP="002F5202">
      <w:pPr>
        <w:pStyle w:val="stylet3"/>
        <w:spacing w:before="120" w:beforeAutospacing="0" w:after="0" w:afterAutospacing="0"/>
        <w:ind w:firstLine="567"/>
        <w:jc w:val="both"/>
        <w:rPr>
          <w:sz w:val="28"/>
          <w:szCs w:val="28"/>
        </w:rPr>
      </w:pPr>
      <w:r w:rsidRPr="000004B3">
        <w:rPr>
          <w:sz w:val="28"/>
          <w:szCs w:val="28"/>
        </w:rPr>
        <w:t>2.</w:t>
      </w:r>
      <w:r w:rsidR="002F5202" w:rsidRPr="000004B3">
        <w:rPr>
          <w:sz w:val="28"/>
          <w:szCs w:val="28"/>
        </w:rPr>
        <w:t>8</w:t>
      </w:r>
      <w:r w:rsidRPr="000004B3">
        <w:rPr>
          <w:sz w:val="28"/>
          <w:szCs w:val="28"/>
        </w:rPr>
        <w:t xml:space="preserve">. Формирование управленческого и кадрового резерва аппарата </w:t>
      </w:r>
      <w:r w:rsidR="002600D9" w:rsidRPr="000004B3">
        <w:rPr>
          <w:sz w:val="28"/>
          <w:szCs w:val="28"/>
        </w:rPr>
        <w:t>а</w:t>
      </w:r>
      <w:r w:rsidRPr="000004B3">
        <w:rPr>
          <w:sz w:val="28"/>
          <w:szCs w:val="28"/>
        </w:rPr>
        <w:t>дминистрации.</w:t>
      </w:r>
    </w:p>
    <w:p w:rsidR="00355767" w:rsidRPr="000004B3" w:rsidRDefault="00355767" w:rsidP="00355767">
      <w:pPr>
        <w:spacing w:line="312" w:lineRule="auto"/>
        <w:ind w:firstLine="547"/>
        <w:jc w:val="both"/>
        <w:rPr>
          <w:sz w:val="28"/>
          <w:szCs w:val="28"/>
        </w:rPr>
      </w:pPr>
      <w:r w:rsidRPr="000004B3">
        <w:rPr>
          <w:sz w:val="28"/>
          <w:szCs w:val="28"/>
        </w:rPr>
        <w:t> </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III. Структура и организация деятельности</w:t>
      </w:r>
    </w:p>
    <w:p w:rsidR="002C1C50" w:rsidRPr="000004B3" w:rsidRDefault="002C1C50" w:rsidP="002600D9">
      <w:pPr>
        <w:tabs>
          <w:tab w:val="left" w:pos="720"/>
        </w:tabs>
        <w:spacing w:before="120"/>
        <w:ind w:firstLine="709"/>
        <w:jc w:val="both"/>
        <w:rPr>
          <w:sz w:val="28"/>
          <w:szCs w:val="28"/>
        </w:rPr>
      </w:pPr>
      <w:r w:rsidRPr="000004B3">
        <w:rPr>
          <w:sz w:val="28"/>
          <w:szCs w:val="28"/>
        </w:rPr>
        <w:t>3.1.</w:t>
      </w:r>
      <w:r w:rsidRPr="000004B3">
        <w:rPr>
          <w:sz w:val="28"/>
          <w:szCs w:val="28"/>
        </w:rPr>
        <w:tab/>
        <w:t>Штатная численность сотрудников Отдела определяется и утверждается главой</w:t>
      </w:r>
      <w:r w:rsidR="009D1D8D" w:rsidRPr="000004B3">
        <w:t xml:space="preserve"> </w:t>
      </w:r>
      <w:r w:rsidR="009D1D8D" w:rsidRPr="000004B3">
        <w:rPr>
          <w:sz w:val="28"/>
          <w:szCs w:val="28"/>
        </w:rPr>
        <w:t>Улётовского муниципального округа Забайкальского края (далее - глава)</w:t>
      </w:r>
      <w:r w:rsidRPr="000004B3">
        <w:rPr>
          <w:sz w:val="28"/>
          <w:szCs w:val="28"/>
        </w:rPr>
        <w:t xml:space="preserve"> по представлению начальника отдела.</w:t>
      </w:r>
    </w:p>
    <w:p w:rsidR="006E35E9" w:rsidRPr="000004B3" w:rsidRDefault="002C1C50" w:rsidP="002600D9">
      <w:pPr>
        <w:pStyle w:val="stylet3"/>
        <w:spacing w:before="120" w:beforeAutospacing="0" w:after="0" w:afterAutospacing="0"/>
        <w:ind w:firstLine="709"/>
        <w:jc w:val="both"/>
        <w:rPr>
          <w:sz w:val="28"/>
          <w:szCs w:val="28"/>
        </w:rPr>
      </w:pPr>
      <w:r w:rsidRPr="000004B3">
        <w:rPr>
          <w:sz w:val="28"/>
          <w:szCs w:val="28"/>
        </w:rPr>
        <w:t>3.2.</w:t>
      </w:r>
      <w:r w:rsidRPr="000004B3">
        <w:rPr>
          <w:sz w:val="28"/>
          <w:szCs w:val="28"/>
        </w:rPr>
        <w:tab/>
        <w:t>Отдел состоит из начальника отдела и специалистов отдела, осуществляющих правовое и кадровое обеспечение деятельности: Начальник отдела и специалисты отдела являются муниципальными служащими.</w:t>
      </w:r>
      <w:r w:rsidR="006E35E9" w:rsidRPr="000004B3">
        <w:rPr>
          <w:sz w:val="28"/>
          <w:szCs w:val="28"/>
        </w:rPr>
        <w:t xml:space="preserve"> </w:t>
      </w:r>
    </w:p>
    <w:p w:rsidR="009E7679" w:rsidRPr="000004B3" w:rsidRDefault="002C1C50" w:rsidP="009E7679">
      <w:pPr>
        <w:pStyle w:val="stylet3"/>
        <w:spacing w:before="120" w:beforeAutospacing="0" w:after="0" w:afterAutospacing="0"/>
        <w:ind w:firstLine="709"/>
        <w:jc w:val="both"/>
        <w:rPr>
          <w:sz w:val="28"/>
          <w:szCs w:val="28"/>
        </w:rPr>
      </w:pPr>
      <w:r w:rsidRPr="000004B3">
        <w:rPr>
          <w:sz w:val="28"/>
          <w:szCs w:val="28"/>
        </w:rPr>
        <w:t>3.3.</w:t>
      </w:r>
      <w:r w:rsidRPr="000004B3">
        <w:rPr>
          <w:sz w:val="28"/>
          <w:szCs w:val="28"/>
        </w:rPr>
        <w:tab/>
        <w:t xml:space="preserve">Руководство отделом осуществляется начальником отдела. Начальник отдела назначается на должность главой и находится в непосредственном подчинении управляющего </w:t>
      </w:r>
      <w:r w:rsidR="009D1D8D" w:rsidRPr="000004B3">
        <w:rPr>
          <w:sz w:val="28"/>
          <w:szCs w:val="28"/>
        </w:rPr>
        <w:t xml:space="preserve">делами </w:t>
      </w:r>
      <w:r w:rsidR="002F5202" w:rsidRPr="000004B3">
        <w:rPr>
          <w:sz w:val="28"/>
          <w:szCs w:val="28"/>
        </w:rPr>
        <w:t>Улётовского муниципального округа</w:t>
      </w:r>
      <w:r w:rsidRPr="000004B3">
        <w:rPr>
          <w:sz w:val="28"/>
          <w:szCs w:val="28"/>
        </w:rPr>
        <w:t>.</w:t>
      </w:r>
    </w:p>
    <w:p w:rsidR="009E7679" w:rsidRPr="000004B3" w:rsidRDefault="009E7679" w:rsidP="009E7679">
      <w:pPr>
        <w:pStyle w:val="stylet3"/>
        <w:spacing w:before="120" w:beforeAutospacing="0" w:after="0" w:afterAutospacing="0"/>
        <w:ind w:firstLine="709"/>
        <w:jc w:val="both"/>
        <w:rPr>
          <w:sz w:val="28"/>
          <w:szCs w:val="28"/>
        </w:rPr>
      </w:pPr>
      <w:r w:rsidRPr="000004B3">
        <w:rPr>
          <w:sz w:val="28"/>
          <w:szCs w:val="28"/>
        </w:rPr>
        <w:lastRenderedPageBreak/>
        <w:t>3.4. Должность начальника Отдела в соответствии с реестром должностей муниципальной службы в Забайкальском крае и реестром должностей муниципальной службы Улётовского муниципального округа, относится к категории «руководителей», ведущей группе должностей.</w:t>
      </w:r>
    </w:p>
    <w:p w:rsidR="009E767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t xml:space="preserve">3.5. Начальник отдела: </w:t>
      </w:r>
    </w:p>
    <w:p w:rsidR="009E767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t>-</w:t>
      </w:r>
      <w:r w:rsidR="006E35E9" w:rsidRPr="000004B3">
        <w:rPr>
          <w:rFonts w:ascii="Times New Roman" w:hAnsi="Times New Roman"/>
          <w:sz w:val="28"/>
          <w:szCs w:val="28"/>
        </w:rPr>
        <w:t>подписывает в пределах своей компетенции служебную документацию;</w:t>
      </w:r>
    </w:p>
    <w:p w:rsidR="006E35E9" w:rsidRPr="000004B3" w:rsidRDefault="009E7679" w:rsidP="009E7679">
      <w:pPr>
        <w:pStyle w:val="a9"/>
        <w:ind w:firstLine="709"/>
        <w:rPr>
          <w:rFonts w:ascii="Times New Roman" w:hAnsi="Times New Roman"/>
          <w:sz w:val="28"/>
          <w:szCs w:val="28"/>
        </w:rPr>
      </w:pPr>
      <w:r w:rsidRPr="000004B3">
        <w:rPr>
          <w:rFonts w:ascii="Times New Roman" w:hAnsi="Times New Roman"/>
          <w:sz w:val="28"/>
          <w:szCs w:val="28"/>
        </w:rPr>
        <w:t>-</w:t>
      </w:r>
      <w:r w:rsidR="006E35E9" w:rsidRPr="000004B3">
        <w:rPr>
          <w:rFonts w:ascii="Times New Roman" w:hAnsi="Times New Roman"/>
          <w:sz w:val="28"/>
          <w:szCs w:val="28"/>
        </w:rPr>
        <w:t xml:space="preserve">осуществляет </w:t>
      </w:r>
      <w:proofErr w:type="gramStart"/>
      <w:r w:rsidR="006E35E9" w:rsidRPr="000004B3">
        <w:rPr>
          <w:rFonts w:ascii="Times New Roman" w:hAnsi="Times New Roman"/>
          <w:sz w:val="28"/>
          <w:szCs w:val="28"/>
        </w:rPr>
        <w:t>контроль за</w:t>
      </w:r>
      <w:proofErr w:type="gramEnd"/>
      <w:r w:rsidR="006E35E9" w:rsidRPr="000004B3">
        <w:rPr>
          <w:rFonts w:ascii="Times New Roman" w:hAnsi="Times New Roman"/>
          <w:sz w:val="28"/>
          <w:szCs w:val="28"/>
        </w:rPr>
        <w:t xml:space="preserve"> действиями подчинённых ему работников Отдела, раз</w:t>
      </w:r>
      <w:r w:rsidR="006F5398" w:rsidRPr="000004B3">
        <w:rPr>
          <w:rFonts w:ascii="Times New Roman" w:hAnsi="Times New Roman"/>
          <w:sz w:val="28"/>
          <w:szCs w:val="28"/>
        </w:rPr>
        <w:t>рабат</w:t>
      </w:r>
      <w:r w:rsidR="009D1D8D" w:rsidRPr="000004B3">
        <w:rPr>
          <w:rFonts w:ascii="Times New Roman" w:hAnsi="Times New Roman"/>
          <w:sz w:val="28"/>
          <w:szCs w:val="28"/>
        </w:rPr>
        <w:t>ывает их должностные инструкции;</w:t>
      </w:r>
    </w:p>
    <w:p w:rsidR="009D1D8D" w:rsidRPr="000004B3" w:rsidRDefault="009D1D8D" w:rsidP="009E7679">
      <w:pPr>
        <w:pStyle w:val="a9"/>
        <w:ind w:firstLine="709"/>
        <w:rPr>
          <w:rFonts w:ascii="Times New Roman" w:hAnsi="Times New Roman"/>
          <w:sz w:val="28"/>
          <w:szCs w:val="28"/>
        </w:rPr>
      </w:pPr>
      <w:r w:rsidRPr="000004B3">
        <w:rPr>
          <w:rFonts w:ascii="Times New Roman" w:hAnsi="Times New Roman"/>
          <w:sz w:val="28"/>
          <w:szCs w:val="28"/>
        </w:rPr>
        <w:t>-запрашивает необходимую информацию у других отделов.</w:t>
      </w:r>
    </w:p>
    <w:p w:rsidR="002C1C50"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 xml:space="preserve">3.6. </w:t>
      </w:r>
      <w:r w:rsidR="006E35E9" w:rsidRPr="000004B3">
        <w:rPr>
          <w:rFonts w:ascii="Times New Roman" w:hAnsi="Times New Roman"/>
          <w:sz w:val="28"/>
          <w:szCs w:val="28"/>
        </w:rPr>
        <w:t xml:space="preserve">На период отсутствия (отпуск, временная нетрудоспособность и т.д.) </w:t>
      </w:r>
      <w:r w:rsidRPr="000004B3">
        <w:rPr>
          <w:rFonts w:ascii="Times New Roman" w:hAnsi="Times New Roman"/>
          <w:sz w:val="28"/>
          <w:szCs w:val="28"/>
        </w:rPr>
        <w:t>исполнение его обязанностей возлагается распоряжением администрации на одного из работников Отдела.</w:t>
      </w:r>
    </w:p>
    <w:p w:rsidR="009E7679"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 xml:space="preserve">3.7. </w:t>
      </w:r>
      <w:r w:rsidR="002C1C50" w:rsidRPr="000004B3">
        <w:rPr>
          <w:rFonts w:ascii="Times New Roman" w:hAnsi="Times New Roman"/>
          <w:sz w:val="28"/>
          <w:szCs w:val="28"/>
        </w:rPr>
        <w:t>Специалисты отдела назначаются на должность и освобождаются от должности главой</w:t>
      </w:r>
      <w:r w:rsidRPr="000004B3">
        <w:rPr>
          <w:rFonts w:ascii="Times New Roman" w:hAnsi="Times New Roman"/>
          <w:sz w:val="28"/>
          <w:szCs w:val="28"/>
        </w:rPr>
        <w:t>.</w:t>
      </w:r>
    </w:p>
    <w:p w:rsidR="002C1C50" w:rsidRPr="000004B3" w:rsidRDefault="009E7679" w:rsidP="009E7679">
      <w:pPr>
        <w:pStyle w:val="a9"/>
        <w:ind w:firstLine="709"/>
        <w:jc w:val="both"/>
        <w:rPr>
          <w:rFonts w:ascii="Times New Roman" w:hAnsi="Times New Roman"/>
          <w:sz w:val="28"/>
          <w:szCs w:val="28"/>
        </w:rPr>
      </w:pPr>
      <w:r w:rsidRPr="000004B3">
        <w:rPr>
          <w:rFonts w:ascii="Times New Roman" w:hAnsi="Times New Roman"/>
          <w:sz w:val="28"/>
          <w:szCs w:val="28"/>
        </w:rPr>
        <w:t>-на период отсутствия специалиста (отпуск, временная нетрудоспособность и т.д.) исполнение его обязанностей возлагается распоряжением администрации на одного из работников Отдела</w:t>
      </w:r>
      <w:r w:rsidR="002C1C50" w:rsidRPr="000004B3">
        <w:rPr>
          <w:rFonts w:ascii="Times New Roman" w:hAnsi="Times New Roman"/>
          <w:sz w:val="28"/>
          <w:szCs w:val="28"/>
        </w:rPr>
        <w:t>.</w:t>
      </w:r>
    </w:p>
    <w:p w:rsidR="002C1C50" w:rsidRPr="000004B3" w:rsidRDefault="009E7679" w:rsidP="009E7679">
      <w:pPr>
        <w:pStyle w:val="a9"/>
        <w:ind w:firstLine="567"/>
        <w:jc w:val="both"/>
        <w:rPr>
          <w:rFonts w:ascii="Times New Roman" w:hAnsi="Times New Roman"/>
          <w:sz w:val="28"/>
          <w:szCs w:val="28"/>
        </w:rPr>
      </w:pPr>
      <w:r w:rsidRPr="000004B3">
        <w:rPr>
          <w:rFonts w:ascii="Times New Roman" w:hAnsi="Times New Roman"/>
          <w:sz w:val="28"/>
          <w:szCs w:val="28"/>
        </w:rPr>
        <w:t xml:space="preserve">3.8. </w:t>
      </w:r>
      <w:r w:rsidR="002C1C50" w:rsidRPr="000004B3">
        <w:rPr>
          <w:rFonts w:ascii="Times New Roman" w:hAnsi="Times New Roman"/>
          <w:sz w:val="28"/>
          <w:szCs w:val="28"/>
        </w:rPr>
        <w:t>Начальник и специалисты отдела несут персональную ответственность за соответствие законодательству Российской Федерации и субъекта Российской Федерации</w:t>
      </w:r>
      <w:r w:rsidRPr="000004B3">
        <w:rPr>
          <w:rFonts w:ascii="Times New Roman" w:hAnsi="Times New Roman"/>
          <w:sz w:val="28"/>
          <w:szCs w:val="28"/>
        </w:rPr>
        <w:t xml:space="preserve"> за своевременное и качественное выполнение функций отдела</w:t>
      </w:r>
      <w:r w:rsidR="002C1C50" w:rsidRPr="000004B3">
        <w:rPr>
          <w:rFonts w:ascii="Times New Roman" w:hAnsi="Times New Roman"/>
          <w:sz w:val="28"/>
          <w:szCs w:val="28"/>
        </w:rPr>
        <w:t>.</w:t>
      </w:r>
    </w:p>
    <w:p w:rsidR="006E35E9" w:rsidRPr="000004B3" w:rsidRDefault="009E7679" w:rsidP="009E7679">
      <w:pPr>
        <w:pStyle w:val="stylet3"/>
        <w:spacing w:before="120" w:beforeAutospacing="0" w:after="0" w:afterAutospacing="0"/>
        <w:ind w:firstLine="567"/>
        <w:jc w:val="both"/>
        <w:rPr>
          <w:sz w:val="28"/>
          <w:szCs w:val="28"/>
        </w:rPr>
      </w:pPr>
      <w:r w:rsidRPr="000004B3">
        <w:rPr>
          <w:sz w:val="28"/>
          <w:szCs w:val="28"/>
        </w:rPr>
        <w:t>3.9. Каждый специалист Отдела несёт персональную ответственность за ненадлежащее исполнение своих должностных обязанностей и выполнение задач и функций, возложенных лично на него.</w:t>
      </w:r>
    </w:p>
    <w:p w:rsidR="00D30DEA" w:rsidRPr="000004B3" w:rsidRDefault="00D30DEA" w:rsidP="002C1C50">
      <w:pPr>
        <w:pStyle w:val="stylet1"/>
        <w:spacing w:before="120" w:beforeAutospacing="0" w:after="0" w:afterAutospacing="0"/>
        <w:jc w:val="center"/>
        <w:rPr>
          <w:sz w:val="28"/>
          <w:szCs w:val="28"/>
        </w:rPr>
      </w:pPr>
    </w:p>
    <w:p w:rsidR="002C1C50" w:rsidRPr="000004B3" w:rsidRDefault="002C1C50" w:rsidP="002C1C50">
      <w:pPr>
        <w:pStyle w:val="stylet1"/>
        <w:spacing w:before="120" w:beforeAutospacing="0" w:after="0" w:afterAutospacing="0"/>
        <w:jc w:val="center"/>
        <w:rPr>
          <w:sz w:val="28"/>
          <w:szCs w:val="28"/>
        </w:rPr>
      </w:pPr>
      <w:r w:rsidRPr="000004B3">
        <w:rPr>
          <w:sz w:val="28"/>
          <w:szCs w:val="28"/>
        </w:rPr>
        <w:t>IV. Функции</w:t>
      </w:r>
    </w:p>
    <w:p w:rsidR="002C1C50"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 </w:t>
      </w:r>
      <w:r w:rsidR="002C1C50" w:rsidRPr="000004B3">
        <w:rPr>
          <w:rFonts w:ascii="Times New Roman" w:hAnsi="Times New Roman"/>
          <w:sz w:val="28"/>
          <w:szCs w:val="28"/>
        </w:rPr>
        <w:t xml:space="preserve">В соответствии с возложенными задачами по правовому и кадровому обеспечению деятельности </w:t>
      </w:r>
      <w:r w:rsidR="001B3E82" w:rsidRPr="000004B3">
        <w:rPr>
          <w:rFonts w:ascii="Times New Roman" w:hAnsi="Times New Roman"/>
          <w:sz w:val="28"/>
          <w:szCs w:val="28"/>
        </w:rPr>
        <w:t>а</w:t>
      </w:r>
      <w:r w:rsidR="002C1C50" w:rsidRPr="000004B3">
        <w:rPr>
          <w:rFonts w:ascii="Times New Roman" w:hAnsi="Times New Roman"/>
          <w:sz w:val="28"/>
          <w:szCs w:val="28"/>
        </w:rPr>
        <w:t>дминистрации по реализации ее полномочий Отдел осуществляет следующие функции:</w:t>
      </w:r>
    </w:p>
    <w:p w:rsidR="00006387" w:rsidRPr="000004B3" w:rsidRDefault="00006387"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1</w:t>
      </w:r>
      <w:r w:rsidRPr="000004B3">
        <w:rPr>
          <w:rFonts w:ascii="Times New Roman" w:hAnsi="Times New Roman"/>
          <w:sz w:val="28"/>
          <w:szCs w:val="28"/>
        </w:rPr>
        <w:t>. Подготавливает совместно с другими структурными подразделениями предложения об изменении или отмене (признании утратившими силу постановлений, распоряжений или других нормативных правовых актов);</w:t>
      </w:r>
    </w:p>
    <w:p w:rsidR="00006387" w:rsidRPr="000004B3" w:rsidRDefault="00006387"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2</w:t>
      </w:r>
      <w:r w:rsidRPr="000004B3">
        <w:rPr>
          <w:rFonts w:ascii="Times New Roman" w:hAnsi="Times New Roman"/>
          <w:sz w:val="28"/>
          <w:szCs w:val="28"/>
        </w:rPr>
        <w:t xml:space="preserve">. Визирует проекты нормативно-правовых актов, представляемые </w:t>
      </w:r>
      <w:r w:rsidR="009D1D8D" w:rsidRPr="000004B3">
        <w:rPr>
          <w:rFonts w:ascii="Times New Roman" w:hAnsi="Times New Roman"/>
          <w:sz w:val="28"/>
          <w:szCs w:val="28"/>
        </w:rPr>
        <w:t xml:space="preserve">структурными подразделениями </w:t>
      </w:r>
      <w:r w:rsidRPr="000004B3">
        <w:rPr>
          <w:rFonts w:ascii="Times New Roman" w:hAnsi="Times New Roman"/>
          <w:sz w:val="28"/>
          <w:szCs w:val="28"/>
        </w:rPr>
        <w:t>на подпись главе председателю Совета проверяет на соответствие действующему законодательством и согласовывает их</w:t>
      </w:r>
      <w:r w:rsidR="001A64F9" w:rsidRPr="000004B3">
        <w:rPr>
          <w:rFonts w:ascii="Times New Roman" w:hAnsi="Times New Roman"/>
          <w:sz w:val="28"/>
          <w:szCs w:val="28"/>
        </w:rPr>
        <w:t>;</w:t>
      </w:r>
    </w:p>
    <w:p w:rsidR="002600D9"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4.1.3.</w:t>
      </w:r>
      <w:r w:rsidR="002600D9" w:rsidRPr="000004B3">
        <w:rPr>
          <w:rFonts w:ascii="Times New Roman" w:hAnsi="Times New Roman"/>
          <w:sz w:val="28"/>
          <w:szCs w:val="28"/>
        </w:rPr>
        <w:t xml:space="preserve"> Проведение антикоррупционной экспертизы проектов муниципальных нормативных правовых актов </w:t>
      </w:r>
      <w:r w:rsidR="009D1D8D" w:rsidRPr="000004B3">
        <w:rPr>
          <w:rFonts w:ascii="Times New Roman" w:hAnsi="Times New Roman"/>
          <w:sz w:val="28"/>
          <w:szCs w:val="28"/>
        </w:rPr>
        <w:t>а</w:t>
      </w:r>
      <w:r w:rsidR="002600D9" w:rsidRPr="000004B3">
        <w:rPr>
          <w:rFonts w:ascii="Times New Roman" w:hAnsi="Times New Roman"/>
          <w:sz w:val="28"/>
          <w:szCs w:val="28"/>
        </w:rPr>
        <w:t>дминистрации и Совета, мониторинг действующих правовых актов администрации с целью выявления в них коррупциогенных факторов</w:t>
      </w:r>
      <w:r w:rsidR="001A64F9" w:rsidRPr="000004B3">
        <w:rPr>
          <w:rFonts w:ascii="Times New Roman" w:hAnsi="Times New Roman"/>
          <w:sz w:val="28"/>
          <w:szCs w:val="28"/>
        </w:rPr>
        <w:t>;</w:t>
      </w:r>
    </w:p>
    <w:p w:rsidR="002600D9"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lastRenderedPageBreak/>
        <w:t>4.1.4</w:t>
      </w:r>
      <w:r w:rsidR="002600D9" w:rsidRPr="000004B3">
        <w:rPr>
          <w:rFonts w:ascii="Times New Roman" w:hAnsi="Times New Roman"/>
          <w:sz w:val="28"/>
          <w:szCs w:val="28"/>
        </w:rPr>
        <w:t>. Ра</w:t>
      </w:r>
      <w:r w:rsidR="001B3E82" w:rsidRPr="000004B3">
        <w:rPr>
          <w:rFonts w:ascii="Times New Roman" w:hAnsi="Times New Roman"/>
          <w:sz w:val="28"/>
          <w:szCs w:val="28"/>
        </w:rPr>
        <w:t xml:space="preserve">зработка проектов постановлений, </w:t>
      </w:r>
      <w:r w:rsidR="002600D9" w:rsidRPr="000004B3">
        <w:rPr>
          <w:rFonts w:ascii="Times New Roman" w:hAnsi="Times New Roman"/>
          <w:sz w:val="28"/>
          <w:szCs w:val="28"/>
        </w:rPr>
        <w:t xml:space="preserve">распоряжений </w:t>
      </w:r>
      <w:r w:rsidR="001B3E82" w:rsidRPr="000004B3">
        <w:rPr>
          <w:rFonts w:ascii="Times New Roman" w:hAnsi="Times New Roman"/>
          <w:sz w:val="28"/>
          <w:szCs w:val="28"/>
        </w:rPr>
        <w:t>а</w:t>
      </w:r>
      <w:r w:rsidR="002600D9" w:rsidRPr="000004B3">
        <w:rPr>
          <w:rFonts w:ascii="Times New Roman" w:hAnsi="Times New Roman"/>
          <w:sz w:val="28"/>
          <w:szCs w:val="28"/>
        </w:rPr>
        <w:t>дминистрации, проектов решений Совета</w:t>
      </w:r>
      <w:r w:rsidR="001B3E82" w:rsidRPr="000004B3">
        <w:rPr>
          <w:rFonts w:ascii="Times New Roman" w:hAnsi="Times New Roman"/>
          <w:sz w:val="28"/>
          <w:szCs w:val="28"/>
        </w:rPr>
        <w:t>,</w:t>
      </w:r>
      <w:r w:rsidR="002600D9" w:rsidRPr="000004B3">
        <w:rPr>
          <w:rFonts w:ascii="Times New Roman" w:hAnsi="Times New Roman"/>
          <w:sz w:val="28"/>
          <w:szCs w:val="28"/>
        </w:rPr>
        <w:t xml:space="preserve"> </w:t>
      </w:r>
      <w:r w:rsidR="001B3E82" w:rsidRPr="000004B3">
        <w:rPr>
          <w:rFonts w:ascii="Times New Roman" w:hAnsi="Times New Roman"/>
          <w:sz w:val="28"/>
          <w:szCs w:val="28"/>
        </w:rPr>
        <w:t xml:space="preserve">относящихся к компетенции Отдела, </w:t>
      </w:r>
      <w:r w:rsidR="002600D9" w:rsidRPr="000004B3">
        <w:rPr>
          <w:rFonts w:ascii="Times New Roman" w:hAnsi="Times New Roman"/>
          <w:sz w:val="28"/>
          <w:szCs w:val="28"/>
        </w:rPr>
        <w:t>для внесения их главой на рассмотрение Совета</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4.1.5. Подготавливает заключения по вопросам правового характера, возникающим в процессе деятельности администрации и Совета</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6</w:t>
      </w:r>
      <w:r w:rsidRPr="000004B3">
        <w:rPr>
          <w:rFonts w:ascii="Times New Roman" w:hAnsi="Times New Roman"/>
          <w:sz w:val="28"/>
          <w:szCs w:val="28"/>
        </w:rPr>
        <w:t>. Осуществляет сбор, юридическую обработку и направление нормативных правовых актов в документальном и электронном виде в уполномоченный исполнительный орган государственной власти Забайкальского края по организации и ведению регионального регистра муниципальных нормативных правовых актов для внесения их в региональный регистр муниципальных нормативных правовых актов</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4.1.7</w:t>
      </w:r>
      <w:r w:rsidR="00367046" w:rsidRPr="000004B3">
        <w:rPr>
          <w:rFonts w:ascii="Times New Roman" w:hAnsi="Times New Roman"/>
          <w:sz w:val="28"/>
          <w:szCs w:val="28"/>
        </w:rPr>
        <w:t xml:space="preserve">. </w:t>
      </w:r>
      <w:r w:rsidRPr="000004B3">
        <w:rPr>
          <w:rFonts w:ascii="Times New Roman" w:hAnsi="Times New Roman"/>
          <w:sz w:val="28"/>
          <w:szCs w:val="28"/>
        </w:rPr>
        <w:t>Подготавливает проект</w:t>
      </w:r>
      <w:r w:rsidR="000152A2">
        <w:rPr>
          <w:rFonts w:ascii="Times New Roman" w:hAnsi="Times New Roman"/>
          <w:sz w:val="28"/>
          <w:szCs w:val="28"/>
        </w:rPr>
        <w:t>ы</w:t>
      </w:r>
      <w:r w:rsidRPr="000004B3">
        <w:rPr>
          <w:rFonts w:ascii="Times New Roman" w:hAnsi="Times New Roman"/>
          <w:sz w:val="28"/>
          <w:szCs w:val="28"/>
        </w:rPr>
        <w:t xml:space="preserve"> о в</w:t>
      </w:r>
      <w:r w:rsidR="00367046" w:rsidRPr="000004B3">
        <w:rPr>
          <w:rFonts w:ascii="Times New Roman" w:hAnsi="Times New Roman"/>
          <w:sz w:val="28"/>
          <w:szCs w:val="28"/>
        </w:rPr>
        <w:t>несени</w:t>
      </w:r>
      <w:r w:rsidR="000152A2">
        <w:rPr>
          <w:rFonts w:ascii="Times New Roman" w:hAnsi="Times New Roman"/>
          <w:sz w:val="28"/>
          <w:szCs w:val="28"/>
        </w:rPr>
        <w:t>и</w:t>
      </w:r>
      <w:r w:rsidR="00367046" w:rsidRPr="000004B3">
        <w:rPr>
          <w:rFonts w:ascii="Times New Roman" w:hAnsi="Times New Roman"/>
          <w:sz w:val="28"/>
          <w:szCs w:val="28"/>
        </w:rPr>
        <w:t xml:space="preserve"> изменений и дополнений </w:t>
      </w:r>
      <w:r w:rsidR="000152A2">
        <w:rPr>
          <w:rFonts w:ascii="Times New Roman" w:hAnsi="Times New Roman"/>
          <w:sz w:val="28"/>
          <w:szCs w:val="28"/>
        </w:rPr>
        <w:t xml:space="preserve">в </w:t>
      </w:r>
      <w:r w:rsidR="00367046" w:rsidRPr="000004B3">
        <w:rPr>
          <w:rFonts w:ascii="Times New Roman" w:hAnsi="Times New Roman"/>
          <w:sz w:val="28"/>
          <w:szCs w:val="28"/>
        </w:rPr>
        <w:t>Устав Улётовского муниципального округа Забайкальского края в соответствии с действующим законодательством</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4.1.8</w:t>
      </w:r>
      <w:r w:rsidR="00367046" w:rsidRPr="000004B3">
        <w:rPr>
          <w:rFonts w:ascii="Times New Roman" w:hAnsi="Times New Roman"/>
          <w:sz w:val="28"/>
          <w:szCs w:val="28"/>
        </w:rPr>
        <w:t>. Представление и защита интересов администрации во всех судебных инстанциях, в органах прокуратуры, органах внутренних дел, иных правоохранительных органах, в органах контроля и надзора, органах государственной власти и органов местного самоуправления</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9</w:t>
      </w:r>
      <w:r w:rsidRPr="000004B3">
        <w:rPr>
          <w:rFonts w:ascii="Times New Roman" w:hAnsi="Times New Roman"/>
          <w:sz w:val="28"/>
          <w:szCs w:val="28"/>
        </w:rPr>
        <w:t xml:space="preserve">. Создает электронную базу нормативно-правовых актов </w:t>
      </w:r>
      <w:r w:rsidR="00B51A5F" w:rsidRPr="000004B3">
        <w:rPr>
          <w:rFonts w:ascii="Times New Roman" w:hAnsi="Times New Roman"/>
          <w:sz w:val="28"/>
          <w:szCs w:val="28"/>
        </w:rPr>
        <w:t xml:space="preserve">администрации </w:t>
      </w:r>
      <w:r w:rsidRPr="000004B3">
        <w:rPr>
          <w:rFonts w:ascii="Times New Roman" w:hAnsi="Times New Roman"/>
          <w:sz w:val="28"/>
          <w:szCs w:val="28"/>
        </w:rPr>
        <w:t>(постановлений, распоряжений)</w:t>
      </w:r>
      <w:r w:rsidR="001A64F9" w:rsidRPr="000004B3">
        <w:rPr>
          <w:rFonts w:ascii="Times New Roman" w:hAnsi="Times New Roman"/>
          <w:sz w:val="28"/>
          <w:szCs w:val="28"/>
        </w:rPr>
        <w:t>;</w:t>
      </w:r>
    </w:p>
    <w:p w:rsidR="001A64F9"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B51A5F" w:rsidRPr="000004B3">
        <w:rPr>
          <w:rFonts w:ascii="Times New Roman" w:hAnsi="Times New Roman"/>
          <w:sz w:val="28"/>
          <w:szCs w:val="28"/>
        </w:rPr>
        <w:t>0</w:t>
      </w:r>
      <w:r w:rsidRPr="000004B3">
        <w:rPr>
          <w:rFonts w:ascii="Times New Roman" w:hAnsi="Times New Roman"/>
          <w:sz w:val="28"/>
          <w:szCs w:val="28"/>
        </w:rPr>
        <w:t xml:space="preserve">. </w:t>
      </w:r>
      <w:r w:rsidR="001A64F9" w:rsidRPr="000004B3">
        <w:rPr>
          <w:rFonts w:ascii="Times New Roman" w:hAnsi="Times New Roman"/>
          <w:sz w:val="28"/>
          <w:szCs w:val="28"/>
        </w:rPr>
        <w:t>Реализация мер, направленных на противодействие коррупции, в пределах компетенции Отдела;</w:t>
      </w:r>
    </w:p>
    <w:p w:rsidR="001A64F9" w:rsidRPr="000004B3" w:rsidRDefault="001A64F9"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4.1.11. Осуществляет работу по </w:t>
      </w:r>
      <w:r w:rsidR="000152A2">
        <w:rPr>
          <w:rFonts w:ascii="Times New Roman" w:hAnsi="Times New Roman"/>
          <w:sz w:val="28"/>
          <w:szCs w:val="28"/>
        </w:rPr>
        <w:t xml:space="preserve">подготовке, </w:t>
      </w:r>
      <w:r w:rsidRPr="000004B3">
        <w:rPr>
          <w:rFonts w:ascii="Times New Roman" w:hAnsi="Times New Roman"/>
          <w:sz w:val="28"/>
          <w:szCs w:val="28"/>
        </w:rPr>
        <w:t>ведению администрати</w:t>
      </w:r>
      <w:r w:rsidR="009D1D8D" w:rsidRPr="000004B3">
        <w:rPr>
          <w:rFonts w:ascii="Times New Roman" w:hAnsi="Times New Roman"/>
          <w:sz w:val="28"/>
          <w:szCs w:val="28"/>
        </w:rPr>
        <w:t>вной комиссии при администрации;</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2</w:t>
      </w:r>
      <w:r w:rsidRPr="000004B3">
        <w:rPr>
          <w:rFonts w:ascii="Times New Roman" w:hAnsi="Times New Roman"/>
          <w:sz w:val="28"/>
          <w:szCs w:val="28"/>
        </w:rPr>
        <w:t xml:space="preserve">. </w:t>
      </w:r>
      <w:r w:rsidR="001A64F9" w:rsidRPr="000004B3">
        <w:rPr>
          <w:rFonts w:ascii="Times New Roman" w:hAnsi="Times New Roman"/>
          <w:sz w:val="28"/>
          <w:szCs w:val="28"/>
        </w:rPr>
        <w:t>Осуществляет своевременное оформление трудовых договоров (контрактов), прием, переводы и увольн</w:t>
      </w:r>
      <w:r w:rsidR="009D1D8D" w:rsidRPr="000004B3">
        <w:rPr>
          <w:rFonts w:ascii="Times New Roman" w:hAnsi="Times New Roman"/>
          <w:sz w:val="28"/>
          <w:szCs w:val="28"/>
        </w:rPr>
        <w:t xml:space="preserve">ения работников Администрации </w:t>
      </w:r>
      <w:r w:rsidR="001A64F9" w:rsidRPr="000004B3">
        <w:rPr>
          <w:rFonts w:ascii="Times New Roman" w:hAnsi="Times New Roman"/>
          <w:sz w:val="28"/>
          <w:szCs w:val="28"/>
        </w:rPr>
        <w:t>в соответствии с трудовым законодательством, заполнением и хранением трудовых книжек работников, ведение личных дел муниципальных служащих;</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3</w:t>
      </w:r>
      <w:r w:rsidRPr="000004B3">
        <w:rPr>
          <w:rFonts w:ascii="Times New Roman" w:hAnsi="Times New Roman"/>
          <w:sz w:val="28"/>
          <w:szCs w:val="28"/>
        </w:rPr>
        <w:t>. Веде</w:t>
      </w:r>
      <w:r w:rsidR="009D1D8D" w:rsidRPr="000004B3">
        <w:rPr>
          <w:rFonts w:ascii="Times New Roman" w:hAnsi="Times New Roman"/>
          <w:sz w:val="28"/>
          <w:szCs w:val="28"/>
        </w:rPr>
        <w:t xml:space="preserve">т учёт награждённых орденами и </w:t>
      </w:r>
      <w:r w:rsidRPr="000004B3">
        <w:rPr>
          <w:rFonts w:ascii="Times New Roman" w:hAnsi="Times New Roman"/>
          <w:sz w:val="28"/>
          <w:szCs w:val="28"/>
        </w:rPr>
        <w:t>медалями, почетными званиями граждан Улётовского муниципального округа. Готовит документы для представления к поощрениям и наградам</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4</w:t>
      </w:r>
      <w:r w:rsidRPr="000004B3">
        <w:rPr>
          <w:rFonts w:ascii="Times New Roman" w:hAnsi="Times New Roman"/>
          <w:sz w:val="28"/>
          <w:szCs w:val="28"/>
        </w:rPr>
        <w:t xml:space="preserve">. </w:t>
      </w:r>
      <w:r w:rsidR="001A64F9" w:rsidRPr="000004B3">
        <w:rPr>
          <w:rFonts w:ascii="Times New Roman" w:hAnsi="Times New Roman"/>
          <w:sz w:val="28"/>
          <w:szCs w:val="28"/>
        </w:rPr>
        <w:t xml:space="preserve">Ведет учёт личного состава, оформляет и обеспечивает сохранность документов муниципальных служащих </w:t>
      </w:r>
      <w:r w:rsidR="009D1D8D" w:rsidRPr="000004B3">
        <w:rPr>
          <w:rFonts w:ascii="Times New Roman" w:hAnsi="Times New Roman"/>
          <w:sz w:val="28"/>
          <w:szCs w:val="28"/>
        </w:rPr>
        <w:t>а</w:t>
      </w:r>
      <w:r w:rsidR="001A64F9" w:rsidRPr="000004B3">
        <w:rPr>
          <w:rFonts w:ascii="Times New Roman" w:hAnsi="Times New Roman"/>
          <w:sz w:val="28"/>
          <w:szCs w:val="28"/>
        </w:rPr>
        <w:t>дминистрации;</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5</w:t>
      </w:r>
      <w:r w:rsidRPr="000004B3">
        <w:rPr>
          <w:rFonts w:ascii="Times New Roman" w:hAnsi="Times New Roman"/>
          <w:sz w:val="28"/>
          <w:szCs w:val="28"/>
        </w:rPr>
        <w:t>. Составляет и контролирует исполнение графика отпусков на работников администрации</w:t>
      </w:r>
      <w:r w:rsidR="001A64F9" w:rsidRPr="000004B3">
        <w:rPr>
          <w:rFonts w:ascii="Times New Roman" w:hAnsi="Times New Roman"/>
          <w:sz w:val="28"/>
          <w:szCs w:val="28"/>
        </w:rPr>
        <w:t>;</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6</w:t>
      </w:r>
      <w:r w:rsidRPr="000004B3">
        <w:rPr>
          <w:rFonts w:ascii="Times New Roman" w:hAnsi="Times New Roman"/>
          <w:sz w:val="28"/>
          <w:szCs w:val="28"/>
        </w:rPr>
        <w:t xml:space="preserve">. </w:t>
      </w:r>
      <w:r w:rsidR="001A64F9" w:rsidRPr="000004B3">
        <w:rPr>
          <w:rFonts w:ascii="Times New Roman" w:hAnsi="Times New Roman"/>
          <w:sz w:val="28"/>
          <w:szCs w:val="28"/>
        </w:rPr>
        <w:t>Осуществляет подготовку необходимых документов для проведения аттестации муниципальных служащих и оформления квалификационных надбавок;</w:t>
      </w:r>
    </w:p>
    <w:p w:rsidR="00367046" w:rsidRPr="000004B3" w:rsidRDefault="00367046" w:rsidP="001A64F9">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1</w:t>
      </w:r>
      <w:r w:rsidR="001A64F9" w:rsidRPr="000004B3">
        <w:rPr>
          <w:rFonts w:ascii="Times New Roman" w:hAnsi="Times New Roman"/>
          <w:sz w:val="28"/>
          <w:szCs w:val="28"/>
        </w:rPr>
        <w:t>7</w:t>
      </w:r>
      <w:r w:rsidRPr="000004B3">
        <w:rPr>
          <w:rFonts w:ascii="Times New Roman" w:hAnsi="Times New Roman"/>
          <w:sz w:val="28"/>
          <w:szCs w:val="28"/>
        </w:rPr>
        <w:t>. Оформляет, обеспечивает хранение и выдачу трудовых книжек, своевременное занесение в них необходимых данных (о переименованиях по работе, изменения по должности, специальности, фамилии и о поощрениях)</w:t>
      </w:r>
      <w:r w:rsidR="001A64F9" w:rsidRPr="000004B3">
        <w:rPr>
          <w:rFonts w:ascii="Times New Roman" w:hAnsi="Times New Roman"/>
          <w:sz w:val="28"/>
          <w:szCs w:val="28"/>
        </w:rPr>
        <w:t>;</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4.1.1</w:t>
      </w:r>
      <w:r w:rsidR="001A64F9" w:rsidRPr="000004B3">
        <w:rPr>
          <w:rFonts w:ascii="Times New Roman" w:hAnsi="Times New Roman"/>
          <w:sz w:val="28"/>
          <w:szCs w:val="28"/>
        </w:rPr>
        <w:t>8</w:t>
      </w:r>
      <w:r w:rsidRPr="000004B3">
        <w:rPr>
          <w:rFonts w:ascii="Times New Roman" w:hAnsi="Times New Roman"/>
          <w:sz w:val="28"/>
          <w:szCs w:val="28"/>
        </w:rPr>
        <w:t>.</w:t>
      </w:r>
      <w:r w:rsidR="00367046" w:rsidRPr="000004B3">
        <w:rPr>
          <w:rFonts w:ascii="Times New Roman" w:hAnsi="Times New Roman"/>
          <w:sz w:val="28"/>
          <w:szCs w:val="28"/>
        </w:rPr>
        <w:t xml:space="preserve"> </w:t>
      </w:r>
      <w:r w:rsidR="001A64F9" w:rsidRPr="000004B3">
        <w:rPr>
          <w:rFonts w:ascii="Times New Roman" w:hAnsi="Times New Roman"/>
          <w:sz w:val="28"/>
          <w:szCs w:val="28"/>
        </w:rPr>
        <w:t xml:space="preserve">Своевременно вносит предложение по пересмотру размера надбавок за выслугу лет у работников </w:t>
      </w:r>
      <w:r w:rsidR="009D1D8D" w:rsidRPr="000004B3">
        <w:rPr>
          <w:rFonts w:ascii="Times New Roman" w:hAnsi="Times New Roman"/>
          <w:sz w:val="28"/>
          <w:szCs w:val="28"/>
        </w:rPr>
        <w:t>а</w:t>
      </w:r>
      <w:r w:rsidR="001A64F9" w:rsidRPr="000004B3">
        <w:rPr>
          <w:rFonts w:ascii="Times New Roman" w:hAnsi="Times New Roman"/>
          <w:sz w:val="28"/>
          <w:szCs w:val="28"/>
        </w:rPr>
        <w:t>дминистрации;</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lastRenderedPageBreak/>
        <w:t>4.1.19.</w:t>
      </w:r>
      <w:r w:rsidR="00367046" w:rsidRPr="000004B3">
        <w:rPr>
          <w:rFonts w:ascii="Times New Roman" w:hAnsi="Times New Roman"/>
          <w:sz w:val="28"/>
          <w:szCs w:val="28"/>
        </w:rPr>
        <w:t xml:space="preserve"> </w:t>
      </w:r>
      <w:r w:rsidR="001A64F9" w:rsidRPr="000004B3">
        <w:rPr>
          <w:rFonts w:ascii="Times New Roman" w:hAnsi="Times New Roman"/>
          <w:sz w:val="28"/>
          <w:szCs w:val="28"/>
        </w:rPr>
        <w:t>Осуществляет Проверку достоверности и полноты сведений, представляемых гражданином при поступлении на муниципальную службу в администрацию;</w:t>
      </w:r>
    </w:p>
    <w:p w:rsidR="00B51A5F"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4.1.20.</w:t>
      </w:r>
      <w:r w:rsidR="001A64F9" w:rsidRPr="000004B3">
        <w:rPr>
          <w:rFonts w:ascii="Times New Roman" w:hAnsi="Times New Roman"/>
          <w:sz w:val="28"/>
          <w:szCs w:val="28"/>
        </w:rPr>
        <w:t xml:space="preserve"> Осуществляет</w:t>
      </w:r>
      <w:r w:rsidRPr="000004B3">
        <w:rPr>
          <w:rFonts w:ascii="Times New Roman" w:hAnsi="Times New Roman"/>
          <w:sz w:val="28"/>
          <w:szCs w:val="28"/>
        </w:rPr>
        <w:t xml:space="preserve"> </w:t>
      </w:r>
      <w:r w:rsidR="001A64F9" w:rsidRPr="000004B3">
        <w:rPr>
          <w:rFonts w:ascii="Times New Roman" w:hAnsi="Times New Roman"/>
          <w:sz w:val="28"/>
          <w:szCs w:val="28"/>
        </w:rPr>
        <w:t>проверку сведений о доходах, об имуществе и обязательствах имущественного характера, представленных лицами, замещающими должности муниципальной службы в администрации, соблюдения ими ограничений и запретов, установленных законодательством Российской Федерации, а также сведений о доходах, об имуществе и обязательствах имущественного характера своих супруги (супруга) и несовершеннолетних детей в порядке, установленном законодательством;</w:t>
      </w:r>
    </w:p>
    <w:p w:rsidR="00367046"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4.1.21. </w:t>
      </w:r>
      <w:r w:rsidR="001A64F9" w:rsidRPr="000004B3">
        <w:rPr>
          <w:rFonts w:ascii="Times New Roman" w:hAnsi="Times New Roman"/>
          <w:sz w:val="28"/>
          <w:szCs w:val="28"/>
        </w:rPr>
        <w:t>Организация работы по переподготовке и повышению квалификации муниципальных служащих администрации;</w:t>
      </w:r>
    </w:p>
    <w:p w:rsidR="00B51A5F" w:rsidRPr="000004B3" w:rsidRDefault="00B51A5F" w:rsidP="001A64F9">
      <w:pPr>
        <w:pStyle w:val="a9"/>
        <w:ind w:firstLine="567"/>
        <w:jc w:val="both"/>
        <w:rPr>
          <w:rFonts w:ascii="Times New Roman" w:hAnsi="Times New Roman"/>
          <w:sz w:val="28"/>
          <w:szCs w:val="28"/>
        </w:rPr>
      </w:pPr>
      <w:r w:rsidRPr="000004B3">
        <w:rPr>
          <w:rFonts w:ascii="Times New Roman" w:hAnsi="Times New Roman"/>
          <w:sz w:val="28"/>
          <w:szCs w:val="28"/>
        </w:rPr>
        <w:t xml:space="preserve">4.1.22. Осуществляет другие функции в пределах установленных полномочий в соответствии с действующим </w:t>
      </w:r>
      <w:proofErr w:type="gramStart"/>
      <w:r w:rsidRPr="000004B3">
        <w:rPr>
          <w:rFonts w:ascii="Times New Roman" w:hAnsi="Times New Roman"/>
          <w:sz w:val="28"/>
          <w:szCs w:val="28"/>
        </w:rPr>
        <w:t>законодательством</w:t>
      </w:r>
      <w:proofErr w:type="gramEnd"/>
      <w:r w:rsidRPr="000004B3">
        <w:rPr>
          <w:rFonts w:ascii="Times New Roman" w:hAnsi="Times New Roman"/>
          <w:sz w:val="28"/>
          <w:szCs w:val="28"/>
        </w:rPr>
        <w:t xml:space="preserve"> не противоречащим Статья 9. Федеральн</w:t>
      </w:r>
      <w:r w:rsidR="000152A2">
        <w:rPr>
          <w:rFonts w:ascii="Times New Roman" w:hAnsi="Times New Roman"/>
          <w:sz w:val="28"/>
          <w:szCs w:val="28"/>
        </w:rPr>
        <w:t>ый закон от 25.12.2008 № 273-ФЗ</w:t>
      </w:r>
      <w:r w:rsidRPr="000004B3">
        <w:rPr>
          <w:rFonts w:ascii="Times New Roman" w:hAnsi="Times New Roman"/>
          <w:sz w:val="28"/>
          <w:szCs w:val="28"/>
        </w:rPr>
        <w:t xml:space="preserve"> «О противодействии коррупции»</w:t>
      </w:r>
      <w:r w:rsidR="001A64F9" w:rsidRPr="000004B3">
        <w:rPr>
          <w:rFonts w:ascii="Times New Roman" w:hAnsi="Times New Roman"/>
          <w:sz w:val="28"/>
          <w:szCs w:val="28"/>
        </w:rPr>
        <w:t>;</w:t>
      </w:r>
    </w:p>
    <w:p w:rsidR="002600D9" w:rsidRPr="000004B3" w:rsidRDefault="001A64F9" w:rsidP="00D554A3">
      <w:pPr>
        <w:pStyle w:val="a9"/>
        <w:ind w:firstLine="567"/>
        <w:jc w:val="both"/>
        <w:rPr>
          <w:rFonts w:ascii="Times New Roman" w:hAnsi="Times New Roman"/>
          <w:sz w:val="28"/>
          <w:szCs w:val="28"/>
        </w:rPr>
      </w:pPr>
      <w:r w:rsidRPr="000004B3">
        <w:rPr>
          <w:rFonts w:ascii="Times New Roman" w:hAnsi="Times New Roman"/>
          <w:sz w:val="28"/>
          <w:szCs w:val="28"/>
        </w:rPr>
        <w:t>4.1.</w:t>
      </w:r>
      <w:r w:rsidR="00B51A5F" w:rsidRPr="000004B3">
        <w:rPr>
          <w:rFonts w:ascii="Times New Roman" w:hAnsi="Times New Roman"/>
          <w:sz w:val="28"/>
          <w:szCs w:val="28"/>
        </w:rPr>
        <w:t>23. Возложение на отдел функций и задач, не относящихся к правовой работе, не допускается</w:t>
      </w:r>
      <w:r w:rsidRPr="000004B3">
        <w:rPr>
          <w:rFonts w:ascii="Times New Roman" w:hAnsi="Times New Roman"/>
          <w:sz w:val="28"/>
          <w:szCs w:val="28"/>
        </w:rPr>
        <w:t>;</w:t>
      </w:r>
    </w:p>
    <w:p w:rsidR="002C1C50" w:rsidRPr="000004B3" w:rsidRDefault="002C1C50" w:rsidP="002C1C50">
      <w:pPr>
        <w:pStyle w:val="stylet1"/>
        <w:spacing w:before="120" w:beforeAutospacing="0" w:after="0" w:afterAutospacing="0"/>
        <w:jc w:val="center"/>
        <w:rPr>
          <w:sz w:val="28"/>
          <w:szCs w:val="28"/>
        </w:rPr>
      </w:pPr>
      <w:r w:rsidRPr="000004B3">
        <w:rPr>
          <w:sz w:val="28"/>
          <w:szCs w:val="28"/>
        </w:rPr>
        <w:t>V. Полномочия</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 Отдел, осуществляя полномочия в установленной сфере деятельности, вправе:</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5.1.1. Привлекать специалистов структурных подразделений администрации к подготовке проектов документов по вопросам, относящимся к компетенции отдела, необходимых для выполнения возложенных на юридический отдел задач и функций.</w:t>
      </w:r>
    </w:p>
    <w:p w:rsidR="002C1C50" w:rsidRPr="000004B3" w:rsidRDefault="002C1C50" w:rsidP="009D1D8D">
      <w:pPr>
        <w:pStyle w:val="stylet3"/>
        <w:spacing w:before="120" w:beforeAutospacing="0" w:after="0" w:afterAutospacing="0"/>
        <w:ind w:firstLine="708"/>
        <w:jc w:val="both"/>
        <w:rPr>
          <w:sz w:val="28"/>
          <w:szCs w:val="28"/>
        </w:rPr>
      </w:pPr>
      <w:r w:rsidRPr="000004B3">
        <w:rPr>
          <w:sz w:val="28"/>
          <w:szCs w:val="28"/>
        </w:rPr>
        <w:t>5.1.2. Получать</w:t>
      </w:r>
      <w:r w:rsidR="00D554A3" w:rsidRPr="000004B3">
        <w:rPr>
          <w:sz w:val="28"/>
          <w:szCs w:val="28"/>
        </w:rPr>
        <w:t xml:space="preserve"> заблаговременно </w:t>
      </w:r>
      <w:r w:rsidRPr="000004B3">
        <w:rPr>
          <w:sz w:val="28"/>
          <w:szCs w:val="28"/>
        </w:rPr>
        <w:t>в первоочередном порядке для ознакомления, использования в работе нормативные акты и другие необходимые документы,</w:t>
      </w:r>
      <w:r w:rsidR="00D554A3" w:rsidRPr="000004B3">
        <w:t xml:space="preserve"> </w:t>
      </w:r>
      <w:proofErr w:type="gramStart"/>
      <w:r w:rsidR="00D554A3" w:rsidRPr="000004B3">
        <w:rPr>
          <w:sz w:val="28"/>
          <w:szCs w:val="28"/>
        </w:rPr>
        <w:t>относящимся</w:t>
      </w:r>
      <w:proofErr w:type="gramEnd"/>
      <w:r w:rsidR="00D554A3" w:rsidRPr="000004B3">
        <w:rPr>
          <w:sz w:val="28"/>
          <w:szCs w:val="28"/>
        </w:rPr>
        <w:t xml:space="preserve"> к компетенции отдела,</w:t>
      </w:r>
      <w:r w:rsidRPr="000004B3">
        <w:rPr>
          <w:sz w:val="28"/>
          <w:szCs w:val="28"/>
        </w:rPr>
        <w:t xml:space="preserve"> поступающие в администрацию и Совет.</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5.1.3. Возвращать исполнителям на доработку некачественно подготовленные и противоречащие действующему законодательству проекты нормативных актов и других документов, составлять по ним необходимые заключения и</w:t>
      </w:r>
      <w:r w:rsidR="00D554A3" w:rsidRPr="000004B3">
        <w:rPr>
          <w:sz w:val="28"/>
          <w:szCs w:val="28"/>
        </w:rPr>
        <w:t>ли</w:t>
      </w:r>
      <w:r w:rsidRPr="000004B3">
        <w:rPr>
          <w:sz w:val="28"/>
          <w:szCs w:val="28"/>
        </w:rPr>
        <w:t xml:space="preserve"> справки об устранении выявленных нарушений, а также по поручению главы или самостоятельно, либо совместно со структурными подразделениями, дорабатывать указанные проекты.</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5.1.4. Запрашивать и получать от всех структурных подразделений материалы (документы) и сведения необходимые для выполнения возложенных на отдел задач</w:t>
      </w:r>
      <w:r w:rsidR="007626BF" w:rsidRPr="000004B3">
        <w:rPr>
          <w:sz w:val="28"/>
          <w:szCs w:val="28"/>
        </w:rPr>
        <w:t xml:space="preserve"> и функций</w:t>
      </w:r>
      <w:r w:rsidRPr="000004B3">
        <w:rPr>
          <w:sz w:val="28"/>
          <w:szCs w:val="28"/>
        </w:rPr>
        <w:t>.</w:t>
      </w:r>
    </w:p>
    <w:p w:rsidR="002C1C50" w:rsidRPr="000004B3" w:rsidRDefault="002C1C50" w:rsidP="00D554A3">
      <w:pPr>
        <w:shd w:val="clear" w:color="auto" w:fill="FFFFFF"/>
        <w:spacing w:before="120"/>
        <w:ind w:firstLine="708"/>
        <w:jc w:val="both"/>
        <w:rPr>
          <w:sz w:val="28"/>
          <w:szCs w:val="28"/>
        </w:rPr>
      </w:pPr>
      <w:r w:rsidRPr="000004B3">
        <w:rPr>
          <w:sz w:val="28"/>
          <w:szCs w:val="28"/>
        </w:rPr>
        <w:t xml:space="preserve">5.1.5. Участвовать в совещаниях, заседаниях, комиссиях и других мероприятиях проводимых </w:t>
      </w:r>
      <w:r w:rsidR="00D554A3" w:rsidRPr="000004B3">
        <w:rPr>
          <w:sz w:val="28"/>
          <w:szCs w:val="28"/>
        </w:rPr>
        <w:t>а</w:t>
      </w:r>
      <w:r w:rsidRPr="000004B3">
        <w:rPr>
          <w:sz w:val="28"/>
          <w:szCs w:val="28"/>
        </w:rPr>
        <w:t xml:space="preserve">дминистрацией и </w:t>
      </w:r>
      <w:r w:rsidR="00D554A3" w:rsidRPr="000004B3">
        <w:rPr>
          <w:sz w:val="28"/>
          <w:szCs w:val="28"/>
        </w:rPr>
        <w:t xml:space="preserve">заседаниях </w:t>
      </w:r>
      <w:r w:rsidRPr="000004B3">
        <w:rPr>
          <w:sz w:val="28"/>
          <w:szCs w:val="28"/>
        </w:rPr>
        <w:t>Советом.</w:t>
      </w:r>
    </w:p>
    <w:p w:rsidR="002C1C50" w:rsidRPr="000004B3" w:rsidRDefault="002C1C50" w:rsidP="00D554A3">
      <w:pPr>
        <w:shd w:val="clear" w:color="auto" w:fill="FFFFFF"/>
        <w:spacing w:before="120"/>
        <w:ind w:firstLine="708"/>
        <w:jc w:val="both"/>
        <w:rPr>
          <w:sz w:val="28"/>
          <w:szCs w:val="28"/>
        </w:rPr>
      </w:pPr>
      <w:r w:rsidRPr="000004B3">
        <w:rPr>
          <w:sz w:val="28"/>
          <w:szCs w:val="28"/>
        </w:rPr>
        <w:t>5.1.</w:t>
      </w:r>
      <w:r w:rsidR="007626BF" w:rsidRPr="000004B3">
        <w:rPr>
          <w:sz w:val="28"/>
          <w:szCs w:val="28"/>
        </w:rPr>
        <w:t>6.</w:t>
      </w:r>
      <w:r w:rsidRPr="000004B3">
        <w:rPr>
          <w:sz w:val="28"/>
          <w:szCs w:val="28"/>
        </w:rPr>
        <w:t xml:space="preserve"> Привлекать по поручению председателя Совета, главы</w:t>
      </w:r>
      <w:r w:rsidR="007626BF" w:rsidRPr="000004B3">
        <w:rPr>
          <w:sz w:val="28"/>
          <w:szCs w:val="28"/>
        </w:rPr>
        <w:t>,</w:t>
      </w:r>
      <w:r w:rsidRPr="000004B3">
        <w:rPr>
          <w:sz w:val="28"/>
          <w:szCs w:val="28"/>
        </w:rPr>
        <w:t xml:space="preserve"> заместителей</w:t>
      </w:r>
      <w:r w:rsidR="007626BF" w:rsidRPr="000004B3">
        <w:rPr>
          <w:sz w:val="28"/>
          <w:szCs w:val="28"/>
        </w:rPr>
        <w:t xml:space="preserve"> главы</w:t>
      </w:r>
      <w:r w:rsidRPr="000004B3">
        <w:rPr>
          <w:sz w:val="28"/>
          <w:szCs w:val="28"/>
        </w:rPr>
        <w:t xml:space="preserve"> и с согласия руководителей структурных подразделений </w:t>
      </w:r>
      <w:r w:rsidRPr="000004B3">
        <w:rPr>
          <w:sz w:val="28"/>
          <w:szCs w:val="28"/>
        </w:rPr>
        <w:lastRenderedPageBreak/>
        <w:t>администрации их работников для подготовки проектов нормативных и иных правовых актов</w:t>
      </w:r>
      <w:r w:rsidR="00D554A3" w:rsidRPr="000004B3">
        <w:rPr>
          <w:sz w:val="28"/>
          <w:szCs w:val="28"/>
        </w:rPr>
        <w:t>, для участия в судебных заседаниях</w:t>
      </w:r>
      <w:r w:rsidRPr="000004B3">
        <w:rPr>
          <w:sz w:val="28"/>
          <w:szCs w:val="28"/>
        </w:rPr>
        <w:t xml:space="preserve"> и осуществления иных мероприятий, связанных с нормотворческой деятельностью и организацией правовой работы.</w:t>
      </w:r>
    </w:p>
    <w:p w:rsidR="002C1C50" w:rsidRPr="000004B3" w:rsidRDefault="002C1C50" w:rsidP="00D554A3">
      <w:pPr>
        <w:shd w:val="clear" w:color="auto" w:fill="FFFFFF"/>
        <w:spacing w:before="120"/>
        <w:ind w:firstLine="708"/>
        <w:jc w:val="both"/>
        <w:rPr>
          <w:sz w:val="28"/>
          <w:szCs w:val="28"/>
        </w:rPr>
      </w:pPr>
      <w:r w:rsidRPr="000004B3">
        <w:rPr>
          <w:sz w:val="28"/>
          <w:szCs w:val="28"/>
        </w:rPr>
        <w:t>5.1.7. Давать обязательные для исполнения правовые указания и заключения разработчику нормативных и ненормативных правовых актов, иных документов, поступающих на отзыв или визирование в отдел.</w:t>
      </w:r>
    </w:p>
    <w:p w:rsidR="002C1C50" w:rsidRPr="000004B3" w:rsidRDefault="002C1C50" w:rsidP="00D554A3">
      <w:pPr>
        <w:shd w:val="clear" w:color="auto" w:fill="FFFFFF"/>
        <w:spacing w:before="120"/>
        <w:ind w:firstLine="708"/>
        <w:jc w:val="both"/>
        <w:rPr>
          <w:sz w:val="28"/>
          <w:szCs w:val="28"/>
        </w:rPr>
      </w:pPr>
      <w:r w:rsidRPr="000004B3">
        <w:rPr>
          <w:sz w:val="28"/>
          <w:szCs w:val="28"/>
        </w:rPr>
        <w:t>5.1.8. Пользоваться в установленном порядке служебным транспортом.</w:t>
      </w:r>
    </w:p>
    <w:p w:rsidR="002C1C50" w:rsidRPr="000004B3" w:rsidRDefault="002C1C50" w:rsidP="00D554A3">
      <w:pPr>
        <w:shd w:val="clear" w:color="auto" w:fill="FFFFFF"/>
        <w:spacing w:before="120"/>
        <w:ind w:firstLine="708"/>
        <w:jc w:val="both"/>
        <w:rPr>
          <w:sz w:val="28"/>
          <w:szCs w:val="28"/>
        </w:rPr>
      </w:pPr>
      <w:r w:rsidRPr="000004B3">
        <w:rPr>
          <w:sz w:val="28"/>
          <w:szCs w:val="28"/>
        </w:rPr>
        <w:t xml:space="preserve">5.1.9. </w:t>
      </w:r>
      <w:r w:rsidR="007626BF" w:rsidRPr="000004B3">
        <w:rPr>
          <w:sz w:val="28"/>
          <w:szCs w:val="28"/>
        </w:rPr>
        <w:t>Пользоваться в установленном порядке информационными банками данных администрации, компьютерной, копировальной и множительной техникой, использовать системы связи и коммуникации</w:t>
      </w:r>
      <w:r w:rsidRPr="000004B3">
        <w:rPr>
          <w:sz w:val="28"/>
          <w:szCs w:val="28"/>
        </w:rPr>
        <w:t>.</w:t>
      </w:r>
    </w:p>
    <w:p w:rsidR="002C1C50" w:rsidRPr="000004B3" w:rsidRDefault="002C1C50" w:rsidP="00D554A3">
      <w:pPr>
        <w:shd w:val="clear" w:color="auto" w:fill="FFFFFF"/>
        <w:spacing w:before="120"/>
        <w:ind w:firstLine="708"/>
        <w:jc w:val="both"/>
        <w:rPr>
          <w:sz w:val="28"/>
          <w:szCs w:val="28"/>
        </w:rPr>
      </w:pPr>
      <w:r w:rsidRPr="000004B3">
        <w:rPr>
          <w:sz w:val="28"/>
          <w:szCs w:val="28"/>
        </w:rPr>
        <w:t>5.1.10. Вести переписку по вопросам, относящимся к компетенции отдела.</w:t>
      </w:r>
    </w:p>
    <w:p w:rsidR="002C1C50" w:rsidRPr="000004B3" w:rsidRDefault="002C1C50" w:rsidP="00D554A3">
      <w:pPr>
        <w:shd w:val="clear" w:color="auto" w:fill="FFFFFF"/>
        <w:spacing w:before="120"/>
        <w:ind w:firstLine="708"/>
        <w:jc w:val="both"/>
        <w:rPr>
          <w:sz w:val="28"/>
          <w:szCs w:val="28"/>
        </w:rPr>
      </w:pPr>
      <w:r w:rsidRPr="000004B3">
        <w:rPr>
          <w:sz w:val="28"/>
          <w:szCs w:val="28"/>
        </w:rPr>
        <w:t>5.1.11. Осуществлять полномочия в соответствии с возложенными на отдел задачами</w:t>
      </w:r>
      <w:r w:rsidR="007626BF" w:rsidRPr="000004B3">
        <w:rPr>
          <w:sz w:val="28"/>
          <w:szCs w:val="28"/>
        </w:rPr>
        <w:t xml:space="preserve">, не </w:t>
      </w:r>
      <w:proofErr w:type="gramStart"/>
      <w:r w:rsidR="007626BF" w:rsidRPr="000004B3">
        <w:rPr>
          <w:sz w:val="28"/>
          <w:szCs w:val="28"/>
        </w:rPr>
        <w:t>противоречащим</w:t>
      </w:r>
      <w:proofErr w:type="gramEnd"/>
      <w:r w:rsidR="007626BF" w:rsidRPr="000004B3">
        <w:rPr>
          <w:sz w:val="28"/>
          <w:szCs w:val="28"/>
        </w:rPr>
        <w:t xml:space="preserve"> закону</w:t>
      </w:r>
      <w:r w:rsidRPr="000004B3">
        <w:rPr>
          <w:sz w:val="28"/>
          <w:szCs w:val="28"/>
        </w:rPr>
        <w:t>.</w:t>
      </w:r>
    </w:p>
    <w:p w:rsidR="002C1C50" w:rsidRPr="000004B3" w:rsidRDefault="002C1C50" w:rsidP="00D554A3">
      <w:pPr>
        <w:pStyle w:val="stylet3"/>
        <w:spacing w:before="120" w:beforeAutospacing="0" w:after="0" w:afterAutospacing="0"/>
        <w:ind w:firstLine="708"/>
        <w:jc w:val="both"/>
        <w:rPr>
          <w:sz w:val="28"/>
          <w:szCs w:val="28"/>
        </w:rPr>
      </w:pPr>
      <w:r w:rsidRPr="000004B3">
        <w:rPr>
          <w:sz w:val="28"/>
          <w:szCs w:val="28"/>
        </w:rPr>
        <w:t>5.2. Начальник отдела, осуществляя руководство отделом, вправе:</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xml:space="preserve">- давать поручения (по согласованию с председателя Совета, главой) руководителям отделов администрации и получать информацию от отделов администрации по вопросам, относящимся к компетенции </w:t>
      </w:r>
      <w:r w:rsidR="007626BF" w:rsidRPr="000004B3">
        <w:rPr>
          <w:sz w:val="28"/>
          <w:szCs w:val="28"/>
        </w:rPr>
        <w:t>правового</w:t>
      </w:r>
      <w:r w:rsidRPr="000004B3">
        <w:rPr>
          <w:sz w:val="28"/>
          <w:szCs w:val="28"/>
        </w:rPr>
        <w:t xml:space="preserve"> отдела.</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xml:space="preserve">- </w:t>
      </w:r>
      <w:proofErr w:type="gramStart"/>
      <w:r w:rsidRPr="000004B3">
        <w:rPr>
          <w:sz w:val="28"/>
          <w:szCs w:val="28"/>
        </w:rPr>
        <w:t>п</w:t>
      </w:r>
      <w:proofErr w:type="gramEnd"/>
      <w:r w:rsidRPr="000004B3">
        <w:rPr>
          <w:sz w:val="28"/>
          <w:szCs w:val="28"/>
        </w:rPr>
        <w:t>роводить совещания, семинары по правовым вопросам.</w:t>
      </w:r>
    </w:p>
    <w:p w:rsidR="00D554A3" w:rsidRPr="000004B3" w:rsidRDefault="00D554A3" w:rsidP="002C1C50">
      <w:pPr>
        <w:pStyle w:val="stylet3"/>
        <w:spacing w:before="120" w:beforeAutospacing="0" w:after="0" w:afterAutospacing="0"/>
        <w:jc w:val="both"/>
        <w:rPr>
          <w:sz w:val="28"/>
          <w:szCs w:val="28"/>
        </w:rPr>
      </w:pPr>
      <w:r w:rsidRPr="000004B3">
        <w:rPr>
          <w:sz w:val="28"/>
          <w:szCs w:val="28"/>
        </w:rPr>
        <w:t xml:space="preserve">- </w:t>
      </w:r>
      <w:proofErr w:type="gramStart"/>
      <w:r w:rsidRPr="000004B3">
        <w:rPr>
          <w:sz w:val="28"/>
          <w:szCs w:val="28"/>
        </w:rPr>
        <w:t>п</w:t>
      </w:r>
      <w:proofErr w:type="gramEnd"/>
      <w:r w:rsidRPr="000004B3">
        <w:rPr>
          <w:sz w:val="28"/>
          <w:szCs w:val="28"/>
        </w:rPr>
        <w:t>ривлекать (по согласованию с председателя Совета, главой) для участия в судебных заседаниях специалистов отделов</w:t>
      </w:r>
      <w:r w:rsidRPr="000004B3">
        <w:t xml:space="preserve"> </w:t>
      </w:r>
      <w:r w:rsidRPr="000004B3">
        <w:rPr>
          <w:sz w:val="28"/>
          <w:szCs w:val="28"/>
        </w:rPr>
        <w:t>администрации по вопросам</w:t>
      </w:r>
      <w:r w:rsidRPr="000004B3">
        <w:t xml:space="preserve"> </w:t>
      </w:r>
      <w:r w:rsidRPr="000004B3">
        <w:rPr>
          <w:sz w:val="28"/>
          <w:szCs w:val="28"/>
        </w:rPr>
        <w:t>относящимся к их компетенции.</w:t>
      </w:r>
    </w:p>
    <w:p w:rsidR="002C1C50" w:rsidRPr="000004B3" w:rsidRDefault="002C1C50" w:rsidP="002C1C50">
      <w:pPr>
        <w:pStyle w:val="stylet3"/>
        <w:spacing w:before="120" w:beforeAutospacing="0" w:after="0" w:afterAutospacing="0"/>
        <w:jc w:val="both"/>
        <w:rPr>
          <w:sz w:val="28"/>
          <w:szCs w:val="28"/>
        </w:rPr>
      </w:pPr>
      <w:r w:rsidRPr="000004B3">
        <w:rPr>
          <w:sz w:val="28"/>
          <w:szCs w:val="28"/>
        </w:rPr>
        <w:t>- вносить главе предложения по совершенствованию работы отдела.</w:t>
      </w:r>
    </w:p>
    <w:p w:rsidR="007626BF" w:rsidRPr="000004B3" w:rsidRDefault="006F5398" w:rsidP="006E35E9">
      <w:pPr>
        <w:pStyle w:val="stylet3"/>
        <w:spacing w:before="120"/>
        <w:jc w:val="center"/>
        <w:rPr>
          <w:sz w:val="28"/>
          <w:szCs w:val="28"/>
        </w:rPr>
      </w:pPr>
      <w:r w:rsidRPr="000004B3">
        <w:rPr>
          <w:sz w:val="28"/>
          <w:szCs w:val="28"/>
          <w:lang w:val="en-US"/>
        </w:rPr>
        <w:t>VI</w:t>
      </w:r>
      <w:r w:rsidR="007626BF" w:rsidRPr="000004B3">
        <w:rPr>
          <w:sz w:val="28"/>
          <w:szCs w:val="28"/>
        </w:rPr>
        <w:t>. Обязанности Отдела</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.1. Выполнять требования законодательства Российской Федерации, Забайкальского края, муниципальных правовых актов администрации.</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.2. Принимать в пределах своей компетенции необходимые меры для решения задач, возложенных на Отдел, и обеспечивать реализацию возложенных на Отдел функций.</w:t>
      </w:r>
    </w:p>
    <w:p w:rsidR="007626BF" w:rsidRPr="000004B3" w:rsidRDefault="006F5398" w:rsidP="00D554A3">
      <w:pPr>
        <w:pStyle w:val="a9"/>
        <w:ind w:firstLine="708"/>
        <w:jc w:val="both"/>
        <w:rPr>
          <w:rFonts w:ascii="Times New Roman" w:hAnsi="Times New Roman"/>
          <w:sz w:val="28"/>
          <w:szCs w:val="28"/>
        </w:rPr>
      </w:pPr>
      <w:r w:rsidRPr="000004B3">
        <w:rPr>
          <w:rFonts w:ascii="Times New Roman" w:hAnsi="Times New Roman"/>
          <w:sz w:val="28"/>
          <w:szCs w:val="28"/>
        </w:rPr>
        <w:t>6</w:t>
      </w:r>
      <w:r w:rsidR="007626BF" w:rsidRPr="000004B3">
        <w:rPr>
          <w:rFonts w:ascii="Times New Roman" w:hAnsi="Times New Roman"/>
          <w:sz w:val="28"/>
          <w:szCs w:val="28"/>
        </w:rPr>
        <w:t>.3. Обеспечивать сохранность служебной и государственной тайны, не допускать разглашения персональных данных физических лиц и иной охраняемой законом информации.</w:t>
      </w:r>
    </w:p>
    <w:p w:rsidR="00D554A3" w:rsidRPr="000004B3" w:rsidRDefault="00D554A3" w:rsidP="00D554A3">
      <w:pPr>
        <w:pStyle w:val="a9"/>
        <w:ind w:firstLine="708"/>
        <w:jc w:val="both"/>
        <w:rPr>
          <w:rFonts w:ascii="Times New Roman" w:hAnsi="Times New Roman"/>
          <w:sz w:val="28"/>
          <w:szCs w:val="28"/>
        </w:rPr>
      </w:pPr>
    </w:p>
    <w:p w:rsidR="002C1C50" w:rsidRPr="000004B3" w:rsidRDefault="002C1C50" w:rsidP="002C1C50">
      <w:pPr>
        <w:pStyle w:val="stylet1"/>
        <w:spacing w:before="120" w:beforeAutospacing="0" w:after="0" w:afterAutospacing="0"/>
        <w:jc w:val="center"/>
        <w:rPr>
          <w:sz w:val="28"/>
          <w:szCs w:val="28"/>
        </w:rPr>
      </w:pPr>
      <w:r w:rsidRPr="000004B3">
        <w:rPr>
          <w:sz w:val="28"/>
          <w:szCs w:val="28"/>
        </w:rPr>
        <w:t>VI</w:t>
      </w:r>
      <w:r w:rsidR="006F5398" w:rsidRPr="000004B3">
        <w:rPr>
          <w:sz w:val="28"/>
          <w:szCs w:val="28"/>
          <w:lang w:val="en-US"/>
        </w:rPr>
        <w:t>I</w:t>
      </w:r>
      <w:r w:rsidRPr="000004B3">
        <w:rPr>
          <w:sz w:val="28"/>
          <w:szCs w:val="28"/>
        </w:rPr>
        <w:t>. Ответственность</w:t>
      </w:r>
    </w:p>
    <w:p w:rsidR="002C1C50" w:rsidRPr="000004B3" w:rsidRDefault="00D554A3" w:rsidP="00D554A3">
      <w:pPr>
        <w:pStyle w:val="stylet3"/>
        <w:spacing w:before="120" w:beforeAutospacing="0" w:after="0" w:afterAutospacing="0"/>
        <w:ind w:firstLine="708"/>
        <w:jc w:val="both"/>
        <w:rPr>
          <w:sz w:val="28"/>
          <w:szCs w:val="28"/>
        </w:rPr>
      </w:pPr>
      <w:r w:rsidRPr="000004B3">
        <w:rPr>
          <w:sz w:val="28"/>
          <w:szCs w:val="28"/>
        </w:rPr>
        <w:t>7</w:t>
      </w:r>
      <w:r w:rsidR="002C1C50" w:rsidRPr="000004B3">
        <w:rPr>
          <w:sz w:val="28"/>
          <w:szCs w:val="28"/>
        </w:rPr>
        <w:t>.1. Всю полноту ответственности за качество и своевременность выполнения возложенных настоящим Положением на отдел задач и функций нес</w:t>
      </w:r>
      <w:r w:rsidRPr="000004B3">
        <w:rPr>
          <w:sz w:val="28"/>
          <w:szCs w:val="28"/>
        </w:rPr>
        <w:t>ё</w:t>
      </w:r>
      <w:r w:rsidR="002C1C50" w:rsidRPr="000004B3">
        <w:rPr>
          <w:sz w:val="28"/>
          <w:szCs w:val="28"/>
        </w:rPr>
        <w:t>т начальник отдела.</w:t>
      </w:r>
    </w:p>
    <w:p w:rsidR="002C1C50" w:rsidRPr="000004B3" w:rsidRDefault="00D554A3" w:rsidP="00D554A3">
      <w:pPr>
        <w:pStyle w:val="stylet3"/>
        <w:spacing w:before="120" w:beforeAutospacing="0" w:after="0" w:afterAutospacing="0"/>
        <w:ind w:firstLine="708"/>
        <w:jc w:val="both"/>
        <w:rPr>
          <w:sz w:val="28"/>
          <w:szCs w:val="28"/>
        </w:rPr>
      </w:pPr>
      <w:r w:rsidRPr="000004B3">
        <w:rPr>
          <w:sz w:val="28"/>
          <w:szCs w:val="28"/>
        </w:rPr>
        <w:lastRenderedPageBreak/>
        <w:t>7</w:t>
      </w:r>
      <w:r w:rsidR="002C1C50" w:rsidRPr="000004B3">
        <w:rPr>
          <w:sz w:val="28"/>
          <w:szCs w:val="28"/>
        </w:rPr>
        <w:t xml:space="preserve">.2. </w:t>
      </w:r>
      <w:r w:rsidR="006F5398" w:rsidRPr="000004B3">
        <w:rPr>
          <w:sz w:val="28"/>
          <w:szCs w:val="28"/>
        </w:rPr>
        <w:t>С</w:t>
      </w:r>
      <w:r w:rsidR="002C1C50" w:rsidRPr="000004B3">
        <w:rPr>
          <w:sz w:val="28"/>
          <w:szCs w:val="28"/>
        </w:rPr>
        <w:t xml:space="preserve">пециалист </w:t>
      </w:r>
      <w:r w:rsidR="006F5398" w:rsidRPr="000004B3">
        <w:rPr>
          <w:sz w:val="28"/>
          <w:szCs w:val="28"/>
        </w:rPr>
        <w:t>Отдела несёт ответственность за неисполнение или ненадлежащее исполнение должностных обязанностей, за действия и бездействие, ведущие к нарушению прав и законных интересов граждан, в порядке, установленном действующим законодательством Российской Федерации</w:t>
      </w:r>
      <w:r w:rsidR="002C1C50" w:rsidRPr="000004B3">
        <w:rPr>
          <w:sz w:val="28"/>
          <w:szCs w:val="28"/>
        </w:rPr>
        <w:t>, возложенных лично на него.</w:t>
      </w:r>
    </w:p>
    <w:p w:rsidR="00690899" w:rsidRPr="000004B3" w:rsidRDefault="002C1C50" w:rsidP="007626BF">
      <w:pPr>
        <w:jc w:val="center"/>
        <w:rPr>
          <w:sz w:val="28"/>
          <w:szCs w:val="28"/>
        </w:rPr>
      </w:pPr>
      <w:r w:rsidRPr="000004B3">
        <w:rPr>
          <w:sz w:val="28"/>
          <w:szCs w:val="28"/>
        </w:rPr>
        <w:t>________________________</w:t>
      </w:r>
    </w:p>
    <w:sectPr w:rsidR="00690899" w:rsidRPr="000004B3" w:rsidSect="000004B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625DC"/>
    <w:multiLevelType w:val="hybridMultilevel"/>
    <w:tmpl w:val="4CA25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39023E"/>
    <w:multiLevelType w:val="multilevel"/>
    <w:tmpl w:val="4456FDD6"/>
    <w:lvl w:ilvl="0">
      <w:start w:val="3"/>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3832"/>
    <w:rsid w:val="000004B3"/>
    <w:rsid w:val="00006387"/>
    <w:rsid w:val="000152A2"/>
    <w:rsid w:val="000A06B8"/>
    <w:rsid w:val="000C1AAC"/>
    <w:rsid w:val="00143FF8"/>
    <w:rsid w:val="001A64F9"/>
    <w:rsid w:val="001B3E82"/>
    <w:rsid w:val="001C50B9"/>
    <w:rsid w:val="001D1E44"/>
    <w:rsid w:val="001F1375"/>
    <w:rsid w:val="002207FF"/>
    <w:rsid w:val="00257CC3"/>
    <w:rsid w:val="002600D9"/>
    <w:rsid w:val="00266573"/>
    <w:rsid w:val="00280DE7"/>
    <w:rsid w:val="002C1C50"/>
    <w:rsid w:val="002D35C5"/>
    <w:rsid w:val="002F5202"/>
    <w:rsid w:val="003035C7"/>
    <w:rsid w:val="003366AD"/>
    <w:rsid w:val="00355767"/>
    <w:rsid w:val="00367046"/>
    <w:rsid w:val="003A7BAC"/>
    <w:rsid w:val="003E6B54"/>
    <w:rsid w:val="00414034"/>
    <w:rsid w:val="00484124"/>
    <w:rsid w:val="00487562"/>
    <w:rsid w:val="004917A2"/>
    <w:rsid w:val="004A7CC5"/>
    <w:rsid w:val="004F4E9D"/>
    <w:rsid w:val="00514541"/>
    <w:rsid w:val="00515D81"/>
    <w:rsid w:val="00546252"/>
    <w:rsid w:val="00572F17"/>
    <w:rsid w:val="005737F0"/>
    <w:rsid w:val="00592302"/>
    <w:rsid w:val="005F24CE"/>
    <w:rsid w:val="00615682"/>
    <w:rsid w:val="00635A4A"/>
    <w:rsid w:val="00690899"/>
    <w:rsid w:val="006A5FF4"/>
    <w:rsid w:val="006C5C0E"/>
    <w:rsid w:val="006E35E9"/>
    <w:rsid w:val="006F26CA"/>
    <w:rsid w:val="006F5398"/>
    <w:rsid w:val="00700270"/>
    <w:rsid w:val="0070546E"/>
    <w:rsid w:val="007130C8"/>
    <w:rsid w:val="007626BF"/>
    <w:rsid w:val="00777376"/>
    <w:rsid w:val="00792718"/>
    <w:rsid w:val="007C3832"/>
    <w:rsid w:val="008616BB"/>
    <w:rsid w:val="00872FCB"/>
    <w:rsid w:val="00874DCD"/>
    <w:rsid w:val="00880CEE"/>
    <w:rsid w:val="008A5BB0"/>
    <w:rsid w:val="008A5EB9"/>
    <w:rsid w:val="008C64DA"/>
    <w:rsid w:val="008F2490"/>
    <w:rsid w:val="00941758"/>
    <w:rsid w:val="00946EF4"/>
    <w:rsid w:val="0095352C"/>
    <w:rsid w:val="00976D6F"/>
    <w:rsid w:val="0098785F"/>
    <w:rsid w:val="009A3886"/>
    <w:rsid w:val="009D1D8D"/>
    <w:rsid w:val="009E63FE"/>
    <w:rsid w:val="009E7679"/>
    <w:rsid w:val="00A467F7"/>
    <w:rsid w:val="00A52033"/>
    <w:rsid w:val="00A535D4"/>
    <w:rsid w:val="00A92AAB"/>
    <w:rsid w:val="00AB7FA0"/>
    <w:rsid w:val="00B51A5F"/>
    <w:rsid w:val="00B8476D"/>
    <w:rsid w:val="00BE0405"/>
    <w:rsid w:val="00BE521C"/>
    <w:rsid w:val="00C00A2F"/>
    <w:rsid w:val="00C75481"/>
    <w:rsid w:val="00C9150F"/>
    <w:rsid w:val="00D107C2"/>
    <w:rsid w:val="00D14864"/>
    <w:rsid w:val="00D201A7"/>
    <w:rsid w:val="00D268C4"/>
    <w:rsid w:val="00D30DEA"/>
    <w:rsid w:val="00D554A3"/>
    <w:rsid w:val="00D83B71"/>
    <w:rsid w:val="00D9618E"/>
    <w:rsid w:val="00DC1473"/>
    <w:rsid w:val="00DC64CD"/>
    <w:rsid w:val="00E56BEE"/>
    <w:rsid w:val="00EA3BB4"/>
    <w:rsid w:val="00EA65C7"/>
    <w:rsid w:val="00EF07EC"/>
    <w:rsid w:val="00EF56FE"/>
    <w:rsid w:val="00FA5428"/>
    <w:rsid w:val="00FD7E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832"/>
    <w:rPr>
      <w:sz w:val="24"/>
      <w:szCs w:val="24"/>
    </w:rPr>
  </w:style>
  <w:style w:type="paragraph" w:styleId="1">
    <w:name w:val="heading 1"/>
    <w:basedOn w:val="a"/>
    <w:next w:val="a"/>
    <w:qFormat/>
    <w:rsid w:val="007C3832"/>
    <w:pPr>
      <w:keepNext/>
      <w:jc w:val="both"/>
      <w:outlineLvl w:val="0"/>
    </w:pPr>
    <w:rPr>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Title">
    <w:name w:val="ConsPlusTitle"/>
    <w:rsid w:val="007C3832"/>
    <w:pPr>
      <w:widowControl w:val="0"/>
      <w:autoSpaceDE w:val="0"/>
      <w:autoSpaceDN w:val="0"/>
      <w:adjustRightInd w:val="0"/>
    </w:pPr>
    <w:rPr>
      <w:b/>
      <w:bCs/>
      <w:sz w:val="24"/>
      <w:szCs w:val="24"/>
    </w:rPr>
  </w:style>
  <w:style w:type="table" w:styleId="a3">
    <w:name w:val="Table Grid"/>
    <w:basedOn w:val="a1"/>
    <w:rsid w:val="007C38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3A7BAC"/>
    <w:pPr>
      <w:spacing w:before="100" w:beforeAutospacing="1" w:after="100" w:afterAutospacing="1"/>
    </w:pPr>
  </w:style>
  <w:style w:type="character" w:styleId="a5">
    <w:name w:val="Strong"/>
    <w:qFormat/>
    <w:rsid w:val="003A7BAC"/>
    <w:rPr>
      <w:b/>
      <w:bCs/>
    </w:rPr>
  </w:style>
  <w:style w:type="character" w:customStyle="1" w:styleId="27">
    <w:name w:val="стиль27"/>
    <w:basedOn w:val="a0"/>
    <w:rsid w:val="003A7BAC"/>
  </w:style>
  <w:style w:type="paragraph" w:customStyle="1" w:styleId="ConsPlusNormal">
    <w:name w:val="ConsPlusNormal"/>
    <w:rsid w:val="003A7BAC"/>
    <w:pPr>
      <w:widowControl w:val="0"/>
      <w:autoSpaceDE w:val="0"/>
      <w:autoSpaceDN w:val="0"/>
      <w:adjustRightInd w:val="0"/>
      <w:ind w:firstLine="720"/>
    </w:pPr>
    <w:rPr>
      <w:rFonts w:ascii="Arial" w:hAnsi="Arial" w:cs="Arial"/>
    </w:rPr>
  </w:style>
  <w:style w:type="paragraph" w:styleId="a6">
    <w:name w:val="Balloon Text"/>
    <w:basedOn w:val="a"/>
    <w:link w:val="a7"/>
    <w:rsid w:val="004F4E9D"/>
    <w:rPr>
      <w:rFonts w:ascii="Tahoma" w:hAnsi="Tahoma"/>
      <w:sz w:val="16"/>
      <w:szCs w:val="16"/>
      <w:lang w:val="x-none" w:eastAsia="x-none"/>
    </w:rPr>
  </w:style>
  <w:style w:type="character" w:customStyle="1" w:styleId="a7">
    <w:name w:val="Текст выноски Знак"/>
    <w:link w:val="a6"/>
    <w:rsid w:val="004F4E9D"/>
    <w:rPr>
      <w:rFonts w:ascii="Tahoma" w:hAnsi="Tahoma" w:cs="Tahoma"/>
      <w:sz w:val="16"/>
      <w:szCs w:val="16"/>
    </w:rPr>
  </w:style>
  <w:style w:type="character" w:styleId="a8">
    <w:name w:val="Hyperlink"/>
    <w:uiPriority w:val="99"/>
    <w:unhideWhenUsed/>
    <w:rsid w:val="001C50B9"/>
    <w:rPr>
      <w:rFonts w:ascii="Verdana" w:hAnsi="Verdana" w:cs="Verdana" w:hint="default"/>
      <w:color w:val="A75E2E"/>
      <w:u w:val="single"/>
      <w:lang w:val="en-US" w:eastAsia="en-US" w:bidi="ar-SA"/>
    </w:rPr>
  </w:style>
  <w:style w:type="paragraph" w:styleId="a9">
    <w:name w:val="No Spacing"/>
    <w:uiPriority w:val="1"/>
    <w:qFormat/>
    <w:rsid w:val="00690899"/>
    <w:rPr>
      <w:rFonts w:ascii="Calibri" w:hAnsi="Calibri"/>
      <w:sz w:val="22"/>
      <w:szCs w:val="22"/>
    </w:rPr>
  </w:style>
  <w:style w:type="paragraph" w:customStyle="1" w:styleId="stylet3">
    <w:name w:val="stylet3"/>
    <w:basedOn w:val="a"/>
    <w:rsid w:val="002C1C50"/>
    <w:pPr>
      <w:spacing w:before="100" w:beforeAutospacing="1" w:after="100" w:afterAutospacing="1"/>
    </w:pPr>
  </w:style>
  <w:style w:type="paragraph" w:customStyle="1" w:styleId="stylet1">
    <w:name w:val="stylet1"/>
    <w:basedOn w:val="a"/>
    <w:rsid w:val="002C1C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3630">
      <w:bodyDiv w:val="1"/>
      <w:marLeft w:val="0"/>
      <w:marRight w:val="0"/>
      <w:marTop w:val="0"/>
      <w:marBottom w:val="0"/>
      <w:divBdr>
        <w:top w:val="none" w:sz="0" w:space="0" w:color="auto"/>
        <w:left w:val="none" w:sz="0" w:space="0" w:color="auto"/>
        <w:bottom w:val="none" w:sz="0" w:space="0" w:color="auto"/>
        <w:right w:val="none" w:sz="0" w:space="0" w:color="auto"/>
      </w:divBdr>
    </w:div>
    <w:div w:id="932592066">
      <w:bodyDiv w:val="1"/>
      <w:marLeft w:val="0"/>
      <w:marRight w:val="0"/>
      <w:marTop w:val="0"/>
      <w:marBottom w:val="0"/>
      <w:divBdr>
        <w:top w:val="none" w:sz="0" w:space="0" w:color="auto"/>
        <w:left w:val="none" w:sz="0" w:space="0" w:color="auto"/>
        <w:bottom w:val="none" w:sz="0" w:space="0" w:color="auto"/>
        <w:right w:val="none" w:sz="0" w:space="0" w:color="auto"/>
      </w:divBdr>
    </w:div>
    <w:div w:id="20635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letov.75.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25434-1A48-4321-9D43-897C9224C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2338</Words>
  <Characters>13332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SamForum.ws</Company>
  <LinksUpToDate>false</LinksUpToDate>
  <CharactersWithSpaces>15639</CharactersWithSpaces>
  <SharedDoc>false</SharedDoc>
  <HLinks>
    <vt:vector size="6" baseType="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SamLab.ws</dc:creator>
  <cp:lastModifiedBy>admin</cp:lastModifiedBy>
  <cp:revision>2</cp:revision>
  <cp:lastPrinted>2025-02-11T23:40:00Z</cp:lastPrinted>
  <dcterms:created xsi:type="dcterms:W3CDTF">2025-02-12T02:38:00Z</dcterms:created>
  <dcterms:modified xsi:type="dcterms:W3CDTF">2025-02-12T02:38:00Z</dcterms:modified>
</cp:coreProperties>
</file>